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8EEA" w14:textId="5274A98B" w:rsidR="00B11E95" w:rsidRDefault="00F01F72" w:rsidP="00A3252E">
      <w:pPr>
        <w:spacing w:before="71" w:line="278" w:lineRule="exact"/>
        <w:ind w:right="109"/>
        <w:jc w:val="center"/>
        <w:rPr>
          <w:rFonts w:ascii="Arial" w:eastAsia="Trebuchet MS" w:hAnsi="Arial" w:cs="Arial"/>
          <w:b/>
          <w:bCs/>
          <w:sz w:val="28"/>
          <w:szCs w:val="28"/>
        </w:rPr>
      </w:pPr>
      <w:r w:rsidRPr="00127BD2">
        <w:rPr>
          <w:rFonts w:ascii="Arial" w:eastAsia="Trebuchet MS" w:hAnsi="Arial" w:cs="Arial"/>
          <w:b/>
          <w:bCs/>
          <w:sz w:val="28"/>
          <w:szCs w:val="28"/>
        </w:rPr>
        <w:t>DELI</w:t>
      </w:r>
      <w:r w:rsidRPr="00127BD2">
        <w:rPr>
          <w:rFonts w:ascii="Arial" w:eastAsia="Trebuchet MS" w:hAnsi="Arial" w:cs="Arial"/>
          <w:b/>
          <w:bCs/>
          <w:spacing w:val="-1"/>
          <w:sz w:val="28"/>
          <w:szCs w:val="28"/>
        </w:rPr>
        <w:t>B</w:t>
      </w:r>
      <w:r w:rsidRPr="00127BD2">
        <w:rPr>
          <w:rFonts w:ascii="Arial" w:eastAsia="Trebuchet MS" w:hAnsi="Arial" w:cs="Arial"/>
          <w:b/>
          <w:bCs/>
          <w:sz w:val="28"/>
          <w:szCs w:val="28"/>
        </w:rPr>
        <w:t>E</w:t>
      </w:r>
      <w:r w:rsidRPr="00127BD2">
        <w:rPr>
          <w:rFonts w:ascii="Arial" w:eastAsia="Trebuchet MS" w:hAnsi="Arial" w:cs="Arial"/>
          <w:b/>
          <w:bCs/>
          <w:spacing w:val="-1"/>
          <w:sz w:val="28"/>
          <w:szCs w:val="28"/>
        </w:rPr>
        <w:t>R</w:t>
      </w:r>
      <w:r w:rsidRPr="00127BD2">
        <w:rPr>
          <w:rFonts w:ascii="Arial" w:eastAsia="Trebuchet MS" w:hAnsi="Arial" w:cs="Arial"/>
          <w:b/>
          <w:bCs/>
          <w:sz w:val="28"/>
          <w:szCs w:val="28"/>
        </w:rPr>
        <w:t>A</w:t>
      </w:r>
      <w:r w:rsidRPr="00127BD2">
        <w:rPr>
          <w:rFonts w:ascii="Arial" w:eastAsia="Trebuchet MS" w:hAnsi="Arial" w:cs="Arial"/>
          <w:b/>
          <w:bCs/>
          <w:spacing w:val="-1"/>
          <w:sz w:val="28"/>
          <w:szCs w:val="28"/>
        </w:rPr>
        <w:t>T</w:t>
      </w:r>
      <w:r w:rsidRPr="00127BD2">
        <w:rPr>
          <w:rFonts w:ascii="Arial" w:eastAsia="Trebuchet MS" w:hAnsi="Arial" w:cs="Arial"/>
          <w:b/>
          <w:bCs/>
          <w:sz w:val="28"/>
          <w:szCs w:val="28"/>
        </w:rPr>
        <w:t>I</w:t>
      </w:r>
      <w:r w:rsidRPr="00127BD2">
        <w:rPr>
          <w:rFonts w:ascii="Arial" w:eastAsia="Trebuchet MS" w:hAnsi="Arial" w:cs="Arial"/>
          <w:b/>
          <w:bCs/>
          <w:spacing w:val="1"/>
          <w:sz w:val="28"/>
          <w:szCs w:val="28"/>
        </w:rPr>
        <w:t>O</w:t>
      </w:r>
      <w:r w:rsidRPr="00127BD2">
        <w:rPr>
          <w:rFonts w:ascii="Arial" w:eastAsia="Trebuchet MS" w:hAnsi="Arial" w:cs="Arial"/>
          <w:b/>
          <w:bCs/>
          <w:sz w:val="28"/>
          <w:szCs w:val="28"/>
        </w:rPr>
        <w:t>N</w:t>
      </w:r>
      <w:r w:rsidRPr="00127BD2">
        <w:rPr>
          <w:rFonts w:ascii="Arial" w:eastAsia="Trebuchet MS" w:hAnsi="Arial" w:cs="Arial"/>
          <w:b/>
          <w:bCs/>
          <w:spacing w:val="52"/>
          <w:sz w:val="28"/>
          <w:szCs w:val="28"/>
        </w:rPr>
        <w:t xml:space="preserve"> </w:t>
      </w:r>
      <w:r w:rsidRPr="00127BD2">
        <w:rPr>
          <w:rFonts w:ascii="Arial" w:eastAsia="Trebuchet MS" w:hAnsi="Arial" w:cs="Arial"/>
          <w:b/>
          <w:bCs/>
          <w:spacing w:val="-1"/>
          <w:sz w:val="28"/>
          <w:szCs w:val="28"/>
        </w:rPr>
        <w:t>R</w:t>
      </w:r>
      <w:r w:rsidRPr="00127BD2">
        <w:rPr>
          <w:rFonts w:ascii="Arial" w:eastAsia="Trebuchet MS" w:hAnsi="Arial" w:cs="Arial"/>
          <w:b/>
          <w:bCs/>
          <w:sz w:val="28"/>
          <w:szCs w:val="28"/>
        </w:rPr>
        <w:t>ELA</w:t>
      </w:r>
      <w:r w:rsidRPr="00127BD2">
        <w:rPr>
          <w:rFonts w:ascii="Arial" w:eastAsia="Trebuchet MS" w:hAnsi="Arial" w:cs="Arial"/>
          <w:b/>
          <w:bCs/>
          <w:spacing w:val="-1"/>
          <w:sz w:val="28"/>
          <w:szCs w:val="28"/>
        </w:rPr>
        <w:t>T</w:t>
      </w:r>
      <w:r w:rsidRPr="00127BD2">
        <w:rPr>
          <w:rFonts w:ascii="Arial" w:eastAsia="Trebuchet MS" w:hAnsi="Arial" w:cs="Arial"/>
          <w:b/>
          <w:bCs/>
          <w:sz w:val="28"/>
          <w:szCs w:val="28"/>
        </w:rPr>
        <w:t>I</w:t>
      </w:r>
      <w:r w:rsidRPr="00127BD2">
        <w:rPr>
          <w:rFonts w:ascii="Arial" w:eastAsia="Trebuchet MS" w:hAnsi="Arial" w:cs="Arial"/>
          <w:b/>
          <w:bCs/>
          <w:spacing w:val="-1"/>
          <w:sz w:val="28"/>
          <w:szCs w:val="28"/>
        </w:rPr>
        <w:t>V</w:t>
      </w:r>
      <w:r w:rsidRPr="00127BD2">
        <w:rPr>
          <w:rFonts w:ascii="Arial" w:eastAsia="Trebuchet MS" w:hAnsi="Arial" w:cs="Arial"/>
          <w:b/>
          <w:bCs/>
          <w:sz w:val="28"/>
          <w:szCs w:val="28"/>
        </w:rPr>
        <w:t>E</w:t>
      </w:r>
      <w:r w:rsidRPr="00127BD2">
        <w:rPr>
          <w:rFonts w:ascii="Arial" w:eastAsia="Trebuchet MS" w:hAnsi="Arial" w:cs="Arial"/>
          <w:b/>
          <w:bCs/>
          <w:spacing w:val="51"/>
          <w:sz w:val="28"/>
          <w:szCs w:val="28"/>
        </w:rPr>
        <w:t xml:space="preserve"> </w:t>
      </w:r>
      <w:r w:rsidR="00A3252E" w:rsidRPr="00127BD2">
        <w:rPr>
          <w:rFonts w:ascii="Arial" w:eastAsia="Trebuchet MS" w:hAnsi="Arial" w:cs="Arial"/>
          <w:b/>
          <w:bCs/>
          <w:sz w:val="28"/>
          <w:szCs w:val="28"/>
        </w:rPr>
        <w:t xml:space="preserve">AU </w:t>
      </w:r>
      <w:r w:rsidRPr="00127BD2">
        <w:rPr>
          <w:rFonts w:ascii="Arial" w:eastAsia="Trebuchet MS" w:hAnsi="Arial" w:cs="Arial"/>
          <w:b/>
          <w:bCs/>
          <w:spacing w:val="-1"/>
          <w:sz w:val="28"/>
          <w:szCs w:val="28"/>
        </w:rPr>
        <w:t>R</w:t>
      </w:r>
      <w:r w:rsidRPr="00127BD2">
        <w:rPr>
          <w:rFonts w:ascii="Arial" w:eastAsia="Trebuchet MS" w:hAnsi="Arial" w:cs="Arial"/>
          <w:b/>
          <w:bCs/>
          <w:sz w:val="28"/>
          <w:szCs w:val="28"/>
        </w:rPr>
        <w:t>E</w:t>
      </w:r>
      <w:r w:rsidRPr="00127BD2">
        <w:rPr>
          <w:rFonts w:ascii="Arial" w:eastAsia="Trebuchet MS" w:hAnsi="Arial" w:cs="Arial"/>
          <w:b/>
          <w:bCs/>
          <w:spacing w:val="-1"/>
          <w:sz w:val="28"/>
          <w:szCs w:val="28"/>
        </w:rPr>
        <w:t>G</w:t>
      </w:r>
      <w:r w:rsidRPr="00127BD2">
        <w:rPr>
          <w:rFonts w:ascii="Arial" w:eastAsia="Trebuchet MS" w:hAnsi="Arial" w:cs="Arial"/>
          <w:b/>
          <w:bCs/>
          <w:sz w:val="28"/>
          <w:szCs w:val="28"/>
        </w:rPr>
        <w:t>IME</w:t>
      </w:r>
      <w:r w:rsidRPr="00127BD2">
        <w:rPr>
          <w:rFonts w:ascii="Arial" w:eastAsia="Trebuchet MS" w:hAnsi="Arial" w:cs="Arial"/>
          <w:b/>
          <w:bCs/>
          <w:spacing w:val="51"/>
          <w:sz w:val="28"/>
          <w:szCs w:val="28"/>
        </w:rPr>
        <w:t xml:space="preserve"> </w:t>
      </w:r>
      <w:r w:rsidRPr="00127BD2">
        <w:rPr>
          <w:rFonts w:ascii="Arial" w:eastAsia="Trebuchet MS" w:hAnsi="Arial" w:cs="Arial"/>
          <w:b/>
          <w:bCs/>
          <w:sz w:val="28"/>
          <w:szCs w:val="28"/>
        </w:rPr>
        <w:t>IN</w:t>
      </w:r>
      <w:r w:rsidRPr="00127BD2">
        <w:rPr>
          <w:rFonts w:ascii="Arial" w:eastAsia="Trebuchet MS" w:hAnsi="Arial" w:cs="Arial"/>
          <w:b/>
          <w:bCs/>
          <w:spacing w:val="-2"/>
          <w:sz w:val="28"/>
          <w:szCs w:val="28"/>
        </w:rPr>
        <w:t>D</w:t>
      </w:r>
      <w:r w:rsidRPr="00127BD2">
        <w:rPr>
          <w:rFonts w:ascii="Arial" w:eastAsia="Trebuchet MS" w:hAnsi="Arial" w:cs="Arial"/>
          <w:b/>
          <w:bCs/>
          <w:sz w:val="28"/>
          <w:szCs w:val="28"/>
        </w:rPr>
        <w:t>EMNI</w:t>
      </w:r>
      <w:r w:rsidRPr="00127BD2">
        <w:rPr>
          <w:rFonts w:ascii="Arial" w:eastAsia="Trebuchet MS" w:hAnsi="Arial" w:cs="Arial"/>
          <w:b/>
          <w:bCs/>
          <w:spacing w:val="-1"/>
          <w:sz w:val="28"/>
          <w:szCs w:val="28"/>
        </w:rPr>
        <w:t>T</w:t>
      </w:r>
      <w:r w:rsidRPr="00127BD2">
        <w:rPr>
          <w:rFonts w:ascii="Arial" w:eastAsia="Trebuchet MS" w:hAnsi="Arial" w:cs="Arial"/>
          <w:b/>
          <w:bCs/>
          <w:sz w:val="28"/>
          <w:szCs w:val="28"/>
        </w:rPr>
        <w:t>A</w:t>
      </w:r>
      <w:r w:rsidRPr="00127BD2">
        <w:rPr>
          <w:rFonts w:ascii="Arial" w:eastAsia="Trebuchet MS" w:hAnsi="Arial" w:cs="Arial"/>
          <w:b/>
          <w:bCs/>
          <w:spacing w:val="-1"/>
          <w:sz w:val="28"/>
          <w:szCs w:val="28"/>
        </w:rPr>
        <w:t>IR</w:t>
      </w:r>
      <w:r w:rsidRPr="00127BD2">
        <w:rPr>
          <w:rFonts w:ascii="Arial" w:eastAsia="Trebuchet MS" w:hAnsi="Arial" w:cs="Arial"/>
          <w:b/>
          <w:bCs/>
          <w:sz w:val="28"/>
          <w:szCs w:val="28"/>
        </w:rPr>
        <w:t>E</w:t>
      </w:r>
      <w:r w:rsidRPr="00127BD2">
        <w:rPr>
          <w:rFonts w:ascii="Arial" w:eastAsia="Trebuchet MS" w:hAnsi="Arial" w:cs="Arial"/>
          <w:b/>
          <w:bCs/>
          <w:spacing w:val="52"/>
          <w:sz w:val="28"/>
          <w:szCs w:val="28"/>
        </w:rPr>
        <w:t xml:space="preserve"> </w:t>
      </w:r>
      <w:r w:rsidRPr="00127BD2">
        <w:rPr>
          <w:rFonts w:ascii="Arial" w:eastAsia="Trebuchet MS" w:hAnsi="Arial" w:cs="Arial"/>
          <w:b/>
          <w:bCs/>
          <w:spacing w:val="-1"/>
          <w:sz w:val="28"/>
          <w:szCs w:val="28"/>
        </w:rPr>
        <w:t>T</w:t>
      </w:r>
      <w:r w:rsidRPr="00127BD2">
        <w:rPr>
          <w:rFonts w:ascii="Arial" w:eastAsia="Trebuchet MS" w:hAnsi="Arial" w:cs="Arial"/>
          <w:b/>
          <w:bCs/>
          <w:sz w:val="28"/>
          <w:szCs w:val="28"/>
        </w:rPr>
        <w:t>ENANT</w:t>
      </w:r>
      <w:r w:rsidR="009230B9" w:rsidRPr="00127BD2">
        <w:rPr>
          <w:rFonts w:ascii="Arial" w:eastAsia="Trebuchet MS" w:hAnsi="Arial" w:cs="Arial"/>
          <w:b/>
          <w:bCs/>
          <w:spacing w:val="53"/>
          <w:sz w:val="28"/>
          <w:szCs w:val="28"/>
        </w:rPr>
        <w:t xml:space="preserve"> </w:t>
      </w:r>
      <w:r w:rsidRPr="00127BD2">
        <w:rPr>
          <w:rFonts w:ascii="Arial" w:eastAsia="Trebuchet MS" w:hAnsi="Arial" w:cs="Arial"/>
          <w:b/>
          <w:bCs/>
          <w:spacing w:val="-1"/>
          <w:sz w:val="28"/>
          <w:szCs w:val="28"/>
        </w:rPr>
        <w:t>C</w:t>
      </w:r>
      <w:r w:rsidRPr="00127BD2">
        <w:rPr>
          <w:rFonts w:ascii="Arial" w:eastAsia="Trebuchet MS" w:hAnsi="Arial" w:cs="Arial"/>
          <w:b/>
          <w:bCs/>
          <w:spacing w:val="1"/>
          <w:sz w:val="28"/>
          <w:szCs w:val="28"/>
        </w:rPr>
        <w:t>O</w:t>
      </w:r>
      <w:r w:rsidRPr="00127BD2">
        <w:rPr>
          <w:rFonts w:ascii="Arial" w:eastAsia="Trebuchet MS" w:hAnsi="Arial" w:cs="Arial"/>
          <w:b/>
          <w:bCs/>
          <w:sz w:val="28"/>
          <w:szCs w:val="28"/>
        </w:rPr>
        <w:t>M</w:t>
      </w:r>
      <w:r w:rsidRPr="00127BD2">
        <w:rPr>
          <w:rFonts w:ascii="Arial" w:eastAsia="Trebuchet MS" w:hAnsi="Arial" w:cs="Arial"/>
          <w:b/>
          <w:bCs/>
          <w:spacing w:val="1"/>
          <w:sz w:val="28"/>
          <w:szCs w:val="28"/>
        </w:rPr>
        <w:t>P</w:t>
      </w:r>
      <w:r w:rsidRPr="00127BD2">
        <w:rPr>
          <w:rFonts w:ascii="Arial" w:eastAsia="Trebuchet MS" w:hAnsi="Arial" w:cs="Arial"/>
          <w:b/>
          <w:bCs/>
          <w:spacing w:val="-1"/>
          <w:sz w:val="28"/>
          <w:szCs w:val="28"/>
        </w:rPr>
        <w:t>T</w:t>
      </w:r>
      <w:r w:rsidRPr="00127BD2">
        <w:rPr>
          <w:rFonts w:ascii="Arial" w:eastAsia="Trebuchet MS" w:hAnsi="Arial" w:cs="Arial"/>
          <w:b/>
          <w:bCs/>
          <w:sz w:val="28"/>
          <w:szCs w:val="28"/>
        </w:rPr>
        <w:t>E</w:t>
      </w:r>
      <w:r w:rsidRPr="00127BD2">
        <w:rPr>
          <w:rFonts w:ascii="Arial" w:eastAsia="Trebuchet MS" w:hAnsi="Arial" w:cs="Arial"/>
          <w:b/>
          <w:bCs/>
          <w:spacing w:val="51"/>
          <w:sz w:val="28"/>
          <w:szCs w:val="28"/>
        </w:rPr>
        <w:t xml:space="preserve"> </w:t>
      </w:r>
      <w:r w:rsidRPr="00127BD2">
        <w:rPr>
          <w:rFonts w:ascii="Arial" w:eastAsia="Trebuchet MS" w:hAnsi="Arial" w:cs="Arial"/>
          <w:b/>
          <w:bCs/>
          <w:sz w:val="28"/>
          <w:szCs w:val="28"/>
        </w:rPr>
        <w:t>DES</w:t>
      </w:r>
      <w:r w:rsidRPr="00127BD2">
        <w:rPr>
          <w:rFonts w:ascii="Arial" w:eastAsia="Times New Roman" w:hAnsi="Arial" w:cs="Arial"/>
          <w:b/>
          <w:bCs/>
          <w:w w:val="99"/>
          <w:sz w:val="28"/>
          <w:szCs w:val="28"/>
        </w:rPr>
        <w:t xml:space="preserve"> </w:t>
      </w:r>
      <w:r w:rsidRPr="00127BD2">
        <w:rPr>
          <w:rFonts w:ascii="Arial" w:eastAsia="Trebuchet MS" w:hAnsi="Arial" w:cs="Arial"/>
          <w:b/>
          <w:bCs/>
          <w:spacing w:val="-1"/>
          <w:sz w:val="28"/>
          <w:szCs w:val="28"/>
        </w:rPr>
        <w:t>F</w:t>
      </w:r>
      <w:r w:rsidRPr="00127BD2">
        <w:rPr>
          <w:rFonts w:ascii="Arial" w:eastAsia="Trebuchet MS" w:hAnsi="Arial" w:cs="Arial"/>
          <w:b/>
          <w:bCs/>
          <w:spacing w:val="1"/>
          <w:sz w:val="28"/>
          <w:szCs w:val="28"/>
        </w:rPr>
        <w:t>O</w:t>
      </w:r>
      <w:r w:rsidRPr="00127BD2">
        <w:rPr>
          <w:rFonts w:ascii="Arial" w:eastAsia="Trebuchet MS" w:hAnsi="Arial" w:cs="Arial"/>
          <w:b/>
          <w:bCs/>
          <w:sz w:val="28"/>
          <w:szCs w:val="28"/>
        </w:rPr>
        <w:t>N</w:t>
      </w:r>
      <w:r w:rsidRPr="00127BD2">
        <w:rPr>
          <w:rFonts w:ascii="Arial" w:eastAsia="Trebuchet MS" w:hAnsi="Arial" w:cs="Arial"/>
          <w:b/>
          <w:bCs/>
          <w:spacing w:val="-1"/>
          <w:sz w:val="28"/>
          <w:szCs w:val="28"/>
        </w:rPr>
        <w:t>CT</w:t>
      </w:r>
      <w:r w:rsidRPr="00127BD2">
        <w:rPr>
          <w:rFonts w:ascii="Arial" w:eastAsia="Trebuchet MS" w:hAnsi="Arial" w:cs="Arial"/>
          <w:b/>
          <w:bCs/>
          <w:sz w:val="28"/>
          <w:szCs w:val="28"/>
        </w:rPr>
        <w:t>I</w:t>
      </w:r>
      <w:r w:rsidRPr="00127BD2">
        <w:rPr>
          <w:rFonts w:ascii="Arial" w:eastAsia="Trebuchet MS" w:hAnsi="Arial" w:cs="Arial"/>
          <w:b/>
          <w:bCs/>
          <w:spacing w:val="1"/>
          <w:sz w:val="28"/>
          <w:szCs w:val="28"/>
        </w:rPr>
        <w:t>O</w:t>
      </w:r>
      <w:r w:rsidRPr="00127BD2">
        <w:rPr>
          <w:rFonts w:ascii="Arial" w:eastAsia="Trebuchet MS" w:hAnsi="Arial" w:cs="Arial"/>
          <w:b/>
          <w:bCs/>
          <w:sz w:val="28"/>
          <w:szCs w:val="28"/>
        </w:rPr>
        <w:t>N</w:t>
      </w:r>
      <w:r w:rsidRPr="00127BD2">
        <w:rPr>
          <w:rFonts w:ascii="Arial" w:eastAsia="Trebuchet MS" w:hAnsi="Arial" w:cs="Arial"/>
          <w:b/>
          <w:bCs/>
          <w:spacing w:val="-1"/>
          <w:sz w:val="28"/>
          <w:szCs w:val="28"/>
        </w:rPr>
        <w:t>S</w:t>
      </w:r>
      <w:r w:rsidRPr="00127BD2">
        <w:rPr>
          <w:rFonts w:ascii="Arial" w:eastAsia="Trebuchet MS" w:hAnsi="Arial" w:cs="Arial"/>
          <w:b/>
          <w:bCs/>
          <w:sz w:val="28"/>
          <w:szCs w:val="28"/>
        </w:rPr>
        <w:t>,</w:t>
      </w:r>
      <w:r w:rsidRPr="00127BD2">
        <w:rPr>
          <w:rFonts w:ascii="Arial" w:eastAsia="Trebuchet MS" w:hAnsi="Arial" w:cs="Arial"/>
          <w:b/>
          <w:bCs/>
          <w:spacing w:val="33"/>
          <w:sz w:val="28"/>
          <w:szCs w:val="28"/>
        </w:rPr>
        <w:t xml:space="preserve"> </w:t>
      </w:r>
      <w:r w:rsidRPr="00127BD2">
        <w:rPr>
          <w:rFonts w:ascii="Arial" w:eastAsia="Trebuchet MS" w:hAnsi="Arial" w:cs="Arial"/>
          <w:b/>
          <w:bCs/>
          <w:sz w:val="28"/>
          <w:szCs w:val="28"/>
        </w:rPr>
        <w:t>DES</w:t>
      </w:r>
      <w:r w:rsidRPr="00127BD2">
        <w:rPr>
          <w:rFonts w:ascii="Arial" w:eastAsia="Trebuchet MS" w:hAnsi="Arial" w:cs="Arial"/>
          <w:b/>
          <w:bCs/>
          <w:spacing w:val="48"/>
          <w:sz w:val="28"/>
          <w:szCs w:val="28"/>
        </w:rPr>
        <w:t xml:space="preserve"> </w:t>
      </w:r>
      <w:r w:rsidRPr="00127BD2">
        <w:rPr>
          <w:rFonts w:ascii="Arial" w:eastAsia="Trebuchet MS" w:hAnsi="Arial" w:cs="Arial"/>
          <w:b/>
          <w:bCs/>
          <w:spacing w:val="-1"/>
          <w:sz w:val="28"/>
          <w:szCs w:val="28"/>
        </w:rPr>
        <w:t>S</w:t>
      </w:r>
      <w:r w:rsidRPr="00127BD2">
        <w:rPr>
          <w:rFonts w:ascii="Arial" w:eastAsia="Trebuchet MS" w:hAnsi="Arial" w:cs="Arial"/>
          <w:b/>
          <w:bCs/>
          <w:spacing w:val="1"/>
          <w:sz w:val="28"/>
          <w:szCs w:val="28"/>
        </w:rPr>
        <w:t>U</w:t>
      </w:r>
      <w:r w:rsidRPr="00127BD2">
        <w:rPr>
          <w:rFonts w:ascii="Arial" w:eastAsia="Trebuchet MS" w:hAnsi="Arial" w:cs="Arial"/>
          <w:b/>
          <w:bCs/>
          <w:spacing w:val="-1"/>
          <w:sz w:val="28"/>
          <w:szCs w:val="28"/>
        </w:rPr>
        <w:t>J</w:t>
      </w:r>
      <w:r w:rsidRPr="00127BD2">
        <w:rPr>
          <w:rFonts w:ascii="Arial" w:eastAsia="Trebuchet MS" w:hAnsi="Arial" w:cs="Arial"/>
          <w:b/>
          <w:bCs/>
          <w:sz w:val="28"/>
          <w:szCs w:val="28"/>
        </w:rPr>
        <w:t>E</w:t>
      </w:r>
      <w:r w:rsidRPr="00127BD2">
        <w:rPr>
          <w:rFonts w:ascii="Arial" w:eastAsia="Trebuchet MS" w:hAnsi="Arial" w:cs="Arial"/>
          <w:b/>
          <w:bCs/>
          <w:spacing w:val="-1"/>
          <w:sz w:val="28"/>
          <w:szCs w:val="28"/>
        </w:rPr>
        <w:t>T</w:t>
      </w:r>
      <w:r w:rsidRPr="00127BD2">
        <w:rPr>
          <w:rFonts w:ascii="Arial" w:eastAsia="Trebuchet MS" w:hAnsi="Arial" w:cs="Arial"/>
          <w:b/>
          <w:bCs/>
          <w:sz w:val="28"/>
          <w:szCs w:val="28"/>
        </w:rPr>
        <w:t>I</w:t>
      </w:r>
      <w:r w:rsidRPr="00127BD2">
        <w:rPr>
          <w:rFonts w:ascii="Arial" w:eastAsia="Trebuchet MS" w:hAnsi="Arial" w:cs="Arial"/>
          <w:b/>
          <w:bCs/>
          <w:spacing w:val="3"/>
          <w:sz w:val="28"/>
          <w:szCs w:val="28"/>
        </w:rPr>
        <w:t>O</w:t>
      </w:r>
      <w:r w:rsidRPr="00127BD2">
        <w:rPr>
          <w:rFonts w:ascii="Arial" w:eastAsia="Trebuchet MS" w:hAnsi="Arial" w:cs="Arial"/>
          <w:b/>
          <w:bCs/>
          <w:sz w:val="28"/>
          <w:szCs w:val="28"/>
        </w:rPr>
        <w:t>N</w:t>
      </w:r>
      <w:r w:rsidRPr="00127BD2">
        <w:rPr>
          <w:rFonts w:ascii="Arial" w:eastAsia="Trebuchet MS" w:hAnsi="Arial" w:cs="Arial"/>
          <w:b/>
          <w:bCs/>
          <w:spacing w:val="-1"/>
          <w:sz w:val="28"/>
          <w:szCs w:val="28"/>
        </w:rPr>
        <w:t>S</w:t>
      </w:r>
      <w:r w:rsidRPr="00127BD2">
        <w:rPr>
          <w:rFonts w:ascii="Arial" w:eastAsia="Trebuchet MS" w:hAnsi="Arial" w:cs="Arial"/>
          <w:b/>
          <w:bCs/>
          <w:sz w:val="28"/>
          <w:szCs w:val="28"/>
        </w:rPr>
        <w:t>,</w:t>
      </w:r>
      <w:r w:rsidRPr="00127BD2">
        <w:rPr>
          <w:rFonts w:ascii="Arial" w:eastAsia="Trebuchet MS" w:hAnsi="Arial" w:cs="Arial"/>
          <w:b/>
          <w:bCs/>
          <w:spacing w:val="34"/>
          <w:sz w:val="28"/>
          <w:szCs w:val="28"/>
        </w:rPr>
        <w:t xml:space="preserve"> </w:t>
      </w:r>
      <w:r w:rsidRPr="00127BD2">
        <w:rPr>
          <w:rFonts w:ascii="Arial" w:eastAsia="Trebuchet MS" w:hAnsi="Arial" w:cs="Arial"/>
          <w:b/>
          <w:bCs/>
          <w:sz w:val="28"/>
          <w:szCs w:val="28"/>
        </w:rPr>
        <w:t>DE</w:t>
      </w:r>
      <w:r w:rsidRPr="00127BD2">
        <w:rPr>
          <w:rFonts w:ascii="Arial" w:eastAsia="Trebuchet MS" w:hAnsi="Arial" w:cs="Arial"/>
          <w:b/>
          <w:bCs/>
          <w:spacing w:val="49"/>
          <w:sz w:val="28"/>
          <w:szCs w:val="28"/>
        </w:rPr>
        <w:t xml:space="preserve"> </w:t>
      </w:r>
      <w:r w:rsidRPr="00127BD2">
        <w:rPr>
          <w:rFonts w:ascii="Arial" w:eastAsia="Trebuchet MS" w:hAnsi="Arial" w:cs="Arial"/>
          <w:b/>
          <w:bCs/>
          <w:sz w:val="28"/>
          <w:szCs w:val="28"/>
        </w:rPr>
        <w:t>L’E</w:t>
      </w:r>
      <w:r w:rsidRPr="00127BD2">
        <w:rPr>
          <w:rFonts w:ascii="Arial" w:eastAsia="Trebuchet MS" w:hAnsi="Arial" w:cs="Arial"/>
          <w:b/>
          <w:bCs/>
          <w:spacing w:val="-1"/>
          <w:sz w:val="28"/>
          <w:szCs w:val="28"/>
        </w:rPr>
        <w:t>XP</w:t>
      </w:r>
      <w:r w:rsidRPr="00127BD2">
        <w:rPr>
          <w:rFonts w:ascii="Arial" w:eastAsia="Trebuchet MS" w:hAnsi="Arial" w:cs="Arial"/>
          <w:b/>
          <w:bCs/>
          <w:sz w:val="28"/>
          <w:szCs w:val="28"/>
        </w:rPr>
        <w:t>E</w:t>
      </w:r>
      <w:r w:rsidRPr="00127BD2">
        <w:rPr>
          <w:rFonts w:ascii="Arial" w:eastAsia="Trebuchet MS" w:hAnsi="Arial" w:cs="Arial"/>
          <w:b/>
          <w:bCs/>
          <w:spacing w:val="-1"/>
          <w:sz w:val="28"/>
          <w:szCs w:val="28"/>
        </w:rPr>
        <w:t>RT</w:t>
      </w:r>
      <w:r w:rsidRPr="00127BD2">
        <w:rPr>
          <w:rFonts w:ascii="Arial" w:eastAsia="Trebuchet MS" w:hAnsi="Arial" w:cs="Arial"/>
          <w:b/>
          <w:bCs/>
          <w:sz w:val="28"/>
          <w:szCs w:val="28"/>
        </w:rPr>
        <w:t>I</w:t>
      </w:r>
      <w:r w:rsidRPr="00127BD2">
        <w:rPr>
          <w:rFonts w:ascii="Arial" w:eastAsia="Trebuchet MS" w:hAnsi="Arial" w:cs="Arial"/>
          <w:b/>
          <w:bCs/>
          <w:spacing w:val="-1"/>
          <w:sz w:val="28"/>
          <w:szCs w:val="28"/>
        </w:rPr>
        <w:t>S</w:t>
      </w:r>
      <w:r w:rsidRPr="00127BD2">
        <w:rPr>
          <w:rFonts w:ascii="Arial" w:eastAsia="Trebuchet MS" w:hAnsi="Arial" w:cs="Arial"/>
          <w:b/>
          <w:bCs/>
          <w:sz w:val="28"/>
          <w:szCs w:val="28"/>
        </w:rPr>
        <w:t>E</w:t>
      </w:r>
      <w:r w:rsidRPr="00127BD2">
        <w:rPr>
          <w:rFonts w:ascii="Arial" w:eastAsia="Trebuchet MS" w:hAnsi="Arial" w:cs="Arial"/>
          <w:b/>
          <w:bCs/>
          <w:spacing w:val="49"/>
          <w:sz w:val="28"/>
          <w:szCs w:val="28"/>
        </w:rPr>
        <w:t xml:space="preserve"> </w:t>
      </w:r>
      <w:r w:rsidRPr="00127BD2">
        <w:rPr>
          <w:rFonts w:ascii="Arial" w:eastAsia="Trebuchet MS" w:hAnsi="Arial" w:cs="Arial"/>
          <w:b/>
          <w:bCs/>
          <w:sz w:val="28"/>
          <w:szCs w:val="28"/>
        </w:rPr>
        <w:t>ET</w:t>
      </w:r>
      <w:r w:rsidRPr="00127BD2">
        <w:rPr>
          <w:rFonts w:ascii="Arial" w:eastAsia="Trebuchet MS" w:hAnsi="Arial" w:cs="Arial"/>
          <w:b/>
          <w:bCs/>
          <w:spacing w:val="50"/>
          <w:sz w:val="28"/>
          <w:szCs w:val="28"/>
        </w:rPr>
        <w:t xml:space="preserve"> </w:t>
      </w:r>
      <w:r w:rsidRPr="00127BD2">
        <w:rPr>
          <w:rFonts w:ascii="Arial" w:eastAsia="Trebuchet MS" w:hAnsi="Arial" w:cs="Arial"/>
          <w:b/>
          <w:bCs/>
          <w:sz w:val="28"/>
          <w:szCs w:val="28"/>
        </w:rPr>
        <w:t>DE</w:t>
      </w:r>
      <w:r w:rsidRPr="00127BD2">
        <w:rPr>
          <w:rFonts w:ascii="Arial" w:eastAsia="Trebuchet MS" w:hAnsi="Arial" w:cs="Arial"/>
          <w:b/>
          <w:bCs/>
          <w:spacing w:val="49"/>
          <w:sz w:val="28"/>
          <w:szCs w:val="28"/>
        </w:rPr>
        <w:t xml:space="preserve"> </w:t>
      </w:r>
      <w:r w:rsidRPr="00127BD2">
        <w:rPr>
          <w:rFonts w:ascii="Arial" w:eastAsia="Trebuchet MS" w:hAnsi="Arial" w:cs="Arial"/>
          <w:b/>
          <w:bCs/>
          <w:sz w:val="28"/>
          <w:szCs w:val="28"/>
        </w:rPr>
        <w:t>L’EN</w:t>
      </w:r>
      <w:r w:rsidRPr="00127BD2">
        <w:rPr>
          <w:rFonts w:ascii="Arial" w:eastAsia="Trebuchet MS" w:hAnsi="Arial" w:cs="Arial"/>
          <w:b/>
          <w:bCs/>
          <w:spacing w:val="-1"/>
          <w:sz w:val="28"/>
          <w:szCs w:val="28"/>
        </w:rPr>
        <w:t>G</w:t>
      </w:r>
      <w:r w:rsidRPr="00127BD2">
        <w:rPr>
          <w:rFonts w:ascii="Arial" w:eastAsia="Trebuchet MS" w:hAnsi="Arial" w:cs="Arial"/>
          <w:b/>
          <w:bCs/>
          <w:sz w:val="28"/>
          <w:szCs w:val="28"/>
        </w:rPr>
        <w:t>A</w:t>
      </w:r>
      <w:r w:rsidRPr="00127BD2">
        <w:rPr>
          <w:rFonts w:ascii="Arial" w:eastAsia="Trebuchet MS" w:hAnsi="Arial" w:cs="Arial"/>
          <w:b/>
          <w:bCs/>
          <w:spacing w:val="-1"/>
          <w:sz w:val="28"/>
          <w:szCs w:val="28"/>
        </w:rPr>
        <w:t>G</w:t>
      </w:r>
      <w:r w:rsidRPr="00127BD2">
        <w:rPr>
          <w:rFonts w:ascii="Arial" w:eastAsia="Trebuchet MS" w:hAnsi="Arial" w:cs="Arial"/>
          <w:b/>
          <w:bCs/>
          <w:sz w:val="28"/>
          <w:szCs w:val="28"/>
        </w:rPr>
        <w:t>EMENT</w:t>
      </w:r>
      <w:r w:rsidRPr="00127BD2">
        <w:rPr>
          <w:rFonts w:ascii="Arial" w:eastAsia="Trebuchet MS" w:hAnsi="Arial" w:cs="Arial"/>
          <w:b/>
          <w:bCs/>
          <w:spacing w:val="48"/>
          <w:sz w:val="28"/>
          <w:szCs w:val="28"/>
        </w:rPr>
        <w:t xml:space="preserve"> </w:t>
      </w:r>
      <w:r w:rsidRPr="00127BD2">
        <w:rPr>
          <w:rFonts w:ascii="Arial" w:eastAsia="Trebuchet MS" w:hAnsi="Arial" w:cs="Arial"/>
          <w:b/>
          <w:bCs/>
          <w:spacing w:val="-1"/>
          <w:sz w:val="28"/>
          <w:szCs w:val="28"/>
        </w:rPr>
        <w:t>PR</w:t>
      </w:r>
      <w:r w:rsidRPr="00127BD2">
        <w:rPr>
          <w:rFonts w:ascii="Arial" w:eastAsia="Trebuchet MS" w:hAnsi="Arial" w:cs="Arial"/>
          <w:b/>
          <w:bCs/>
          <w:spacing w:val="1"/>
          <w:sz w:val="28"/>
          <w:szCs w:val="28"/>
        </w:rPr>
        <w:t>O</w:t>
      </w:r>
      <w:r w:rsidRPr="00127BD2">
        <w:rPr>
          <w:rFonts w:ascii="Arial" w:eastAsia="Trebuchet MS" w:hAnsi="Arial" w:cs="Arial"/>
          <w:b/>
          <w:bCs/>
          <w:spacing w:val="-1"/>
          <w:sz w:val="28"/>
          <w:szCs w:val="28"/>
        </w:rPr>
        <w:t>F</w:t>
      </w:r>
      <w:r w:rsidRPr="00127BD2">
        <w:rPr>
          <w:rFonts w:ascii="Arial" w:eastAsia="Trebuchet MS" w:hAnsi="Arial" w:cs="Arial"/>
          <w:b/>
          <w:bCs/>
          <w:sz w:val="28"/>
          <w:szCs w:val="28"/>
        </w:rPr>
        <w:t>E</w:t>
      </w:r>
      <w:r w:rsidRPr="00127BD2">
        <w:rPr>
          <w:rFonts w:ascii="Arial" w:eastAsia="Trebuchet MS" w:hAnsi="Arial" w:cs="Arial"/>
          <w:b/>
          <w:bCs/>
          <w:spacing w:val="-1"/>
          <w:sz w:val="28"/>
          <w:szCs w:val="28"/>
        </w:rPr>
        <w:t>SS</w:t>
      </w:r>
      <w:r w:rsidRPr="00127BD2">
        <w:rPr>
          <w:rFonts w:ascii="Arial" w:eastAsia="Trebuchet MS" w:hAnsi="Arial" w:cs="Arial"/>
          <w:b/>
          <w:bCs/>
          <w:sz w:val="28"/>
          <w:szCs w:val="28"/>
        </w:rPr>
        <w:t>I</w:t>
      </w:r>
      <w:r w:rsidRPr="00127BD2">
        <w:rPr>
          <w:rFonts w:ascii="Arial" w:eastAsia="Trebuchet MS" w:hAnsi="Arial" w:cs="Arial"/>
          <w:b/>
          <w:bCs/>
          <w:spacing w:val="1"/>
          <w:sz w:val="28"/>
          <w:szCs w:val="28"/>
        </w:rPr>
        <w:t>O</w:t>
      </w:r>
      <w:r w:rsidRPr="00127BD2">
        <w:rPr>
          <w:rFonts w:ascii="Arial" w:eastAsia="Trebuchet MS" w:hAnsi="Arial" w:cs="Arial"/>
          <w:b/>
          <w:bCs/>
          <w:sz w:val="28"/>
          <w:szCs w:val="28"/>
        </w:rPr>
        <w:t>NNEL</w:t>
      </w:r>
      <w:r w:rsidR="00E04C22" w:rsidRPr="00127BD2">
        <w:rPr>
          <w:rFonts w:ascii="Arial" w:eastAsia="Trebuchet MS" w:hAnsi="Arial" w:cs="Arial"/>
          <w:b/>
          <w:bCs/>
          <w:sz w:val="28"/>
          <w:szCs w:val="28"/>
        </w:rPr>
        <w:t xml:space="preserve"> </w:t>
      </w:r>
    </w:p>
    <w:p w14:paraId="7A9E944B" w14:textId="5E0B2F0C" w:rsidR="0017051E" w:rsidRPr="00127BD2" w:rsidRDefault="00DA0FAD" w:rsidP="00A3252E">
      <w:pPr>
        <w:spacing w:before="71" w:line="278" w:lineRule="exact"/>
        <w:ind w:right="109"/>
        <w:jc w:val="center"/>
        <w:rPr>
          <w:rFonts w:ascii="Arial" w:eastAsia="Trebuchet MS" w:hAnsi="Arial" w:cs="Arial"/>
          <w:sz w:val="28"/>
          <w:szCs w:val="28"/>
        </w:rPr>
      </w:pPr>
      <w:r>
        <w:rPr>
          <w:rFonts w:ascii="Arial" w:eastAsia="Trebuchet MS" w:hAnsi="Arial" w:cs="Arial"/>
          <w:b/>
          <w:bCs/>
          <w:sz w:val="28"/>
          <w:szCs w:val="28"/>
        </w:rPr>
        <w:t>RIFSEEP</w:t>
      </w:r>
    </w:p>
    <w:p w14:paraId="30AC05DF" w14:textId="77777777" w:rsidR="0017051E" w:rsidRPr="00944C8F" w:rsidRDefault="0017051E" w:rsidP="00944C8F">
      <w:pPr>
        <w:rPr>
          <w:rFonts w:ascii="Arial" w:hAnsi="Arial" w:cs="Arial"/>
          <w:b/>
          <w:bCs/>
          <w:color w:val="C0504D" w:themeColor="accent2"/>
          <w:sz w:val="20"/>
          <w:szCs w:val="20"/>
        </w:rPr>
      </w:pPr>
    </w:p>
    <w:p w14:paraId="526A02F8" w14:textId="3F193BC4" w:rsidR="0017051E" w:rsidRDefault="00944C8F" w:rsidP="00944C8F">
      <w:pPr>
        <w:jc w:val="center"/>
        <w:rPr>
          <w:rFonts w:ascii="Arial" w:hAnsi="Arial" w:cs="Arial"/>
          <w:b/>
          <w:bCs/>
          <w:color w:val="C0504D" w:themeColor="accent2"/>
          <w:sz w:val="20"/>
          <w:szCs w:val="20"/>
        </w:rPr>
      </w:pPr>
      <w:r w:rsidRPr="00944C8F">
        <w:rPr>
          <w:rFonts w:ascii="Arial" w:hAnsi="Arial" w:cs="Arial"/>
          <w:b/>
          <w:bCs/>
          <w:color w:val="C0504D" w:themeColor="accent2"/>
          <w:sz w:val="20"/>
          <w:szCs w:val="20"/>
        </w:rPr>
        <w:t>La présente délibération peut être adoptée uniquement après avis du Comité Social Territorial</w:t>
      </w:r>
      <w:r>
        <w:rPr>
          <w:rFonts w:ascii="Arial" w:hAnsi="Arial" w:cs="Arial"/>
          <w:b/>
          <w:bCs/>
          <w:color w:val="C0504D" w:themeColor="accent2"/>
          <w:sz w:val="20"/>
          <w:szCs w:val="20"/>
        </w:rPr>
        <w:t>.</w:t>
      </w:r>
    </w:p>
    <w:p w14:paraId="6FC90DB0" w14:textId="77777777" w:rsidR="00944C8F" w:rsidRDefault="00944C8F" w:rsidP="00944C8F">
      <w:pPr>
        <w:jc w:val="center"/>
        <w:rPr>
          <w:rFonts w:ascii="Arial" w:hAnsi="Arial" w:cs="Arial"/>
          <w:b/>
          <w:bCs/>
          <w:color w:val="C0504D" w:themeColor="accent2"/>
          <w:sz w:val="20"/>
          <w:szCs w:val="20"/>
        </w:rPr>
      </w:pPr>
    </w:p>
    <w:p w14:paraId="3767A800" w14:textId="4F08CD92" w:rsidR="00944C8F" w:rsidRPr="00944C8F" w:rsidRDefault="00944C8F" w:rsidP="00944C8F">
      <w:pPr>
        <w:jc w:val="center"/>
        <w:rPr>
          <w:rFonts w:ascii="Arial" w:hAnsi="Arial" w:cs="Arial"/>
          <w:b/>
          <w:bCs/>
          <w:color w:val="C0504D" w:themeColor="accent2"/>
          <w:sz w:val="20"/>
          <w:szCs w:val="20"/>
        </w:rPr>
      </w:pPr>
      <w:r>
        <w:rPr>
          <w:rFonts w:ascii="Arial" w:hAnsi="Arial" w:cs="Arial"/>
          <w:b/>
          <w:bCs/>
          <w:color w:val="C0504D" w:themeColor="accent2"/>
          <w:sz w:val="20"/>
          <w:szCs w:val="20"/>
        </w:rPr>
        <w:t>Les mentions indiquées en rouge ont vocation à vous accompagner, et doivent être supprimées pour la présentation en Comité Social Territorial.</w:t>
      </w:r>
    </w:p>
    <w:p w14:paraId="58F08547" w14:textId="77777777" w:rsidR="00944C8F" w:rsidRPr="00127BD2" w:rsidRDefault="00944C8F" w:rsidP="003D1BD6">
      <w:pPr>
        <w:pStyle w:val="Corpsdetexte"/>
        <w:ind w:right="5800"/>
        <w:jc w:val="both"/>
        <w:rPr>
          <w:rFonts w:cs="Arial"/>
        </w:rPr>
      </w:pPr>
    </w:p>
    <w:p w14:paraId="4800BE75" w14:textId="77777777" w:rsidR="0017051E" w:rsidRPr="00127BD2" w:rsidRDefault="00F01F72" w:rsidP="00DE76BE">
      <w:pPr>
        <w:pStyle w:val="Corpsdetexte"/>
        <w:spacing w:after="120"/>
        <w:ind w:right="72"/>
        <w:jc w:val="both"/>
        <w:rPr>
          <w:rFonts w:cs="Arial"/>
        </w:rPr>
      </w:pPr>
      <w:r w:rsidRPr="00127BD2">
        <w:rPr>
          <w:rFonts w:cs="Arial"/>
        </w:rPr>
        <w:t>Vu</w:t>
      </w:r>
      <w:r w:rsidRPr="00127BD2">
        <w:rPr>
          <w:rFonts w:cs="Arial"/>
          <w:spacing w:val="-8"/>
        </w:rPr>
        <w:t xml:space="preserve"> </w:t>
      </w:r>
      <w:r w:rsidRPr="00127BD2">
        <w:rPr>
          <w:rFonts w:cs="Arial"/>
          <w:spacing w:val="1"/>
        </w:rPr>
        <w:t>l</w:t>
      </w:r>
      <w:r w:rsidRPr="00127BD2">
        <w:rPr>
          <w:rFonts w:cs="Arial"/>
        </w:rPr>
        <w:t>e</w:t>
      </w:r>
      <w:r w:rsidRPr="00127BD2">
        <w:rPr>
          <w:rFonts w:cs="Arial"/>
          <w:spacing w:val="-9"/>
        </w:rPr>
        <w:t xml:space="preserve"> </w:t>
      </w:r>
      <w:r w:rsidRPr="00127BD2">
        <w:rPr>
          <w:rFonts w:cs="Arial"/>
        </w:rPr>
        <w:t>C</w:t>
      </w:r>
      <w:r w:rsidRPr="00127BD2">
        <w:rPr>
          <w:rFonts w:cs="Arial"/>
          <w:spacing w:val="1"/>
        </w:rPr>
        <w:t>o</w:t>
      </w:r>
      <w:r w:rsidRPr="00127BD2">
        <w:rPr>
          <w:rFonts w:cs="Arial"/>
          <w:spacing w:val="-1"/>
        </w:rPr>
        <w:t>d</w:t>
      </w:r>
      <w:r w:rsidRPr="00127BD2">
        <w:rPr>
          <w:rFonts w:cs="Arial"/>
        </w:rPr>
        <w:t>e</w:t>
      </w:r>
      <w:r w:rsidRPr="00127BD2">
        <w:rPr>
          <w:rFonts w:cs="Arial"/>
          <w:spacing w:val="-6"/>
        </w:rPr>
        <w:t xml:space="preserve"> </w:t>
      </w:r>
      <w:r w:rsidRPr="00127BD2">
        <w:rPr>
          <w:rFonts w:cs="Arial"/>
          <w:spacing w:val="-1"/>
        </w:rPr>
        <w:t>G</w:t>
      </w:r>
      <w:r w:rsidRPr="00127BD2">
        <w:rPr>
          <w:rFonts w:cs="Arial"/>
          <w:spacing w:val="1"/>
        </w:rPr>
        <w:t>é</w:t>
      </w:r>
      <w:r w:rsidRPr="00127BD2">
        <w:rPr>
          <w:rFonts w:cs="Arial"/>
          <w:spacing w:val="-1"/>
        </w:rPr>
        <w:t>nér</w:t>
      </w:r>
      <w:r w:rsidRPr="00127BD2">
        <w:rPr>
          <w:rFonts w:cs="Arial"/>
          <w:spacing w:val="3"/>
        </w:rPr>
        <w:t>a</w:t>
      </w:r>
      <w:r w:rsidRPr="00127BD2">
        <w:rPr>
          <w:rFonts w:cs="Arial"/>
        </w:rPr>
        <w:t>l</w:t>
      </w:r>
      <w:r w:rsidRPr="00127BD2">
        <w:rPr>
          <w:rFonts w:cs="Arial"/>
          <w:spacing w:val="-9"/>
        </w:rPr>
        <w:t xml:space="preserve"> </w:t>
      </w:r>
      <w:r w:rsidRPr="00127BD2">
        <w:rPr>
          <w:rFonts w:cs="Arial"/>
          <w:spacing w:val="1"/>
        </w:rPr>
        <w:t>d</w:t>
      </w:r>
      <w:r w:rsidRPr="00127BD2">
        <w:rPr>
          <w:rFonts w:cs="Arial"/>
          <w:spacing w:val="-1"/>
        </w:rPr>
        <w:t>e</w:t>
      </w:r>
      <w:r w:rsidRPr="00127BD2">
        <w:rPr>
          <w:rFonts w:cs="Arial"/>
        </w:rPr>
        <w:t>s</w:t>
      </w:r>
      <w:r w:rsidRPr="00127BD2">
        <w:rPr>
          <w:rFonts w:cs="Arial"/>
          <w:spacing w:val="-6"/>
        </w:rPr>
        <w:t xml:space="preserve"> </w:t>
      </w:r>
      <w:r w:rsidRPr="00127BD2">
        <w:rPr>
          <w:rFonts w:cs="Arial"/>
        </w:rPr>
        <w:t>C</w:t>
      </w:r>
      <w:r w:rsidRPr="00127BD2">
        <w:rPr>
          <w:rFonts w:cs="Arial"/>
          <w:spacing w:val="1"/>
        </w:rPr>
        <w:t>ol</w:t>
      </w:r>
      <w:r w:rsidRPr="00127BD2">
        <w:rPr>
          <w:rFonts w:cs="Arial"/>
          <w:spacing w:val="-2"/>
        </w:rPr>
        <w:t>l</w:t>
      </w:r>
      <w:r w:rsidRPr="00127BD2">
        <w:rPr>
          <w:rFonts w:cs="Arial"/>
          <w:spacing w:val="-1"/>
        </w:rPr>
        <w:t>ec</w:t>
      </w:r>
      <w:r w:rsidRPr="00127BD2">
        <w:rPr>
          <w:rFonts w:cs="Arial"/>
        </w:rPr>
        <w:t>tivit</w:t>
      </w:r>
      <w:r w:rsidRPr="00127BD2">
        <w:rPr>
          <w:rFonts w:cs="Arial"/>
          <w:spacing w:val="-1"/>
        </w:rPr>
        <w:t>é</w:t>
      </w:r>
      <w:r w:rsidRPr="00127BD2">
        <w:rPr>
          <w:rFonts w:cs="Arial"/>
        </w:rPr>
        <w:t>s</w:t>
      </w:r>
      <w:r w:rsidRPr="00127BD2">
        <w:rPr>
          <w:rFonts w:cs="Arial"/>
          <w:spacing w:val="-6"/>
        </w:rPr>
        <w:t xml:space="preserve"> </w:t>
      </w:r>
      <w:r w:rsidRPr="00127BD2">
        <w:rPr>
          <w:rFonts w:cs="Arial"/>
          <w:spacing w:val="2"/>
        </w:rPr>
        <w:t>T</w:t>
      </w:r>
      <w:r w:rsidRPr="00127BD2">
        <w:rPr>
          <w:rFonts w:cs="Arial"/>
          <w:spacing w:val="-1"/>
        </w:rPr>
        <w:t>e</w:t>
      </w:r>
      <w:r w:rsidRPr="00127BD2">
        <w:rPr>
          <w:rFonts w:cs="Arial"/>
          <w:spacing w:val="1"/>
        </w:rPr>
        <w:t>r</w:t>
      </w:r>
      <w:r w:rsidRPr="00127BD2">
        <w:rPr>
          <w:rFonts w:cs="Arial"/>
          <w:spacing w:val="-1"/>
        </w:rPr>
        <w:t>r</w:t>
      </w:r>
      <w:r w:rsidRPr="00127BD2">
        <w:rPr>
          <w:rFonts w:cs="Arial"/>
        </w:rPr>
        <w:t>it</w:t>
      </w:r>
      <w:r w:rsidRPr="00127BD2">
        <w:rPr>
          <w:rFonts w:cs="Arial"/>
          <w:spacing w:val="1"/>
        </w:rPr>
        <w:t>o</w:t>
      </w:r>
      <w:r w:rsidRPr="00127BD2">
        <w:rPr>
          <w:rFonts w:cs="Arial"/>
          <w:spacing w:val="-1"/>
        </w:rPr>
        <w:t>r</w:t>
      </w:r>
      <w:r w:rsidRPr="00127BD2">
        <w:rPr>
          <w:rFonts w:cs="Arial"/>
        </w:rPr>
        <w:t>ia</w:t>
      </w:r>
      <w:r w:rsidRPr="00127BD2">
        <w:rPr>
          <w:rFonts w:cs="Arial"/>
          <w:spacing w:val="-2"/>
        </w:rPr>
        <w:t>l</w:t>
      </w:r>
      <w:r w:rsidRPr="00127BD2">
        <w:rPr>
          <w:rFonts w:cs="Arial"/>
          <w:spacing w:val="-1"/>
        </w:rPr>
        <w:t>e</w:t>
      </w:r>
      <w:r w:rsidRPr="00127BD2">
        <w:rPr>
          <w:rFonts w:cs="Arial"/>
          <w:spacing w:val="1"/>
        </w:rPr>
        <w:t>s</w:t>
      </w:r>
      <w:r w:rsidRPr="00127BD2">
        <w:rPr>
          <w:rFonts w:cs="Arial"/>
        </w:rPr>
        <w:t>,</w:t>
      </w:r>
    </w:p>
    <w:p w14:paraId="4EE105C3" w14:textId="75947137" w:rsidR="0017051E" w:rsidRPr="00127BD2" w:rsidRDefault="007762D6" w:rsidP="00DE76BE">
      <w:pPr>
        <w:pStyle w:val="Corpsdetexte"/>
        <w:spacing w:before="44" w:after="120" w:line="230" w:lineRule="exact"/>
        <w:ind w:right="109"/>
        <w:jc w:val="both"/>
        <w:rPr>
          <w:rFonts w:cs="Arial"/>
        </w:rPr>
      </w:pPr>
      <w:r w:rsidRPr="00127BD2">
        <w:rPr>
          <w:rFonts w:cs="Arial"/>
        </w:rPr>
        <w:t>Vu le Code général de la fonction publique,</w:t>
      </w:r>
    </w:p>
    <w:p w14:paraId="29A6DAB0" w14:textId="7BB419F9" w:rsidR="0017051E" w:rsidRPr="00127BD2" w:rsidRDefault="00F01F72" w:rsidP="00DE76BE">
      <w:pPr>
        <w:pStyle w:val="Corpsdetexte"/>
        <w:spacing w:before="15" w:after="120"/>
        <w:ind w:right="111"/>
        <w:jc w:val="both"/>
        <w:rPr>
          <w:rFonts w:cs="Arial"/>
        </w:rPr>
      </w:pPr>
      <w:r w:rsidRPr="00127BD2">
        <w:rPr>
          <w:rFonts w:cs="Arial"/>
        </w:rPr>
        <w:t>Vu</w:t>
      </w:r>
      <w:r w:rsidRPr="00127BD2">
        <w:rPr>
          <w:rFonts w:cs="Arial"/>
          <w:spacing w:val="-3"/>
        </w:rPr>
        <w:t xml:space="preserve"> </w:t>
      </w:r>
      <w:r w:rsidRPr="00127BD2">
        <w:rPr>
          <w:rFonts w:cs="Arial"/>
          <w:spacing w:val="1"/>
        </w:rPr>
        <w:t>l</w:t>
      </w:r>
      <w:r w:rsidRPr="00127BD2">
        <w:rPr>
          <w:rFonts w:cs="Arial"/>
        </w:rPr>
        <w:t>e</w:t>
      </w:r>
      <w:r w:rsidRPr="00127BD2">
        <w:rPr>
          <w:rFonts w:cs="Arial"/>
          <w:spacing w:val="-3"/>
        </w:rPr>
        <w:t xml:space="preserve"> </w:t>
      </w:r>
      <w:r w:rsidRPr="00127BD2">
        <w:rPr>
          <w:rFonts w:cs="Arial"/>
          <w:spacing w:val="1"/>
        </w:rPr>
        <w:t>d</w:t>
      </w:r>
      <w:r w:rsidRPr="00127BD2">
        <w:rPr>
          <w:rFonts w:cs="Arial"/>
          <w:spacing w:val="-1"/>
        </w:rPr>
        <w:t>é</w:t>
      </w:r>
      <w:r w:rsidRPr="00127BD2">
        <w:rPr>
          <w:rFonts w:cs="Arial"/>
          <w:spacing w:val="2"/>
        </w:rPr>
        <w:t>c</w:t>
      </w:r>
      <w:r w:rsidRPr="00127BD2">
        <w:rPr>
          <w:rFonts w:cs="Arial"/>
          <w:spacing w:val="-1"/>
        </w:rPr>
        <w:t>re</w:t>
      </w:r>
      <w:r w:rsidRPr="00127BD2">
        <w:rPr>
          <w:rFonts w:cs="Arial"/>
        </w:rPr>
        <w:t xml:space="preserve">t </w:t>
      </w:r>
      <w:r w:rsidRPr="00127BD2">
        <w:rPr>
          <w:rFonts w:cs="Arial"/>
          <w:spacing w:val="-1"/>
        </w:rPr>
        <w:t>n</w:t>
      </w:r>
      <w:r w:rsidRPr="00127BD2">
        <w:rPr>
          <w:rFonts w:cs="Arial"/>
        </w:rPr>
        <w:t>°</w:t>
      </w:r>
      <w:r w:rsidRPr="00127BD2">
        <w:rPr>
          <w:rFonts w:cs="Arial"/>
          <w:spacing w:val="1"/>
        </w:rPr>
        <w:t>91</w:t>
      </w:r>
      <w:r w:rsidRPr="00127BD2">
        <w:rPr>
          <w:rFonts w:cs="Arial"/>
          <w:spacing w:val="-2"/>
        </w:rPr>
        <w:t>-</w:t>
      </w:r>
      <w:r w:rsidRPr="00127BD2">
        <w:rPr>
          <w:rFonts w:cs="Arial"/>
          <w:spacing w:val="1"/>
        </w:rPr>
        <w:t>87</w:t>
      </w:r>
      <w:r w:rsidRPr="00127BD2">
        <w:rPr>
          <w:rFonts w:cs="Arial"/>
        </w:rPr>
        <w:t>5</w:t>
      </w:r>
      <w:r w:rsidRPr="00127BD2">
        <w:rPr>
          <w:rFonts w:cs="Arial"/>
          <w:spacing w:val="-1"/>
        </w:rPr>
        <w:t xml:space="preserve"> d</w:t>
      </w:r>
      <w:r w:rsidRPr="00127BD2">
        <w:rPr>
          <w:rFonts w:cs="Arial"/>
        </w:rPr>
        <w:t>u</w:t>
      </w:r>
      <w:r w:rsidRPr="00127BD2">
        <w:rPr>
          <w:rFonts w:cs="Arial"/>
          <w:spacing w:val="-1"/>
        </w:rPr>
        <w:t xml:space="preserve"> </w:t>
      </w:r>
      <w:r w:rsidRPr="00127BD2">
        <w:rPr>
          <w:rFonts w:cs="Arial"/>
        </w:rPr>
        <w:t>6</w:t>
      </w:r>
      <w:r w:rsidRPr="00127BD2">
        <w:rPr>
          <w:rFonts w:cs="Arial"/>
          <w:spacing w:val="-1"/>
        </w:rPr>
        <w:t xml:space="preserve"> </w:t>
      </w:r>
      <w:r w:rsidRPr="00127BD2">
        <w:rPr>
          <w:rFonts w:cs="Arial"/>
          <w:spacing w:val="1"/>
        </w:rPr>
        <w:t>s</w:t>
      </w:r>
      <w:r w:rsidRPr="00127BD2">
        <w:rPr>
          <w:rFonts w:cs="Arial"/>
          <w:spacing w:val="-1"/>
        </w:rPr>
        <w:t>ep</w:t>
      </w:r>
      <w:r w:rsidRPr="00127BD2">
        <w:rPr>
          <w:rFonts w:cs="Arial"/>
        </w:rPr>
        <w:t>t</w:t>
      </w:r>
      <w:r w:rsidRPr="00127BD2">
        <w:rPr>
          <w:rFonts w:cs="Arial"/>
          <w:spacing w:val="-1"/>
        </w:rPr>
        <w:t>e</w:t>
      </w:r>
      <w:r w:rsidRPr="00127BD2">
        <w:rPr>
          <w:rFonts w:cs="Arial"/>
          <w:spacing w:val="2"/>
        </w:rPr>
        <w:t>m</w:t>
      </w:r>
      <w:r w:rsidRPr="00127BD2">
        <w:rPr>
          <w:rFonts w:cs="Arial"/>
          <w:spacing w:val="-1"/>
        </w:rPr>
        <w:t>b</w:t>
      </w:r>
      <w:r w:rsidRPr="00127BD2">
        <w:rPr>
          <w:rFonts w:cs="Arial"/>
          <w:spacing w:val="1"/>
        </w:rPr>
        <w:t>r</w:t>
      </w:r>
      <w:r w:rsidRPr="00127BD2">
        <w:rPr>
          <w:rFonts w:cs="Arial"/>
        </w:rPr>
        <w:t>e</w:t>
      </w:r>
      <w:r w:rsidRPr="00127BD2">
        <w:rPr>
          <w:rFonts w:cs="Arial"/>
          <w:spacing w:val="-3"/>
        </w:rPr>
        <w:t xml:space="preserve"> </w:t>
      </w:r>
      <w:r w:rsidRPr="00127BD2">
        <w:rPr>
          <w:rFonts w:cs="Arial"/>
          <w:spacing w:val="1"/>
        </w:rPr>
        <w:t>199</w:t>
      </w:r>
      <w:r w:rsidRPr="00127BD2">
        <w:rPr>
          <w:rFonts w:cs="Arial"/>
        </w:rPr>
        <w:t>1</w:t>
      </w:r>
      <w:r w:rsidR="00D20D9E">
        <w:rPr>
          <w:rFonts w:cs="Arial"/>
        </w:rPr>
        <w:t xml:space="preserve"> modifié</w:t>
      </w:r>
      <w:r w:rsidRPr="00127BD2">
        <w:rPr>
          <w:rFonts w:cs="Arial"/>
          <w:spacing w:val="-1"/>
        </w:rPr>
        <w:t xml:space="preserve"> pr</w:t>
      </w:r>
      <w:r w:rsidRPr="00127BD2">
        <w:rPr>
          <w:rFonts w:cs="Arial"/>
        </w:rPr>
        <w:t>is</w:t>
      </w:r>
      <w:r w:rsidRPr="00127BD2">
        <w:rPr>
          <w:rFonts w:cs="Arial"/>
          <w:spacing w:val="-1"/>
        </w:rPr>
        <w:t xml:space="preserve"> p</w:t>
      </w:r>
      <w:r w:rsidRPr="00127BD2">
        <w:rPr>
          <w:rFonts w:cs="Arial"/>
          <w:spacing w:val="1"/>
        </w:rPr>
        <w:t>o</w:t>
      </w:r>
      <w:r w:rsidRPr="00127BD2">
        <w:rPr>
          <w:rFonts w:cs="Arial"/>
          <w:spacing w:val="3"/>
        </w:rPr>
        <w:t>u</w:t>
      </w:r>
      <w:r w:rsidRPr="00127BD2">
        <w:rPr>
          <w:rFonts w:cs="Arial"/>
        </w:rPr>
        <w:t>r</w:t>
      </w:r>
      <w:r w:rsidRPr="00127BD2">
        <w:rPr>
          <w:rFonts w:cs="Arial"/>
          <w:spacing w:val="-3"/>
        </w:rPr>
        <w:t xml:space="preserve"> </w:t>
      </w:r>
      <w:r w:rsidRPr="00127BD2">
        <w:rPr>
          <w:rFonts w:cs="Arial"/>
          <w:spacing w:val="1"/>
        </w:rPr>
        <w:t>l</w:t>
      </w:r>
      <w:r w:rsidRPr="00127BD2">
        <w:rPr>
          <w:rFonts w:cs="Arial"/>
          <w:spacing w:val="-2"/>
        </w:rPr>
        <w:t>’</w:t>
      </w:r>
      <w:r w:rsidRPr="00127BD2">
        <w:rPr>
          <w:rFonts w:cs="Arial"/>
        </w:rPr>
        <w:t>a</w:t>
      </w:r>
      <w:r w:rsidRPr="00127BD2">
        <w:rPr>
          <w:rFonts w:cs="Arial"/>
          <w:spacing w:val="-1"/>
        </w:rPr>
        <w:t>p</w:t>
      </w:r>
      <w:r w:rsidRPr="00127BD2">
        <w:rPr>
          <w:rFonts w:cs="Arial"/>
          <w:spacing w:val="1"/>
        </w:rPr>
        <w:t>p</w:t>
      </w:r>
      <w:r w:rsidRPr="00127BD2">
        <w:rPr>
          <w:rFonts w:cs="Arial"/>
          <w:spacing w:val="-2"/>
        </w:rPr>
        <w:t>l</w:t>
      </w:r>
      <w:r w:rsidRPr="00127BD2">
        <w:rPr>
          <w:rFonts w:cs="Arial"/>
        </w:rPr>
        <w:t>i</w:t>
      </w:r>
      <w:r w:rsidRPr="00127BD2">
        <w:rPr>
          <w:rFonts w:cs="Arial"/>
          <w:spacing w:val="-1"/>
        </w:rPr>
        <w:t>c</w:t>
      </w:r>
      <w:r w:rsidRPr="00127BD2">
        <w:rPr>
          <w:rFonts w:cs="Arial"/>
        </w:rPr>
        <w:t>ati</w:t>
      </w:r>
      <w:r w:rsidRPr="00127BD2">
        <w:rPr>
          <w:rFonts w:cs="Arial"/>
          <w:spacing w:val="1"/>
        </w:rPr>
        <w:t>o</w:t>
      </w:r>
      <w:r w:rsidRPr="00127BD2">
        <w:rPr>
          <w:rFonts w:cs="Arial"/>
        </w:rPr>
        <w:t>n</w:t>
      </w:r>
      <w:r w:rsidRPr="00127BD2">
        <w:rPr>
          <w:rFonts w:cs="Arial"/>
          <w:spacing w:val="-1"/>
        </w:rPr>
        <w:t xml:space="preserve"> d</w:t>
      </w:r>
      <w:r w:rsidRPr="00127BD2">
        <w:rPr>
          <w:rFonts w:cs="Arial"/>
        </w:rPr>
        <w:t>u</w:t>
      </w:r>
      <w:r w:rsidRPr="00127BD2">
        <w:rPr>
          <w:rFonts w:cs="Arial"/>
          <w:spacing w:val="-2"/>
        </w:rPr>
        <w:t xml:space="preserve"> </w:t>
      </w:r>
      <w:r w:rsidRPr="00127BD2">
        <w:rPr>
          <w:rFonts w:cs="Arial"/>
          <w:spacing w:val="4"/>
        </w:rPr>
        <w:t>1</w:t>
      </w:r>
      <w:r w:rsidRPr="00127BD2">
        <w:rPr>
          <w:rFonts w:cs="Arial"/>
          <w:spacing w:val="-2"/>
          <w:position w:val="9"/>
          <w:sz w:val="13"/>
          <w:szCs w:val="13"/>
        </w:rPr>
        <w:t>e</w:t>
      </w:r>
      <w:r w:rsidRPr="00127BD2">
        <w:rPr>
          <w:rFonts w:cs="Arial"/>
          <w:position w:val="9"/>
          <w:sz w:val="13"/>
          <w:szCs w:val="13"/>
        </w:rPr>
        <w:t>r</w:t>
      </w:r>
      <w:r w:rsidRPr="00127BD2">
        <w:rPr>
          <w:rFonts w:cs="Arial"/>
          <w:spacing w:val="19"/>
          <w:position w:val="9"/>
          <w:sz w:val="13"/>
          <w:szCs w:val="13"/>
        </w:rPr>
        <w:t xml:space="preserve"> </w:t>
      </w:r>
      <w:r w:rsidRPr="00127BD2">
        <w:rPr>
          <w:rFonts w:cs="Arial"/>
        </w:rPr>
        <w:t>a</w:t>
      </w:r>
      <w:r w:rsidRPr="00127BD2">
        <w:rPr>
          <w:rFonts w:cs="Arial"/>
          <w:spacing w:val="-2"/>
        </w:rPr>
        <w:t>l</w:t>
      </w:r>
      <w:r w:rsidRPr="00127BD2">
        <w:rPr>
          <w:rFonts w:cs="Arial"/>
          <w:spacing w:val="3"/>
        </w:rPr>
        <w:t>i</w:t>
      </w:r>
      <w:r w:rsidRPr="00127BD2">
        <w:rPr>
          <w:rFonts w:cs="Arial"/>
          <w:spacing w:val="-1"/>
        </w:rPr>
        <w:t>né</w:t>
      </w:r>
      <w:r w:rsidRPr="00127BD2">
        <w:rPr>
          <w:rFonts w:cs="Arial"/>
        </w:rPr>
        <w:t>a</w:t>
      </w:r>
      <w:r w:rsidRPr="00127BD2">
        <w:rPr>
          <w:rFonts w:cs="Arial"/>
          <w:spacing w:val="1"/>
        </w:rPr>
        <w:t xml:space="preserve"> </w:t>
      </w:r>
      <w:r w:rsidRPr="00127BD2">
        <w:rPr>
          <w:rFonts w:cs="Arial"/>
          <w:spacing w:val="-1"/>
        </w:rPr>
        <w:t>d</w:t>
      </w:r>
      <w:r w:rsidRPr="00127BD2">
        <w:rPr>
          <w:rFonts w:cs="Arial"/>
        </w:rPr>
        <w:t xml:space="preserve">e </w:t>
      </w:r>
      <w:r w:rsidRPr="00127BD2">
        <w:rPr>
          <w:rFonts w:cs="Arial"/>
          <w:spacing w:val="1"/>
        </w:rPr>
        <w:t>l</w:t>
      </w:r>
      <w:r w:rsidRPr="00127BD2">
        <w:rPr>
          <w:rFonts w:cs="Arial"/>
          <w:spacing w:val="-2"/>
        </w:rPr>
        <w:t>’</w:t>
      </w:r>
      <w:r w:rsidRPr="00127BD2">
        <w:rPr>
          <w:rFonts w:cs="Arial"/>
        </w:rPr>
        <w:t>a</w:t>
      </w:r>
      <w:r w:rsidRPr="00127BD2">
        <w:rPr>
          <w:rFonts w:cs="Arial"/>
          <w:spacing w:val="-1"/>
        </w:rPr>
        <w:t>r</w:t>
      </w:r>
      <w:r w:rsidRPr="00127BD2">
        <w:rPr>
          <w:rFonts w:cs="Arial"/>
        </w:rPr>
        <w:t>ti</w:t>
      </w:r>
      <w:r w:rsidRPr="00127BD2">
        <w:rPr>
          <w:rFonts w:cs="Arial"/>
          <w:spacing w:val="-1"/>
        </w:rPr>
        <w:t>c</w:t>
      </w:r>
      <w:r w:rsidRPr="00127BD2">
        <w:rPr>
          <w:rFonts w:cs="Arial"/>
          <w:spacing w:val="1"/>
        </w:rPr>
        <w:t>l</w:t>
      </w:r>
      <w:r w:rsidRPr="00127BD2">
        <w:rPr>
          <w:rFonts w:cs="Arial"/>
        </w:rPr>
        <w:t>e</w:t>
      </w:r>
      <w:r w:rsidRPr="00127BD2">
        <w:rPr>
          <w:rFonts w:cs="Arial"/>
          <w:spacing w:val="-3"/>
        </w:rPr>
        <w:t xml:space="preserve"> </w:t>
      </w:r>
      <w:r w:rsidRPr="00127BD2">
        <w:rPr>
          <w:rFonts w:cs="Arial"/>
          <w:spacing w:val="1"/>
        </w:rPr>
        <w:t>8</w:t>
      </w:r>
      <w:r w:rsidRPr="00127BD2">
        <w:rPr>
          <w:rFonts w:cs="Arial"/>
        </w:rPr>
        <w:t>8</w:t>
      </w:r>
      <w:r w:rsidRPr="00127BD2">
        <w:rPr>
          <w:rFonts w:cs="Arial"/>
          <w:spacing w:val="-1"/>
        </w:rPr>
        <w:t xml:space="preserve"> </w:t>
      </w:r>
      <w:r w:rsidRPr="00127BD2">
        <w:rPr>
          <w:rFonts w:cs="Arial"/>
          <w:spacing w:val="1"/>
        </w:rPr>
        <w:t>d</w:t>
      </w:r>
      <w:r w:rsidRPr="00127BD2">
        <w:rPr>
          <w:rFonts w:cs="Arial"/>
        </w:rPr>
        <w:t>e</w:t>
      </w:r>
      <w:r w:rsidRPr="00127BD2">
        <w:rPr>
          <w:rFonts w:cs="Arial"/>
          <w:spacing w:val="-3"/>
        </w:rPr>
        <w:t xml:space="preserve"> </w:t>
      </w:r>
      <w:r w:rsidRPr="00127BD2">
        <w:rPr>
          <w:rFonts w:cs="Arial"/>
          <w:spacing w:val="-2"/>
        </w:rPr>
        <w:t>l</w:t>
      </w:r>
      <w:r w:rsidRPr="00127BD2">
        <w:rPr>
          <w:rFonts w:cs="Arial"/>
        </w:rPr>
        <w:t>a</w:t>
      </w:r>
      <w:r w:rsidRPr="00127BD2">
        <w:rPr>
          <w:rFonts w:cs="Arial"/>
          <w:spacing w:val="1"/>
        </w:rPr>
        <w:t xml:space="preserve"> </w:t>
      </w:r>
      <w:r w:rsidRPr="00127BD2">
        <w:rPr>
          <w:rFonts w:cs="Arial"/>
          <w:spacing w:val="-2"/>
        </w:rPr>
        <w:t>l</w:t>
      </w:r>
      <w:r w:rsidRPr="00127BD2">
        <w:rPr>
          <w:rFonts w:cs="Arial"/>
          <w:spacing w:val="1"/>
        </w:rPr>
        <w:t>o</w:t>
      </w:r>
      <w:r w:rsidRPr="00127BD2">
        <w:rPr>
          <w:rFonts w:cs="Arial"/>
        </w:rPr>
        <w:t>i</w:t>
      </w:r>
      <w:r w:rsidRPr="00127BD2">
        <w:rPr>
          <w:rFonts w:cs="Arial"/>
          <w:spacing w:val="-1"/>
        </w:rPr>
        <w:t xml:space="preserve"> n</w:t>
      </w:r>
      <w:r w:rsidRPr="00127BD2">
        <w:rPr>
          <w:rFonts w:cs="Arial"/>
        </w:rPr>
        <w:t>°</w:t>
      </w:r>
      <w:r w:rsidRPr="00127BD2">
        <w:rPr>
          <w:rFonts w:cs="Arial"/>
          <w:spacing w:val="1"/>
        </w:rPr>
        <w:t xml:space="preserve"> 84</w:t>
      </w:r>
      <w:r w:rsidRPr="00127BD2">
        <w:rPr>
          <w:rFonts w:cs="Arial"/>
          <w:spacing w:val="-2"/>
        </w:rPr>
        <w:t>-</w:t>
      </w:r>
      <w:r w:rsidRPr="00127BD2">
        <w:rPr>
          <w:rFonts w:cs="Arial"/>
          <w:spacing w:val="1"/>
        </w:rPr>
        <w:t>5</w:t>
      </w:r>
      <w:r w:rsidRPr="00127BD2">
        <w:rPr>
          <w:rFonts w:cs="Arial"/>
        </w:rPr>
        <w:t>3</w:t>
      </w:r>
      <w:r w:rsidRPr="00127BD2">
        <w:rPr>
          <w:rFonts w:eastAsia="Times New Roman" w:cs="Arial"/>
          <w:w w:val="99"/>
        </w:rPr>
        <w:t xml:space="preserve"> </w:t>
      </w:r>
      <w:r w:rsidRPr="00127BD2">
        <w:rPr>
          <w:rFonts w:cs="Arial"/>
          <w:spacing w:val="-1"/>
        </w:rPr>
        <w:t>d</w:t>
      </w:r>
      <w:r w:rsidRPr="00127BD2">
        <w:rPr>
          <w:rFonts w:cs="Arial"/>
        </w:rPr>
        <w:t>u</w:t>
      </w:r>
      <w:r w:rsidRPr="00127BD2">
        <w:rPr>
          <w:rFonts w:cs="Arial"/>
          <w:spacing w:val="-7"/>
        </w:rPr>
        <w:t xml:space="preserve"> </w:t>
      </w:r>
      <w:r w:rsidRPr="00127BD2">
        <w:rPr>
          <w:rFonts w:cs="Arial"/>
          <w:spacing w:val="1"/>
        </w:rPr>
        <w:t>2</w:t>
      </w:r>
      <w:r w:rsidRPr="00127BD2">
        <w:rPr>
          <w:rFonts w:cs="Arial"/>
        </w:rPr>
        <w:t>6</w:t>
      </w:r>
      <w:r w:rsidRPr="00127BD2">
        <w:rPr>
          <w:rFonts w:cs="Arial"/>
          <w:spacing w:val="-4"/>
        </w:rPr>
        <w:t xml:space="preserve"> </w:t>
      </w:r>
      <w:r w:rsidRPr="00127BD2">
        <w:rPr>
          <w:rFonts w:cs="Arial"/>
          <w:spacing w:val="-1"/>
        </w:rPr>
        <w:t>j</w:t>
      </w:r>
      <w:r w:rsidRPr="00127BD2">
        <w:rPr>
          <w:rFonts w:cs="Arial"/>
        </w:rPr>
        <w:t>a</w:t>
      </w:r>
      <w:r w:rsidRPr="00127BD2">
        <w:rPr>
          <w:rFonts w:cs="Arial"/>
          <w:spacing w:val="-1"/>
        </w:rPr>
        <w:t>n</w:t>
      </w:r>
      <w:r w:rsidRPr="00127BD2">
        <w:rPr>
          <w:rFonts w:cs="Arial"/>
        </w:rPr>
        <w:t>v</w:t>
      </w:r>
      <w:r w:rsidRPr="00127BD2">
        <w:rPr>
          <w:rFonts w:cs="Arial"/>
          <w:spacing w:val="3"/>
        </w:rPr>
        <w:t>i</w:t>
      </w:r>
      <w:r w:rsidRPr="00127BD2">
        <w:rPr>
          <w:rFonts w:cs="Arial"/>
          <w:spacing w:val="-1"/>
        </w:rPr>
        <w:t>e</w:t>
      </w:r>
      <w:r w:rsidRPr="00127BD2">
        <w:rPr>
          <w:rFonts w:cs="Arial"/>
        </w:rPr>
        <w:t>r</w:t>
      </w:r>
      <w:r w:rsidRPr="00127BD2">
        <w:rPr>
          <w:rFonts w:cs="Arial"/>
          <w:spacing w:val="-7"/>
        </w:rPr>
        <w:t xml:space="preserve"> </w:t>
      </w:r>
      <w:r w:rsidRPr="00127BD2">
        <w:rPr>
          <w:rFonts w:cs="Arial"/>
          <w:spacing w:val="1"/>
        </w:rPr>
        <w:t>1984</w:t>
      </w:r>
      <w:r w:rsidRPr="00127BD2">
        <w:rPr>
          <w:rFonts w:cs="Arial"/>
        </w:rPr>
        <w:t>,</w:t>
      </w:r>
    </w:p>
    <w:p w14:paraId="01206B68" w14:textId="77777777" w:rsidR="0017051E" w:rsidRPr="00127BD2" w:rsidRDefault="00F01F72" w:rsidP="00DE76BE">
      <w:pPr>
        <w:pStyle w:val="Corpsdetexte"/>
        <w:spacing w:before="38" w:after="120"/>
        <w:ind w:right="109"/>
        <w:jc w:val="both"/>
        <w:rPr>
          <w:rFonts w:cs="Arial"/>
        </w:rPr>
      </w:pPr>
      <w:r w:rsidRPr="00127BD2">
        <w:rPr>
          <w:rFonts w:cs="Arial"/>
        </w:rPr>
        <w:t>Vu</w:t>
      </w:r>
      <w:r w:rsidRPr="00127BD2">
        <w:rPr>
          <w:rFonts w:cs="Arial"/>
          <w:spacing w:val="18"/>
        </w:rPr>
        <w:t xml:space="preserve"> </w:t>
      </w:r>
      <w:r w:rsidRPr="00127BD2">
        <w:rPr>
          <w:rFonts w:cs="Arial"/>
          <w:spacing w:val="-2"/>
        </w:rPr>
        <w:t>l</w:t>
      </w:r>
      <w:r w:rsidRPr="00127BD2">
        <w:rPr>
          <w:rFonts w:cs="Arial"/>
        </w:rPr>
        <w:t>e</w:t>
      </w:r>
      <w:r w:rsidRPr="00127BD2">
        <w:rPr>
          <w:rFonts w:cs="Arial"/>
          <w:spacing w:val="19"/>
        </w:rPr>
        <w:t xml:space="preserve"> </w:t>
      </w:r>
      <w:r w:rsidRPr="00127BD2">
        <w:rPr>
          <w:rFonts w:cs="Arial"/>
          <w:spacing w:val="-1"/>
        </w:rPr>
        <w:t>d</w:t>
      </w:r>
      <w:r w:rsidRPr="00127BD2">
        <w:rPr>
          <w:rFonts w:cs="Arial"/>
          <w:spacing w:val="1"/>
        </w:rPr>
        <w:t>é</w:t>
      </w:r>
      <w:r w:rsidRPr="00127BD2">
        <w:rPr>
          <w:rFonts w:cs="Arial"/>
          <w:spacing w:val="-1"/>
        </w:rPr>
        <w:t>cr</w:t>
      </w:r>
      <w:r w:rsidRPr="00127BD2">
        <w:rPr>
          <w:rFonts w:cs="Arial"/>
          <w:spacing w:val="1"/>
        </w:rPr>
        <w:t>e</w:t>
      </w:r>
      <w:r w:rsidRPr="00127BD2">
        <w:rPr>
          <w:rFonts w:cs="Arial"/>
        </w:rPr>
        <w:t>t</w:t>
      </w:r>
      <w:r w:rsidRPr="00127BD2">
        <w:rPr>
          <w:rFonts w:cs="Arial"/>
          <w:spacing w:val="19"/>
        </w:rPr>
        <w:t xml:space="preserve"> </w:t>
      </w:r>
      <w:r w:rsidRPr="00127BD2">
        <w:rPr>
          <w:rFonts w:cs="Arial"/>
          <w:spacing w:val="-1"/>
        </w:rPr>
        <w:t>n</w:t>
      </w:r>
      <w:r w:rsidRPr="00127BD2">
        <w:rPr>
          <w:rFonts w:cs="Arial"/>
        </w:rPr>
        <w:t>°</w:t>
      </w:r>
      <w:r w:rsidRPr="00127BD2">
        <w:rPr>
          <w:rFonts w:cs="Arial"/>
          <w:spacing w:val="1"/>
        </w:rPr>
        <w:t>2010</w:t>
      </w:r>
      <w:r w:rsidRPr="00127BD2">
        <w:rPr>
          <w:rFonts w:cs="Arial"/>
          <w:spacing w:val="-2"/>
        </w:rPr>
        <w:t>-</w:t>
      </w:r>
      <w:r w:rsidRPr="00127BD2">
        <w:rPr>
          <w:rFonts w:cs="Arial"/>
          <w:spacing w:val="1"/>
        </w:rPr>
        <w:t>99</w:t>
      </w:r>
      <w:r w:rsidRPr="00127BD2">
        <w:rPr>
          <w:rFonts w:cs="Arial"/>
        </w:rPr>
        <w:t>7</w:t>
      </w:r>
      <w:r w:rsidRPr="00127BD2">
        <w:rPr>
          <w:rFonts w:cs="Arial"/>
          <w:spacing w:val="17"/>
        </w:rPr>
        <w:t xml:space="preserve"> </w:t>
      </w:r>
      <w:r w:rsidRPr="00127BD2">
        <w:rPr>
          <w:rFonts w:cs="Arial"/>
          <w:spacing w:val="-1"/>
        </w:rPr>
        <w:t>d</w:t>
      </w:r>
      <w:r w:rsidRPr="00127BD2">
        <w:rPr>
          <w:rFonts w:cs="Arial"/>
        </w:rPr>
        <w:t>u</w:t>
      </w:r>
      <w:r w:rsidRPr="00127BD2">
        <w:rPr>
          <w:rFonts w:cs="Arial"/>
          <w:spacing w:val="16"/>
        </w:rPr>
        <w:t xml:space="preserve"> </w:t>
      </w:r>
      <w:r w:rsidRPr="00127BD2">
        <w:rPr>
          <w:rFonts w:cs="Arial"/>
          <w:spacing w:val="1"/>
        </w:rPr>
        <w:t>2</w:t>
      </w:r>
      <w:r w:rsidRPr="00127BD2">
        <w:rPr>
          <w:rFonts w:cs="Arial"/>
        </w:rPr>
        <w:t>6</w:t>
      </w:r>
      <w:r w:rsidRPr="00127BD2">
        <w:rPr>
          <w:rFonts w:cs="Arial"/>
          <w:spacing w:val="17"/>
        </w:rPr>
        <w:t xml:space="preserve"> </w:t>
      </w:r>
      <w:r w:rsidRPr="00127BD2">
        <w:rPr>
          <w:rFonts w:cs="Arial"/>
        </w:rPr>
        <w:t>a</w:t>
      </w:r>
      <w:r w:rsidRPr="00127BD2">
        <w:rPr>
          <w:rFonts w:cs="Arial"/>
          <w:spacing w:val="1"/>
        </w:rPr>
        <w:t>o</w:t>
      </w:r>
      <w:r w:rsidRPr="00127BD2">
        <w:rPr>
          <w:rFonts w:cs="Arial"/>
          <w:spacing w:val="-1"/>
        </w:rPr>
        <w:t>û</w:t>
      </w:r>
      <w:r w:rsidRPr="00127BD2">
        <w:rPr>
          <w:rFonts w:cs="Arial"/>
        </w:rPr>
        <w:t>t</w:t>
      </w:r>
      <w:r w:rsidRPr="00127BD2">
        <w:rPr>
          <w:rFonts w:cs="Arial"/>
          <w:spacing w:val="20"/>
        </w:rPr>
        <w:t xml:space="preserve"> </w:t>
      </w:r>
      <w:r w:rsidRPr="00127BD2">
        <w:rPr>
          <w:rFonts w:cs="Arial"/>
          <w:spacing w:val="1"/>
        </w:rPr>
        <w:t>201</w:t>
      </w:r>
      <w:r w:rsidRPr="00127BD2">
        <w:rPr>
          <w:rFonts w:cs="Arial"/>
        </w:rPr>
        <w:t>0</w:t>
      </w:r>
      <w:r w:rsidRPr="00127BD2">
        <w:rPr>
          <w:rFonts w:cs="Arial"/>
          <w:spacing w:val="17"/>
        </w:rPr>
        <w:t xml:space="preserve"> </w:t>
      </w:r>
      <w:r w:rsidRPr="00127BD2">
        <w:rPr>
          <w:rFonts w:cs="Arial"/>
          <w:spacing w:val="-1"/>
        </w:rPr>
        <w:t>r</w:t>
      </w:r>
      <w:r w:rsidRPr="00127BD2">
        <w:rPr>
          <w:rFonts w:cs="Arial"/>
          <w:spacing w:val="1"/>
        </w:rPr>
        <w:t>e</w:t>
      </w:r>
      <w:r w:rsidRPr="00127BD2">
        <w:rPr>
          <w:rFonts w:cs="Arial"/>
          <w:spacing w:val="-2"/>
        </w:rPr>
        <w:t>l</w:t>
      </w:r>
      <w:r w:rsidRPr="00127BD2">
        <w:rPr>
          <w:rFonts w:cs="Arial"/>
        </w:rPr>
        <w:t>atif</w:t>
      </w:r>
      <w:r w:rsidRPr="00127BD2">
        <w:rPr>
          <w:rFonts w:cs="Arial"/>
          <w:spacing w:val="18"/>
        </w:rPr>
        <w:t xml:space="preserve"> </w:t>
      </w:r>
      <w:r w:rsidRPr="00127BD2">
        <w:rPr>
          <w:rFonts w:cs="Arial"/>
        </w:rPr>
        <w:t>au</w:t>
      </w:r>
      <w:r w:rsidRPr="00127BD2">
        <w:rPr>
          <w:rFonts w:cs="Arial"/>
          <w:spacing w:val="20"/>
        </w:rPr>
        <w:t xml:space="preserve"> </w:t>
      </w:r>
      <w:r w:rsidRPr="00127BD2">
        <w:rPr>
          <w:rFonts w:cs="Arial"/>
          <w:spacing w:val="-1"/>
        </w:rPr>
        <w:t>ré</w:t>
      </w:r>
      <w:r w:rsidRPr="00127BD2">
        <w:rPr>
          <w:rFonts w:cs="Arial"/>
        </w:rPr>
        <w:t>gi</w:t>
      </w:r>
      <w:r w:rsidRPr="00127BD2">
        <w:rPr>
          <w:rFonts w:cs="Arial"/>
          <w:spacing w:val="2"/>
        </w:rPr>
        <w:t>m</w:t>
      </w:r>
      <w:r w:rsidRPr="00127BD2">
        <w:rPr>
          <w:rFonts w:cs="Arial"/>
        </w:rPr>
        <w:t>e</w:t>
      </w:r>
      <w:r w:rsidRPr="00127BD2">
        <w:rPr>
          <w:rFonts w:cs="Arial"/>
          <w:spacing w:val="16"/>
        </w:rPr>
        <w:t xml:space="preserve"> </w:t>
      </w:r>
      <w:r w:rsidRPr="00127BD2">
        <w:rPr>
          <w:rFonts w:cs="Arial"/>
          <w:spacing w:val="1"/>
        </w:rPr>
        <w:t>d</w:t>
      </w:r>
      <w:r w:rsidRPr="00127BD2">
        <w:rPr>
          <w:rFonts w:cs="Arial"/>
        </w:rPr>
        <w:t>e</w:t>
      </w:r>
      <w:r w:rsidRPr="00127BD2">
        <w:rPr>
          <w:rFonts w:cs="Arial"/>
          <w:spacing w:val="18"/>
        </w:rPr>
        <w:t xml:space="preserve"> </w:t>
      </w:r>
      <w:r w:rsidRPr="00127BD2">
        <w:rPr>
          <w:rFonts w:cs="Arial"/>
        </w:rPr>
        <w:t>mai</w:t>
      </w:r>
      <w:r w:rsidRPr="00127BD2">
        <w:rPr>
          <w:rFonts w:cs="Arial"/>
          <w:spacing w:val="-1"/>
        </w:rPr>
        <w:t>n</w:t>
      </w:r>
      <w:r w:rsidRPr="00127BD2">
        <w:rPr>
          <w:rFonts w:cs="Arial"/>
        </w:rPr>
        <w:t>ti</w:t>
      </w:r>
      <w:r w:rsidRPr="00127BD2">
        <w:rPr>
          <w:rFonts w:cs="Arial"/>
          <w:spacing w:val="-1"/>
        </w:rPr>
        <w:t>e</w:t>
      </w:r>
      <w:r w:rsidRPr="00127BD2">
        <w:rPr>
          <w:rFonts w:cs="Arial"/>
        </w:rPr>
        <w:t>n</w:t>
      </w:r>
      <w:r w:rsidRPr="00127BD2">
        <w:rPr>
          <w:rFonts w:cs="Arial"/>
          <w:spacing w:val="19"/>
        </w:rPr>
        <w:t xml:space="preserve"> </w:t>
      </w:r>
      <w:r w:rsidRPr="00127BD2">
        <w:rPr>
          <w:rFonts w:cs="Arial"/>
          <w:spacing w:val="1"/>
        </w:rPr>
        <w:t>d</w:t>
      </w:r>
      <w:r w:rsidRPr="00127BD2">
        <w:rPr>
          <w:rFonts w:cs="Arial"/>
          <w:spacing w:val="-1"/>
        </w:rPr>
        <w:t>e</w:t>
      </w:r>
      <w:r w:rsidRPr="00127BD2">
        <w:rPr>
          <w:rFonts w:cs="Arial"/>
        </w:rPr>
        <w:t>s</w:t>
      </w:r>
      <w:r w:rsidRPr="00127BD2">
        <w:rPr>
          <w:rFonts w:cs="Arial"/>
          <w:spacing w:val="20"/>
        </w:rPr>
        <w:t xml:space="preserve"> </w:t>
      </w:r>
      <w:r w:rsidRPr="00127BD2">
        <w:rPr>
          <w:rFonts w:cs="Arial"/>
          <w:spacing w:val="-1"/>
        </w:rPr>
        <w:t>pr</w:t>
      </w:r>
      <w:r w:rsidRPr="00127BD2">
        <w:rPr>
          <w:rFonts w:cs="Arial"/>
        </w:rPr>
        <w:t>im</w:t>
      </w:r>
      <w:r w:rsidRPr="00127BD2">
        <w:rPr>
          <w:rFonts w:cs="Arial"/>
          <w:spacing w:val="-1"/>
        </w:rPr>
        <w:t>e</w:t>
      </w:r>
      <w:r w:rsidRPr="00127BD2">
        <w:rPr>
          <w:rFonts w:cs="Arial"/>
        </w:rPr>
        <w:t>s</w:t>
      </w:r>
      <w:r w:rsidRPr="00127BD2">
        <w:rPr>
          <w:rFonts w:cs="Arial"/>
          <w:spacing w:val="21"/>
        </w:rPr>
        <w:t xml:space="preserve"> </w:t>
      </w:r>
      <w:r w:rsidRPr="00127BD2">
        <w:rPr>
          <w:rFonts w:cs="Arial"/>
          <w:spacing w:val="-1"/>
        </w:rPr>
        <w:t>e</w:t>
      </w:r>
      <w:r w:rsidRPr="00127BD2">
        <w:rPr>
          <w:rFonts w:cs="Arial"/>
        </w:rPr>
        <w:t>t</w:t>
      </w:r>
      <w:r w:rsidRPr="00127BD2">
        <w:rPr>
          <w:rFonts w:cs="Arial"/>
          <w:spacing w:val="16"/>
        </w:rPr>
        <w:t xml:space="preserve"> </w:t>
      </w:r>
      <w:r w:rsidRPr="00127BD2">
        <w:rPr>
          <w:rFonts w:cs="Arial"/>
          <w:spacing w:val="3"/>
        </w:rPr>
        <w:t>i</w:t>
      </w:r>
      <w:r w:rsidRPr="00127BD2">
        <w:rPr>
          <w:rFonts w:cs="Arial"/>
          <w:spacing w:val="-1"/>
        </w:rPr>
        <w:t>n</w:t>
      </w:r>
      <w:r w:rsidRPr="00127BD2">
        <w:rPr>
          <w:rFonts w:cs="Arial"/>
          <w:spacing w:val="1"/>
        </w:rPr>
        <w:t>d</w:t>
      </w:r>
      <w:r w:rsidRPr="00127BD2">
        <w:rPr>
          <w:rFonts w:cs="Arial"/>
          <w:spacing w:val="-1"/>
        </w:rPr>
        <w:t>e</w:t>
      </w:r>
      <w:r w:rsidRPr="00127BD2">
        <w:rPr>
          <w:rFonts w:cs="Arial"/>
        </w:rPr>
        <w:t>m</w:t>
      </w:r>
      <w:r w:rsidRPr="00127BD2">
        <w:rPr>
          <w:rFonts w:cs="Arial"/>
          <w:spacing w:val="-1"/>
        </w:rPr>
        <w:t>n</w:t>
      </w:r>
      <w:r w:rsidRPr="00127BD2">
        <w:rPr>
          <w:rFonts w:cs="Arial"/>
        </w:rPr>
        <w:t>i</w:t>
      </w:r>
      <w:r w:rsidRPr="00127BD2">
        <w:rPr>
          <w:rFonts w:cs="Arial"/>
          <w:spacing w:val="2"/>
        </w:rPr>
        <w:t>t</w:t>
      </w:r>
      <w:r w:rsidRPr="00127BD2">
        <w:rPr>
          <w:rFonts w:cs="Arial"/>
          <w:spacing w:val="-1"/>
        </w:rPr>
        <w:t>é</w:t>
      </w:r>
      <w:r w:rsidRPr="00127BD2">
        <w:rPr>
          <w:rFonts w:cs="Arial"/>
        </w:rPr>
        <w:t>s</w:t>
      </w:r>
      <w:r w:rsidRPr="00127BD2">
        <w:rPr>
          <w:rFonts w:cs="Arial"/>
          <w:spacing w:val="18"/>
        </w:rPr>
        <w:t xml:space="preserve"> </w:t>
      </w:r>
      <w:r w:rsidRPr="00127BD2">
        <w:rPr>
          <w:rFonts w:cs="Arial"/>
          <w:spacing w:val="1"/>
        </w:rPr>
        <w:t>d</w:t>
      </w:r>
      <w:r w:rsidRPr="00127BD2">
        <w:rPr>
          <w:rFonts w:cs="Arial"/>
          <w:spacing w:val="-1"/>
        </w:rPr>
        <w:t>e</w:t>
      </w:r>
      <w:r w:rsidRPr="00127BD2">
        <w:rPr>
          <w:rFonts w:cs="Arial"/>
        </w:rPr>
        <w:t>s</w:t>
      </w:r>
      <w:r w:rsidRPr="00127BD2">
        <w:rPr>
          <w:rFonts w:cs="Arial"/>
          <w:spacing w:val="20"/>
        </w:rPr>
        <w:t xml:space="preserve"> </w:t>
      </w:r>
      <w:r w:rsidRPr="00127BD2">
        <w:rPr>
          <w:rFonts w:cs="Arial"/>
        </w:rPr>
        <w:t>a</w:t>
      </w:r>
      <w:r w:rsidRPr="00127BD2">
        <w:rPr>
          <w:rFonts w:cs="Arial"/>
          <w:spacing w:val="3"/>
        </w:rPr>
        <w:t>g</w:t>
      </w:r>
      <w:r w:rsidRPr="00127BD2">
        <w:rPr>
          <w:rFonts w:cs="Arial"/>
          <w:spacing w:val="-1"/>
        </w:rPr>
        <w:t>en</w:t>
      </w:r>
      <w:r w:rsidRPr="00127BD2">
        <w:rPr>
          <w:rFonts w:cs="Arial"/>
        </w:rPr>
        <w:t>ts</w:t>
      </w:r>
      <w:r w:rsidRPr="00127BD2">
        <w:rPr>
          <w:rFonts w:eastAsia="Times New Roman" w:cs="Arial"/>
          <w:w w:val="99"/>
        </w:rPr>
        <w:t xml:space="preserve"> </w:t>
      </w:r>
      <w:r w:rsidRPr="00127BD2">
        <w:rPr>
          <w:rFonts w:cs="Arial"/>
          <w:spacing w:val="-1"/>
        </w:rPr>
        <w:t>pu</w:t>
      </w:r>
      <w:r w:rsidRPr="00127BD2">
        <w:rPr>
          <w:rFonts w:cs="Arial"/>
          <w:spacing w:val="1"/>
        </w:rPr>
        <w:t>b</w:t>
      </w:r>
      <w:r w:rsidRPr="00127BD2">
        <w:rPr>
          <w:rFonts w:cs="Arial"/>
          <w:spacing w:val="-2"/>
        </w:rPr>
        <w:t>l</w:t>
      </w:r>
      <w:r w:rsidRPr="00127BD2">
        <w:rPr>
          <w:rFonts w:cs="Arial"/>
        </w:rPr>
        <w:t>i</w:t>
      </w:r>
      <w:r w:rsidRPr="00127BD2">
        <w:rPr>
          <w:rFonts w:cs="Arial"/>
          <w:spacing w:val="-1"/>
        </w:rPr>
        <w:t>c</w:t>
      </w:r>
      <w:r w:rsidRPr="00127BD2">
        <w:rPr>
          <w:rFonts w:cs="Arial"/>
        </w:rPr>
        <w:t>s</w:t>
      </w:r>
      <w:r w:rsidRPr="00127BD2">
        <w:rPr>
          <w:rFonts w:cs="Arial"/>
          <w:spacing w:val="-5"/>
        </w:rPr>
        <w:t xml:space="preserve"> </w:t>
      </w:r>
      <w:r w:rsidRPr="00127BD2">
        <w:rPr>
          <w:rFonts w:cs="Arial"/>
          <w:spacing w:val="1"/>
        </w:rPr>
        <w:t>d</w:t>
      </w:r>
      <w:r w:rsidRPr="00127BD2">
        <w:rPr>
          <w:rFonts w:cs="Arial"/>
        </w:rPr>
        <w:t>e</w:t>
      </w:r>
      <w:r w:rsidRPr="00127BD2">
        <w:rPr>
          <w:rFonts w:cs="Arial"/>
          <w:spacing w:val="-7"/>
        </w:rPr>
        <w:t xml:space="preserve"> </w:t>
      </w:r>
      <w:r w:rsidRPr="00127BD2">
        <w:rPr>
          <w:rFonts w:cs="Arial"/>
          <w:spacing w:val="1"/>
        </w:rPr>
        <w:t>l</w:t>
      </w:r>
      <w:r w:rsidRPr="00127BD2">
        <w:rPr>
          <w:rFonts w:cs="Arial"/>
          <w:spacing w:val="-1"/>
        </w:rPr>
        <w:t>'E</w:t>
      </w:r>
      <w:r w:rsidRPr="00127BD2">
        <w:rPr>
          <w:rFonts w:cs="Arial"/>
        </w:rPr>
        <w:t>tat</w:t>
      </w:r>
      <w:r w:rsidRPr="00127BD2">
        <w:rPr>
          <w:rFonts w:cs="Arial"/>
          <w:spacing w:val="-4"/>
        </w:rPr>
        <w:t xml:space="preserve"> </w:t>
      </w:r>
      <w:r w:rsidRPr="00127BD2">
        <w:rPr>
          <w:rFonts w:cs="Arial"/>
          <w:spacing w:val="-1"/>
        </w:rPr>
        <w:t>e</w:t>
      </w:r>
      <w:r w:rsidRPr="00127BD2">
        <w:rPr>
          <w:rFonts w:cs="Arial"/>
        </w:rPr>
        <w:t>t</w:t>
      </w:r>
      <w:r w:rsidRPr="00127BD2">
        <w:rPr>
          <w:rFonts w:cs="Arial"/>
          <w:spacing w:val="-6"/>
        </w:rPr>
        <w:t xml:space="preserve"> </w:t>
      </w:r>
      <w:r w:rsidRPr="00127BD2">
        <w:rPr>
          <w:rFonts w:cs="Arial"/>
          <w:spacing w:val="1"/>
        </w:rPr>
        <w:t>d</w:t>
      </w:r>
      <w:r w:rsidRPr="00127BD2">
        <w:rPr>
          <w:rFonts w:cs="Arial"/>
          <w:spacing w:val="-1"/>
        </w:rPr>
        <w:t>e</w:t>
      </w:r>
      <w:r w:rsidRPr="00127BD2">
        <w:rPr>
          <w:rFonts w:cs="Arial"/>
        </w:rPr>
        <w:t>s</w:t>
      </w:r>
      <w:r w:rsidRPr="00127BD2">
        <w:rPr>
          <w:rFonts w:cs="Arial"/>
          <w:spacing w:val="-5"/>
        </w:rPr>
        <w:t xml:space="preserve"> </w:t>
      </w:r>
      <w:r w:rsidRPr="00127BD2">
        <w:rPr>
          <w:rFonts w:cs="Arial"/>
        </w:rPr>
        <w:t>m</w:t>
      </w:r>
      <w:r w:rsidRPr="00127BD2">
        <w:rPr>
          <w:rFonts w:cs="Arial"/>
          <w:spacing w:val="3"/>
        </w:rPr>
        <w:t>a</w:t>
      </w:r>
      <w:r w:rsidRPr="00127BD2">
        <w:rPr>
          <w:rFonts w:cs="Arial"/>
        </w:rPr>
        <w:t>gi</w:t>
      </w:r>
      <w:r w:rsidRPr="00127BD2">
        <w:rPr>
          <w:rFonts w:cs="Arial"/>
          <w:spacing w:val="1"/>
        </w:rPr>
        <w:t>s</w:t>
      </w:r>
      <w:r w:rsidRPr="00127BD2">
        <w:rPr>
          <w:rFonts w:cs="Arial"/>
        </w:rPr>
        <w:t>t</w:t>
      </w:r>
      <w:r w:rsidRPr="00127BD2">
        <w:rPr>
          <w:rFonts w:cs="Arial"/>
          <w:spacing w:val="-1"/>
        </w:rPr>
        <w:t>r</w:t>
      </w:r>
      <w:r w:rsidRPr="00127BD2">
        <w:rPr>
          <w:rFonts w:cs="Arial"/>
        </w:rPr>
        <w:t>ats</w:t>
      </w:r>
      <w:r w:rsidRPr="00127BD2">
        <w:rPr>
          <w:rFonts w:cs="Arial"/>
          <w:spacing w:val="-5"/>
        </w:rPr>
        <w:t xml:space="preserve"> </w:t>
      </w:r>
      <w:r w:rsidRPr="00127BD2">
        <w:rPr>
          <w:rFonts w:cs="Arial"/>
          <w:spacing w:val="-1"/>
        </w:rPr>
        <w:t>d</w:t>
      </w:r>
      <w:r w:rsidRPr="00127BD2">
        <w:rPr>
          <w:rFonts w:cs="Arial"/>
        </w:rPr>
        <w:t>e</w:t>
      </w:r>
      <w:r w:rsidRPr="00127BD2">
        <w:rPr>
          <w:rFonts w:cs="Arial"/>
          <w:spacing w:val="-7"/>
        </w:rPr>
        <w:t xml:space="preserve"> </w:t>
      </w:r>
      <w:r w:rsidRPr="00127BD2">
        <w:rPr>
          <w:rFonts w:cs="Arial"/>
          <w:spacing w:val="-2"/>
        </w:rPr>
        <w:t>l</w:t>
      </w:r>
      <w:r w:rsidRPr="00127BD2">
        <w:rPr>
          <w:rFonts w:cs="Arial"/>
          <w:spacing w:val="-1"/>
        </w:rPr>
        <w:t>'</w:t>
      </w:r>
      <w:r w:rsidRPr="00127BD2">
        <w:rPr>
          <w:rFonts w:cs="Arial"/>
          <w:spacing w:val="1"/>
        </w:rPr>
        <w:t>or</w:t>
      </w:r>
      <w:r w:rsidRPr="00127BD2">
        <w:rPr>
          <w:rFonts w:cs="Arial"/>
          <w:spacing w:val="-1"/>
        </w:rPr>
        <w:t>d</w:t>
      </w:r>
      <w:r w:rsidRPr="00127BD2">
        <w:rPr>
          <w:rFonts w:cs="Arial"/>
          <w:spacing w:val="1"/>
        </w:rPr>
        <w:t>r</w:t>
      </w:r>
      <w:r w:rsidRPr="00127BD2">
        <w:rPr>
          <w:rFonts w:cs="Arial"/>
        </w:rPr>
        <w:t>e</w:t>
      </w:r>
      <w:r w:rsidRPr="00127BD2">
        <w:rPr>
          <w:rFonts w:cs="Arial"/>
          <w:spacing w:val="-7"/>
        </w:rPr>
        <w:t xml:space="preserve"> </w:t>
      </w:r>
      <w:r w:rsidRPr="00127BD2">
        <w:rPr>
          <w:rFonts w:cs="Arial"/>
          <w:spacing w:val="1"/>
        </w:rPr>
        <w:t>j</w:t>
      </w:r>
      <w:r w:rsidRPr="00127BD2">
        <w:rPr>
          <w:rFonts w:cs="Arial"/>
          <w:spacing w:val="-1"/>
        </w:rPr>
        <w:t>ud</w:t>
      </w:r>
      <w:r w:rsidRPr="00127BD2">
        <w:rPr>
          <w:rFonts w:cs="Arial"/>
          <w:spacing w:val="2"/>
        </w:rPr>
        <w:t>i</w:t>
      </w:r>
      <w:r w:rsidRPr="00127BD2">
        <w:rPr>
          <w:rFonts w:cs="Arial"/>
          <w:spacing w:val="-1"/>
        </w:rPr>
        <w:t>c</w:t>
      </w:r>
      <w:r w:rsidRPr="00127BD2">
        <w:rPr>
          <w:rFonts w:cs="Arial"/>
        </w:rPr>
        <w:t>iai</w:t>
      </w:r>
      <w:r w:rsidRPr="00127BD2">
        <w:rPr>
          <w:rFonts w:cs="Arial"/>
          <w:spacing w:val="1"/>
        </w:rPr>
        <w:t>r</w:t>
      </w:r>
      <w:r w:rsidRPr="00127BD2">
        <w:rPr>
          <w:rFonts w:cs="Arial"/>
        </w:rPr>
        <w:t>e</w:t>
      </w:r>
      <w:r w:rsidRPr="00127BD2">
        <w:rPr>
          <w:rFonts w:cs="Arial"/>
          <w:spacing w:val="-6"/>
        </w:rPr>
        <w:t xml:space="preserve"> </w:t>
      </w:r>
      <w:r w:rsidRPr="00127BD2">
        <w:rPr>
          <w:rFonts w:cs="Arial"/>
          <w:spacing w:val="-1"/>
        </w:rPr>
        <w:t>d</w:t>
      </w:r>
      <w:r w:rsidRPr="00127BD2">
        <w:rPr>
          <w:rFonts w:cs="Arial"/>
        </w:rPr>
        <w:t>a</w:t>
      </w:r>
      <w:r w:rsidRPr="00127BD2">
        <w:rPr>
          <w:rFonts w:cs="Arial"/>
          <w:spacing w:val="-1"/>
        </w:rPr>
        <w:t>n</w:t>
      </w:r>
      <w:r w:rsidRPr="00127BD2">
        <w:rPr>
          <w:rFonts w:cs="Arial"/>
        </w:rPr>
        <w:t>s</w:t>
      </w:r>
      <w:r w:rsidRPr="00127BD2">
        <w:rPr>
          <w:rFonts w:cs="Arial"/>
          <w:spacing w:val="-5"/>
        </w:rPr>
        <w:t xml:space="preserve"> </w:t>
      </w:r>
      <w:r w:rsidRPr="00127BD2">
        <w:rPr>
          <w:rFonts w:cs="Arial"/>
          <w:spacing w:val="2"/>
        </w:rPr>
        <w:t>c</w:t>
      </w:r>
      <w:r w:rsidRPr="00127BD2">
        <w:rPr>
          <w:rFonts w:cs="Arial"/>
          <w:spacing w:val="-1"/>
        </w:rPr>
        <w:t>er</w:t>
      </w:r>
      <w:r w:rsidRPr="00127BD2">
        <w:rPr>
          <w:rFonts w:cs="Arial"/>
        </w:rPr>
        <w:t>tai</w:t>
      </w:r>
      <w:r w:rsidRPr="00127BD2">
        <w:rPr>
          <w:rFonts w:cs="Arial"/>
          <w:spacing w:val="1"/>
        </w:rPr>
        <w:t>n</w:t>
      </w:r>
      <w:r w:rsidRPr="00127BD2">
        <w:rPr>
          <w:rFonts w:cs="Arial"/>
          <w:spacing w:val="-1"/>
        </w:rPr>
        <w:t>e</w:t>
      </w:r>
      <w:r w:rsidRPr="00127BD2">
        <w:rPr>
          <w:rFonts w:cs="Arial"/>
        </w:rPr>
        <w:t>s</w:t>
      </w:r>
      <w:r w:rsidRPr="00127BD2">
        <w:rPr>
          <w:rFonts w:cs="Arial"/>
          <w:spacing w:val="-5"/>
        </w:rPr>
        <w:t xml:space="preserve"> </w:t>
      </w:r>
      <w:r w:rsidRPr="00127BD2">
        <w:rPr>
          <w:rFonts w:cs="Arial"/>
          <w:spacing w:val="1"/>
        </w:rPr>
        <w:t>s</w:t>
      </w:r>
      <w:r w:rsidRPr="00127BD2">
        <w:rPr>
          <w:rFonts w:cs="Arial"/>
        </w:rPr>
        <w:t>it</w:t>
      </w:r>
      <w:r w:rsidRPr="00127BD2">
        <w:rPr>
          <w:rFonts w:cs="Arial"/>
          <w:spacing w:val="-1"/>
        </w:rPr>
        <w:t>u</w:t>
      </w:r>
      <w:r w:rsidRPr="00127BD2">
        <w:rPr>
          <w:rFonts w:cs="Arial"/>
        </w:rPr>
        <w:t>ati</w:t>
      </w:r>
      <w:r w:rsidRPr="00127BD2">
        <w:rPr>
          <w:rFonts w:cs="Arial"/>
          <w:spacing w:val="1"/>
        </w:rPr>
        <w:t>o</w:t>
      </w:r>
      <w:r w:rsidRPr="00127BD2">
        <w:rPr>
          <w:rFonts w:cs="Arial"/>
          <w:spacing w:val="-1"/>
        </w:rPr>
        <w:t>n</w:t>
      </w:r>
      <w:r w:rsidRPr="00127BD2">
        <w:rPr>
          <w:rFonts w:cs="Arial"/>
        </w:rPr>
        <w:t>s</w:t>
      </w:r>
      <w:r w:rsidRPr="00127BD2">
        <w:rPr>
          <w:rFonts w:cs="Arial"/>
          <w:spacing w:val="-5"/>
        </w:rPr>
        <w:t xml:space="preserve"> </w:t>
      </w:r>
      <w:r w:rsidRPr="00127BD2">
        <w:rPr>
          <w:rFonts w:cs="Arial"/>
          <w:spacing w:val="-1"/>
        </w:rPr>
        <w:t>d</w:t>
      </w:r>
      <w:r w:rsidRPr="00127BD2">
        <w:rPr>
          <w:rFonts w:cs="Arial"/>
        </w:rPr>
        <w:t>e</w:t>
      </w:r>
      <w:r w:rsidRPr="00127BD2">
        <w:rPr>
          <w:rFonts w:cs="Arial"/>
          <w:spacing w:val="-7"/>
        </w:rPr>
        <w:t xml:space="preserve"> </w:t>
      </w:r>
      <w:r w:rsidRPr="00127BD2">
        <w:rPr>
          <w:rFonts w:cs="Arial"/>
          <w:spacing w:val="-1"/>
        </w:rPr>
        <w:t>c</w:t>
      </w:r>
      <w:r w:rsidRPr="00127BD2">
        <w:rPr>
          <w:rFonts w:cs="Arial"/>
          <w:spacing w:val="3"/>
        </w:rPr>
        <w:t>o</w:t>
      </w:r>
      <w:r w:rsidRPr="00127BD2">
        <w:rPr>
          <w:rFonts w:cs="Arial"/>
          <w:spacing w:val="-1"/>
        </w:rPr>
        <w:t>n</w:t>
      </w:r>
      <w:r w:rsidRPr="00127BD2">
        <w:rPr>
          <w:rFonts w:cs="Arial"/>
        </w:rPr>
        <w:t>g</w:t>
      </w:r>
      <w:r w:rsidRPr="00127BD2">
        <w:rPr>
          <w:rFonts w:cs="Arial"/>
          <w:spacing w:val="-1"/>
        </w:rPr>
        <w:t>é</w:t>
      </w:r>
      <w:r w:rsidRPr="00127BD2">
        <w:rPr>
          <w:rFonts w:cs="Arial"/>
          <w:spacing w:val="1"/>
        </w:rPr>
        <w:t>s</w:t>
      </w:r>
      <w:r w:rsidRPr="00127BD2">
        <w:rPr>
          <w:rFonts w:cs="Arial"/>
        </w:rPr>
        <w:t>,</w:t>
      </w:r>
    </w:p>
    <w:p w14:paraId="53C5239C" w14:textId="2379DF3E" w:rsidR="0017051E" w:rsidRPr="00127BD2" w:rsidRDefault="00F01F72" w:rsidP="00DE76BE">
      <w:pPr>
        <w:pStyle w:val="Corpsdetexte"/>
        <w:spacing w:before="38" w:after="120"/>
        <w:ind w:right="111"/>
        <w:jc w:val="both"/>
        <w:rPr>
          <w:rFonts w:cs="Arial"/>
        </w:rPr>
      </w:pPr>
      <w:r w:rsidRPr="00127BD2">
        <w:rPr>
          <w:rFonts w:cs="Arial"/>
        </w:rPr>
        <w:t>Vu</w:t>
      </w:r>
      <w:r w:rsidRPr="00127BD2">
        <w:rPr>
          <w:rFonts w:cs="Arial"/>
          <w:spacing w:val="50"/>
        </w:rPr>
        <w:t xml:space="preserve"> </w:t>
      </w:r>
      <w:r w:rsidRPr="00127BD2">
        <w:rPr>
          <w:rFonts w:cs="Arial"/>
          <w:spacing w:val="-2"/>
        </w:rPr>
        <w:t>l</w:t>
      </w:r>
      <w:r w:rsidRPr="00127BD2">
        <w:rPr>
          <w:rFonts w:cs="Arial"/>
        </w:rPr>
        <w:t>e</w:t>
      </w:r>
      <w:r w:rsidRPr="00127BD2">
        <w:rPr>
          <w:rFonts w:cs="Arial"/>
          <w:spacing w:val="51"/>
        </w:rPr>
        <w:t xml:space="preserve"> </w:t>
      </w:r>
      <w:r w:rsidRPr="00127BD2">
        <w:rPr>
          <w:rFonts w:cs="Arial"/>
          <w:spacing w:val="1"/>
        </w:rPr>
        <w:t>d</w:t>
      </w:r>
      <w:r w:rsidRPr="00127BD2">
        <w:rPr>
          <w:rFonts w:cs="Arial"/>
          <w:spacing w:val="-1"/>
        </w:rPr>
        <w:t>éc</w:t>
      </w:r>
      <w:r w:rsidRPr="00127BD2">
        <w:rPr>
          <w:rFonts w:cs="Arial"/>
          <w:spacing w:val="1"/>
        </w:rPr>
        <w:t>r</w:t>
      </w:r>
      <w:r w:rsidRPr="00127BD2">
        <w:rPr>
          <w:rFonts w:cs="Arial"/>
          <w:spacing w:val="-1"/>
        </w:rPr>
        <w:t>e</w:t>
      </w:r>
      <w:r w:rsidRPr="00127BD2">
        <w:rPr>
          <w:rFonts w:cs="Arial"/>
        </w:rPr>
        <w:t>t</w:t>
      </w:r>
      <w:r w:rsidRPr="00127BD2">
        <w:rPr>
          <w:rFonts w:cs="Arial"/>
          <w:spacing w:val="52"/>
        </w:rPr>
        <w:t xml:space="preserve"> </w:t>
      </w:r>
      <w:r w:rsidRPr="00127BD2">
        <w:rPr>
          <w:rFonts w:cs="Arial"/>
          <w:spacing w:val="-1"/>
        </w:rPr>
        <w:t>n</w:t>
      </w:r>
      <w:r w:rsidRPr="00127BD2">
        <w:rPr>
          <w:rFonts w:cs="Arial"/>
        </w:rPr>
        <w:t>°</w:t>
      </w:r>
      <w:r w:rsidRPr="00127BD2">
        <w:rPr>
          <w:rFonts w:cs="Arial"/>
          <w:spacing w:val="1"/>
        </w:rPr>
        <w:t>2014</w:t>
      </w:r>
      <w:r w:rsidRPr="00127BD2">
        <w:rPr>
          <w:rFonts w:cs="Arial"/>
          <w:spacing w:val="-2"/>
        </w:rPr>
        <w:t>-</w:t>
      </w:r>
      <w:r w:rsidRPr="00127BD2">
        <w:rPr>
          <w:rFonts w:cs="Arial"/>
          <w:spacing w:val="1"/>
        </w:rPr>
        <w:t>5</w:t>
      </w:r>
      <w:r w:rsidRPr="00127BD2">
        <w:rPr>
          <w:rFonts w:cs="Arial"/>
          <w:spacing w:val="-2"/>
        </w:rPr>
        <w:t>1</w:t>
      </w:r>
      <w:r w:rsidRPr="00127BD2">
        <w:rPr>
          <w:rFonts w:cs="Arial"/>
        </w:rPr>
        <w:t>3</w:t>
      </w:r>
      <w:r w:rsidRPr="00127BD2">
        <w:rPr>
          <w:rFonts w:cs="Arial"/>
          <w:spacing w:val="53"/>
        </w:rPr>
        <w:t xml:space="preserve"> </w:t>
      </w:r>
      <w:r w:rsidRPr="00127BD2">
        <w:rPr>
          <w:rFonts w:cs="Arial"/>
          <w:spacing w:val="-1"/>
        </w:rPr>
        <w:t>d</w:t>
      </w:r>
      <w:r w:rsidRPr="00127BD2">
        <w:rPr>
          <w:rFonts w:cs="Arial"/>
        </w:rPr>
        <w:t>u</w:t>
      </w:r>
      <w:r w:rsidRPr="00127BD2">
        <w:rPr>
          <w:rFonts w:cs="Arial"/>
          <w:spacing w:val="51"/>
        </w:rPr>
        <w:t xml:space="preserve"> </w:t>
      </w:r>
      <w:r w:rsidRPr="00127BD2">
        <w:rPr>
          <w:rFonts w:cs="Arial"/>
          <w:spacing w:val="1"/>
        </w:rPr>
        <w:t>2</w:t>
      </w:r>
      <w:r w:rsidRPr="00127BD2">
        <w:rPr>
          <w:rFonts w:cs="Arial"/>
        </w:rPr>
        <w:t>0</w:t>
      </w:r>
      <w:r w:rsidRPr="00127BD2">
        <w:rPr>
          <w:rFonts w:cs="Arial"/>
          <w:spacing w:val="52"/>
        </w:rPr>
        <w:t xml:space="preserve"> </w:t>
      </w:r>
      <w:r w:rsidRPr="00127BD2">
        <w:rPr>
          <w:rFonts w:cs="Arial"/>
        </w:rPr>
        <w:t>mai</w:t>
      </w:r>
      <w:r w:rsidRPr="00127BD2">
        <w:rPr>
          <w:rFonts w:cs="Arial"/>
          <w:spacing w:val="50"/>
        </w:rPr>
        <w:t xml:space="preserve"> </w:t>
      </w:r>
      <w:r w:rsidRPr="00D20D9E">
        <w:t xml:space="preserve">2014 </w:t>
      </w:r>
      <w:r w:rsidR="00D20D9E" w:rsidRPr="00D20D9E">
        <w:t>modifié</w:t>
      </w:r>
      <w:r w:rsidR="00D20D9E" w:rsidRPr="00127BD2">
        <w:rPr>
          <w:rFonts w:cs="Arial"/>
          <w:spacing w:val="-1"/>
        </w:rPr>
        <w:t xml:space="preserve"> </w:t>
      </w:r>
      <w:r w:rsidR="00D20D9E" w:rsidRPr="00127BD2">
        <w:rPr>
          <w:rFonts w:cs="Arial"/>
          <w:spacing w:val="1"/>
        </w:rPr>
        <w:t>p</w:t>
      </w:r>
      <w:r w:rsidR="00D20D9E" w:rsidRPr="00127BD2">
        <w:rPr>
          <w:rFonts w:cs="Arial"/>
          <w:spacing w:val="-1"/>
        </w:rPr>
        <w:t>o</w:t>
      </w:r>
      <w:r w:rsidR="00D20D9E" w:rsidRPr="00127BD2">
        <w:rPr>
          <w:rFonts w:cs="Arial"/>
        </w:rPr>
        <w:t>rt</w:t>
      </w:r>
      <w:r w:rsidR="00D20D9E" w:rsidRPr="00127BD2">
        <w:rPr>
          <w:rFonts w:cs="Arial"/>
          <w:spacing w:val="-1"/>
        </w:rPr>
        <w:t>a</w:t>
      </w:r>
      <w:r w:rsidR="00D20D9E" w:rsidRPr="00127BD2">
        <w:rPr>
          <w:rFonts w:cs="Arial"/>
        </w:rPr>
        <w:t>nt</w:t>
      </w:r>
      <w:r w:rsidRPr="00127BD2">
        <w:rPr>
          <w:rFonts w:cs="Arial"/>
          <w:spacing w:val="52"/>
        </w:rPr>
        <w:t xml:space="preserve"> </w:t>
      </w:r>
      <w:r w:rsidRPr="00127BD2">
        <w:rPr>
          <w:rFonts w:cs="Arial"/>
          <w:spacing w:val="-1"/>
        </w:rPr>
        <w:t>cr</w:t>
      </w:r>
      <w:r w:rsidRPr="00127BD2">
        <w:rPr>
          <w:rFonts w:cs="Arial"/>
          <w:spacing w:val="2"/>
        </w:rPr>
        <w:t>é</w:t>
      </w:r>
      <w:r w:rsidRPr="00127BD2">
        <w:rPr>
          <w:rFonts w:cs="Arial"/>
        </w:rPr>
        <w:t>ati</w:t>
      </w:r>
      <w:r w:rsidRPr="00127BD2">
        <w:rPr>
          <w:rFonts w:cs="Arial"/>
          <w:spacing w:val="1"/>
        </w:rPr>
        <w:t>o</w:t>
      </w:r>
      <w:r w:rsidRPr="00127BD2">
        <w:rPr>
          <w:rFonts w:cs="Arial"/>
        </w:rPr>
        <w:t>n</w:t>
      </w:r>
      <w:r w:rsidRPr="00127BD2">
        <w:rPr>
          <w:rFonts w:cs="Arial"/>
          <w:spacing w:val="51"/>
        </w:rPr>
        <w:t xml:space="preserve"> </w:t>
      </w:r>
      <w:r w:rsidRPr="00127BD2">
        <w:rPr>
          <w:rFonts w:cs="Arial"/>
          <w:spacing w:val="1"/>
        </w:rPr>
        <w:t>d’</w:t>
      </w:r>
      <w:r w:rsidRPr="00127BD2">
        <w:rPr>
          <w:rFonts w:cs="Arial"/>
          <w:spacing w:val="-1"/>
        </w:rPr>
        <w:t>u</w:t>
      </w:r>
      <w:r w:rsidRPr="00127BD2">
        <w:rPr>
          <w:rFonts w:cs="Arial"/>
        </w:rPr>
        <w:t>n</w:t>
      </w:r>
      <w:r w:rsidRPr="00127BD2">
        <w:rPr>
          <w:rFonts w:cs="Arial"/>
          <w:spacing w:val="51"/>
        </w:rPr>
        <w:t xml:space="preserve"> </w:t>
      </w:r>
      <w:r w:rsidRPr="00127BD2">
        <w:rPr>
          <w:rFonts w:cs="Arial"/>
          <w:spacing w:val="1"/>
        </w:rPr>
        <w:t>r</w:t>
      </w:r>
      <w:r w:rsidRPr="00127BD2">
        <w:rPr>
          <w:rFonts w:cs="Arial"/>
          <w:spacing w:val="-1"/>
        </w:rPr>
        <w:t>é</w:t>
      </w:r>
      <w:r w:rsidRPr="00127BD2">
        <w:rPr>
          <w:rFonts w:cs="Arial"/>
        </w:rPr>
        <w:t>gime</w:t>
      </w:r>
      <w:r w:rsidRPr="00127BD2">
        <w:rPr>
          <w:rFonts w:cs="Arial"/>
          <w:spacing w:val="53"/>
        </w:rPr>
        <w:t xml:space="preserve"> </w:t>
      </w:r>
      <w:r w:rsidRPr="00127BD2">
        <w:rPr>
          <w:rFonts w:cs="Arial"/>
        </w:rPr>
        <w:t>i</w:t>
      </w:r>
      <w:r w:rsidRPr="00127BD2">
        <w:rPr>
          <w:rFonts w:cs="Arial"/>
          <w:spacing w:val="-1"/>
        </w:rPr>
        <w:t>nde</w:t>
      </w:r>
      <w:r w:rsidRPr="00127BD2">
        <w:rPr>
          <w:rFonts w:cs="Arial"/>
          <w:spacing w:val="2"/>
        </w:rPr>
        <w:t>m</w:t>
      </w:r>
      <w:r w:rsidRPr="00127BD2">
        <w:rPr>
          <w:rFonts w:cs="Arial"/>
          <w:spacing w:val="-1"/>
        </w:rPr>
        <w:t>n</w:t>
      </w:r>
      <w:r w:rsidRPr="00127BD2">
        <w:rPr>
          <w:rFonts w:cs="Arial"/>
        </w:rPr>
        <w:t>itai</w:t>
      </w:r>
      <w:r w:rsidRPr="00127BD2">
        <w:rPr>
          <w:rFonts w:cs="Arial"/>
          <w:spacing w:val="-1"/>
        </w:rPr>
        <w:t>r</w:t>
      </w:r>
      <w:r w:rsidRPr="00127BD2">
        <w:rPr>
          <w:rFonts w:cs="Arial"/>
        </w:rPr>
        <w:t>e</w:t>
      </w:r>
      <w:r w:rsidRPr="00127BD2">
        <w:rPr>
          <w:rFonts w:cs="Arial"/>
          <w:spacing w:val="51"/>
        </w:rPr>
        <w:t xml:space="preserve"> </w:t>
      </w:r>
      <w:r w:rsidRPr="00127BD2">
        <w:rPr>
          <w:rFonts w:cs="Arial"/>
        </w:rPr>
        <w:t>t</w:t>
      </w:r>
      <w:r w:rsidRPr="00127BD2">
        <w:rPr>
          <w:rFonts w:cs="Arial"/>
          <w:spacing w:val="1"/>
        </w:rPr>
        <w:t>e</w:t>
      </w:r>
      <w:r w:rsidRPr="00127BD2">
        <w:rPr>
          <w:rFonts w:cs="Arial"/>
          <w:spacing w:val="-1"/>
        </w:rPr>
        <w:t>n</w:t>
      </w:r>
      <w:r w:rsidRPr="00127BD2">
        <w:rPr>
          <w:rFonts w:cs="Arial"/>
        </w:rPr>
        <w:t>a</w:t>
      </w:r>
      <w:r w:rsidRPr="00127BD2">
        <w:rPr>
          <w:rFonts w:cs="Arial"/>
          <w:spacing w:val="-1"/>
        </w:rPr>
        <w:t>n</w:t>
      </w:r>
      <w:r w:rsidRPr="00127BD2">
        <w:rPr>
          <w:rFonts w:cs="Arial"/>
        </w:rPr>
        <w:t>t</w:t>
      </w:r>
      <w:r w:rsidRPr="00127BD2">
        <w:rPr>
          <w:rFonts w:cs="Arial"/>
          <w:spacing w:val="52"/>
        </w:rPr>
        <w:t xml:space="preserve"> </w:t>
      </w:r>
      <w:r w:rsidRPr="00127BD2">
        <w:rPr>
          <w:rFonts w:cs="Arial"/>
          <w:spacing w:val="-1"/>
        </w:rPr>
        <w:t>c</w:t>
      </w:r>
      <w:r w:rsidRPr="00127BD2">
        <w:rPr>
          <w:rFonts w:cs="Arial"/>
          <w:spacing w:val="1"/>
        </w:rPr>
        <w:t>o</w:t>
      </w:r>
      <w:r w:rsidRPr="00127BD2">
        <w:rPr>
          <w:rFonts w:cs="Arial"/>
          <w:spacing w:val="2"/>
        </w:rPr>
        <w:t>m</w:t>
      </w:r>
      <w:r w:rsidRPr="00127BD2">
        <w:rPr>
          <w:rFonts w:cs="Arial"/>
          <w:spacing w:val="-1"/>
        </w:rPr>
        <w:t>p</w:t>
      </w:r>
      <w:r w:rsidRPr="00127BD2">
        <w:rPr>
          <w:rFonts w:cs="Arial"/>
        </w:rPr>
        <w:t>te</w:t>
      </w:r>
      <w:r w:rsidRPr="00127BD2">
        <w:rPr>
          <w:rFonts w:cs="Arial"/>
          <w:spacing w:val="51"/>
        </w:rPr>
        <w:t xml:space="preserve"> </w:t>
      </w:r>
      <w:r w:rsidRPr="00127BD2">
        <w:rPr>
          <w:rFonts w:cs="Arial"/>
          <w:spacing w:val="1"/>
        </w:rPr>
        <w:t>d</w:t>
      </w:r>
      <w:r w:rsidRPr="00127BD2">
        <w:rPr>
          <w:rFonts w:cs="Arial"/>
          <w:spacing w:val="-1"/>
        </w:rPr>
        <w:t>e</w:t>
      </w:r>
      <w:r w:rsidRPr="00127BD2">
        <w:rPr>
          <w:rFonts w:cs="Arial"/>
        </w:rPr>
        <w:t>s</w:t>
      </w:r>
      <w:r w:rsidRPr="00127BD2">
        <w:rPr>
          <w:rFonts w:eastAsia="Times New Roman" w:cs="Arial"/>
          <w:w w:val="99"/>
        </w:rPr>
        <w:t xml:space="preserve"> </w:t>
      </w:r>
      <w:r w:rsidRPr="00127BD2">
        <w:rPr>
          <w:rFonts w:cs="Arial"/>
        </w:rPr>
        <w:t>f</w:t>
      </w:r>
      <w:r w:rsidRPr="00127BD2">
        <w:rPr>
          <w:rFonts w:cs="Arial"/>
          <w:spacing w:val="1"/>
        </w:rPr>
        <w:t>o</w:t>
      </w:r>
      <w:r w:rsidRPr="00127BD2">
        <w:rPr>
          <w:rFonts w:cs="Arial"/>
          <w:spacing w:val="-1"/>
        </w:rPr>
        <w:t>nc</w:t>
      </w:r>
      <w:r w:rsidRPr="00127BD2">
        <w:rPr>
          <w:rFonts w:cs="Arial"/>
        </w:rPr>
        <w:t>ti</w:t>
      </w:r>
      <w:r w:rsidRPr="00127BD2">
        <w:rPr>
          <w:rFonts w:cs="Arial"/>
          <w:spacing w:val="1"/>
        </w:rPr>
        <w:t>o</w:t>
      </w:r>
      <w:r w:rsidRPr="00127BD2">
        <w:rPr>
          <w:rFonts w:cs="Arial"/>
          <w:spacing w:val="-1"/>
        </w:rPr>
        <w:t>n</w:t>
      </w:r>
      <w:r w:rsidRPr="00127BD2">
        <w:rPr>
          <w:rFonts w:cs="Arial"/>
          <w:spacing w:val="1"/>
        </w:rPr>
        <w:t>s</w:t>
      </w:r>
      <w:r w:rsidRPr="00127BD2">
        <w:rPr>
          <w:rFonts w:cs="Arial"/>
        </w:rPr>
        <w:t>,</w:t>
      </w:r>
      <w:r w:rsidRPr="00127BD2">
        <w:rPr>
          <w:rFonts w:cs="Arial"/>
          <w:spacing w:val="-9"/>
        </w:rPr>
        <w:t xml:space="preserve"> </w:t>
      </w:r>
      <w:r w:rsidRPr="00127BD2">
        <w:rPr>
          <w:rFonts w:cs="Arial"/>
          <w:spacing w:val="1"/>
        </w:rPr>
        <w:t>d</w:t>
      </w:r>
      <w:r w:rsidRPr="00127BD2">
        <w:rPr>
          <w:rFonts w:cs="Arial"/>
          <w:spacing w:val="-1"/>
        </w:rPr>
        <w:t>e</w:t>
      </w:r>
      <w:r w:rsidRPr="00127BD2">
        <w:rPr>
          <w:rFonts w:cs="Arial"/>
        </w:rPr>
        <w:t>s</w:t>
      </w:r>
      <w:r w:rsidRPr="00127BD2">
        <w:rPr>
          <w:rFonts w:cs="Arial"/>
          <w:spacing w:val="-6"/>
        </w:rPr>
        <w:t xml:space="preserve"> </w:t>
      </w:r>
      <w:r w:rsidRPr="00127BD2">
        <w:rPr>
          <w:rFonts w:cs="Arial"/>
          <w:spacing w:val="1"/>
        </w:rPr>
        <w:t>s</w:t>
      </w:r>
      <w:r w:rsidRPr="00127BD2">
        <w:rPr>
          <w:rFonts w:cs="Arial"/>
          <w:spacing w:val="-1"/>
        </w:rPr>
        <w:t>u</w:t>
      </w:r>
      <w:r w:rsidRPr="00127BD2">
        <w:rPr>
          <w:rFonts w:cs="Arial"/>
          <w:spacing w:val="1"/>
        </w:rPr>
        <w:t>j</w:t>
      </w:r>
      <w:r w:rsidRPr="00127BD2">
        <w:rPr>
          <w:rFonts w:cs="Arial"/>
          <w:spacing w:val="-1"/>
        </w:rPr>
        <w:t>é</w:t>
      </w:r>
      <w:r w:rsidRPr="00127BD2">
        <w:rPr>
          <w:rFonts w:cs="Arial"/>
        </w:rPr>
        <w:t>ti</w:t>
      </w:r>
      <w:r w:rsidRPr="00127BD2">
        <w:rPr>
          <w:rFonts w:cs="Arial"/>
          <w:spacing w:val="1"/>
        </w:rPr>
        <w:t>o</w:t>
      </w:r>
      <w:r w:rsidRPr="00127BD2">
        <w:rPr>
          <w:rFonts w:cs="Arial"/>
          <w:spacing w:val="-1"/>
        </w:rPr>
        <w:t>n</w:t>
      </w:r>
      <w:r w:rsidRPr="00127BD2">
        <w:rPr>
          <w:rFonts w:cs="Arial"/>
          <w:spacing w:val="1"/>
        </w:rPr>
        <w:t>s</w:t>
      </w:r>
      <w:r w:rsidRPr="00127BD2">
        <w:rPr>
          <w:rFonts w:cs="Arial"/>
        </w:rPr>
        <w:t>,</w:t>
      </w:r>
      <w:r w:rsidRPr="00127BD2">
        <w:rPr>
          <w:rFonts w:cs="Arial"/>
          <w:spacing w:val="-5"/>
        </w:rPr>
        <w:t xml:space="preserve"> </w:t>
      </w:r>
      <w:r w:rsidRPr="00127BD2">
        <w:rPr>
          <w:rFonts w:cs="Arial"/>
          <w:spacing w:val="1"/>
        </w:rPr>
        <w:t>d</w:t>
      </w:r>
      <w:r w:rsidRPr="00127BD2">
        <w:rPr>
          <w:rFonts w:cs="Arial"/>
        </w:rPr>
        <w:t>e</w:t>
      </w:r>
      <w:r w:rsidRPr="00127BD2">
        <w:rPr>
          <w:rFonts w:cs="Arial"/>
          <w:spacing w:val="-8"/>
        </w:rPr>
        <w:t xml:space="preserve"> </w:t>
      </w:r>
      <w:r w:rsidRPr="00127BD2">
        <w:rPr>
          <w:rFonts w:cs="Arial"/>
          <w:spacing w:val="1"/>
        </w:rPr>
        <w:t>l</w:t>
      </w:r>
      <w:r w:rsidRPr="00127BD2">
        <w:rPr>
          <w:rFonts w:cs="Arial"/>
          <w:spacing w:val="-2"/>
        </w:rPr>
        <w:t>’</w:t>
      </w:r>
      <w:r w:rsidRPr="00127BD2">
        <w:rPr>
          <w:rFonts w:cs="Arial"/>
          <w:spacing w:val="-1"/>
        </w:rPr>
        <w:t>e</w:t>
      </w:r>
      <w:r w:rsidRPr="00127BD2">
        <w:rPr>
          <w:rFonts w:cs="Arial"/>
          <w:spacing w:val="1"/>
        </w:rPr>
        <w:t>xp</w:t>
      </w:r>
      <w:r w:rsidRPr="00127BD2">
        <w:rPr>
          <w:rFonts w:cs="Arial"/>
          <w:spacing w:val="-1"/>
        </w:rPr>
        <w:t>er</w:t>
      </w:r>
      <w:r w:rsidRPr="00127BD2">
        <w:rPr>
          <w:rFonts w:cs="Arial"/>
        </w:rPr>
        <w:t>ti</w:t>
      </w:r>
      <w:r w:rsidRPr="00127BD2">
        <w:rPr>
          <w:rFonts w:cs="Arial"/>
          <w:spacing w:val="1"/>
        </w:rPr>
        <w:t>s</w:t>
      </w:r>
      <w:r w:rsidRPr="00127BD2">
        <w:rPr>
          <w:rFonts w:cs="Arial"/>
        </w:rPr>
        <w:t>e</w:t>
      </w:r>
      <w:r w:rsidRPr="00127BD2">
        <w:rPr>
          <w:rFonts w:cs="Arial"/>
          <w:spacing w:val="-6"/>
        </w:rPr>
        <w:t xml:space="preserve"> </w:t>
      </w:r>
      <w:r w:rsidRPr="00127BD2">
        <w:rPr>
          <w:rFonts w:cs="Arial"/>
          <w:spacing w:val="-1"/>
        </w:rPr>
        <w:t>e</w:t>
      </w:r>
      <w:r w:rsidRPr="00127BD2">
        <w:rPr>
          <w:rFonts w:cs="Arial"/>
        </w:rPr>
        <w:t>t</w:t>
      </w:r>
      <w:r w:rsidRPr="00127BD2">
        <w:rPr>
          <w:rFonts w:cs="Arial"/>
          <w:spacing w:val="-6"/>
        </w:rPr>
        <w:t xml:space="preserve"> </w:t>
      </w:r>
      <w:r w:rsidRPr="00127BD2">
        <w:rPr>
          <w:rFonts w:cs="Arial"/>
          <w:spacing w:val="1"/>
        </w:rPr>
        <w:t>d</w:t>
      </w:r>
      <w:r w:rsidRPr="00127BD2">
        <w:rPr>
          <w:rFonts w:cs="Arial"/>
        </w:rPr>
        <w:t>e</w:t>
      </w:r>
      <w:r w:rsidRPr="00127BD2">
        <w:rPr>
          <w:rFonts w:cs="Arial"/>
          <w:spacing w:val="-6"/>
        </w:rPr>
        <w:t xml:space="preserve"> </w:t>
      </w:r>
      <w:r w:rsidRPr="00127BD2">
        <w:rPr>
          <w:rFonts w:cs="Arial"/>
          <w:spacing w:val="-2"/>
        </w:rPr>
        <w:t>l</w:t>
      </w:r>
      <w:r w:rsidRPr="00127BD2">
        <w:rPr>
          <w:rFonts w:cs="Arial"/>
          <w:spacing w:val="1"/>
        </w:rPr>
        <w:t>’</w:t>
      </w:r>
      <w:r w:rsidRPr="00127BD2">
        <w:rPr>
          <w:rFonts w:cs="Arial"/>
          <w:spacing w:val="-1"/>
        </w:rPr>
        <w:t>e</w:t>
      </w:r>
      <w:r w:rsidRPr="00127BD2">
        <w:rPr>
          <w:rFonts w:cs="Arial"/>
        </w:rPr>
        <w:t>nga</w:t>
      </w:r>
      <w:r w:rsidRPr="00127BD2">
        <w:rPr>
          <w:rFonts w:cs="Arial"/>
          <w:spacing w:val="3"/>
        </w:rPr>
        <w:t>g</w:t>
      </w:r>
      <w:r w:rsidRPr="00127BD2">
        <w:rPr>
          <w:rFonts w:cs="Arial"/>
          <w:spacing w:val="-1"/>
        </w:rPr>
        <w:t>e</w:t>
      </w:r>
      <w:r w:rsidRPr="00127BD2">
        <w:rPr>
          <w:rFonts w:cs="Arial"/>
        </w:rPr>
        <w:t>m</w:t>
      </w:r>
      <w:r w:rsidRPr="00127BD2">
        <w:rPr>
          <w:rFonts w:cs="Arial"/>
          <w:spacing w:val="1"/>
        </w:rPr>
        <w:t>e</w:t>
      </w:r>
      <w:r w:rsidRPr="00127BD2">
        <w:rPr>
          <w:rFonts w:cs="Arial"/>
          <w:spacing w:val="-1"/>
        </w:rPr>
        <w:t>n</w:t>
      </w:r>
      <w:r w:rsidRPr="00127BD2">
        <w:rPr>
          <w:rFonts w:cs="Arial"/>
        </w:rPr>
        <w:t>t</w:t>
      </w:r>
      <w:r w:rsidRPr="00127BD2">
        <w:rPr>
          <w:rFonts w:cs="Arial"/>
          <w:spacing w:val="-7"/>
        </w:rPr>
        <w:t xml:space="preserve"> </w:t>
      </w:r>
      <w:r w:rsidRPr="00127BD2">
        <w:rPr>
          <w:rFonts w:cs="Arial"/>
          <w:spacing w:val="1"/>
        </w:rPr>
        <w:t>p</w:t>
      </w:r>
      <w:r w:rsidRPr="00127BD2">
        <w:rPr>
          <w:rFonts w:cs="Arial"/>
          <w:spacing w:val="-1"/>
        </w:rPr>
        <w:t>r</w:t>
      </w:r>
      <w:r w:rsidRPr="00127BD2">
        <w:rPr>
          <w:rFonts w:cs="Arial"/>
          <w:spacing w:val="1"/>
        </w:rPr>
        <w:t>o</w:t>
      </w:r>
      <w:r w:rsidRPr="00127BD2">
        <w:rPr>
          <w:rFonts w:cs="Arial"/>
        </w:rPr>
        <w:t>f</w:t>
      </w:r>
      <w:r w:rsidRPr="00127BD2">
        <w:rPr>
          <w:rFonts w:cs="Arial"/>
          <w:spacing w:val="-1"/>
        </w:rPr>
        <w:t>e</w:t>
      </w:r>
      <w:r w:rsidRPr="00127BD2">
        <w:rPr>
          <w:rFonts w:cs="Arial"/>
          <w:spacing w:val="1"/>
        </w:rPr>
        <w:t>ss</w:t>
      </w:r>
      <w:r w:rsidRPr="00127BD2">
        <w:rPr>
          <w:rFonts w:cs="Arial"/>
        </w:rPr>
        <w:t>i</w:t>
      </w:r>
      <w:r w:rsidRPr="00127BD2">
        <w:rPr>
          <w:rFonts w:cs="Arial"/>
          <w:spacing w:val="1"/>
        </w:rPr>
        <w:t>o</w:t>
      </w:r>
      <w:r w:rsidRPr="00127BD2">
        <w:rPr>
          <w:rFonts w:cs="Arial"/>
          <w:spacing w:val="-1"/>
        </w:rPr>
        <w:t>nn</w:t>
      </w:r>
      <w:r w:rsidRPr="00127BD2">
        <w:rPr>
          <w:rFonts w:cs="Arial"/>
          <w:spacing w:val="1"/>
        </w:rPr>
        <w:t>e</w:t>
      </w:r>
      <w:r w:rsidRPr="00127BD2">
        <w:rPr>
          <w:rFonts w:cs="Arial"/>
        </w:rPr>
        <w:t>l</w:t>
      </w:r>
      <w:r w:rsidRPr="00127BD2">
        <w:rPr>
          <w:rFonts w:cs="Arial"/>
          <w:spacing w:val="-8"/>
        </w:rPr>
        <w:t xml:space="preserve"> </w:t>
      </w:r>
      <w:r w:rsidRPr="00127BD2">
        <w:rPr>
          <w:rFonts w:cs="Arial"/>
          <w:spacing w:val="-1"/>
        </w:rPr>
        <w:t>d</w:t>
      </w:r>
      <w:r w:rsidRPr="00127BD2">
        <w:rPr>
          <w:rFonts w:cs="Arial"/>
        </w:rPr>
        <w:t>a</w:t>
      </w:r>
      <w:r w:rsidRPr="00127BD2">
        <w:rPr>
          <w:rFonts w:cs="Arial"/>
          <w:spacing w:val="-1"/>
        </w:rPr>
        <w:t>n</w:t>
      </w:r>
      <w:r w:rsidRPr="00127BD2">
        <w:rPr>
          <w:rFonts w:cs="Arial"/>
        </w:rPr>
        <w:t>s</w:t>
      </w:r>
      <w:r w:rsidRPr="00127BD2">
        <w:rPr>
          <w:rFonts w:cs="Arial"/>
          <w:spacing w:val="-4"/>
        </w:rPr>
        <w:t xml:space="preserve"> </w:t>
      </w:r>
      <w:r w:rsidRPr="00127BD2">
        <w:rPr>
          <w:rFonts w:cs="Arial"/>
          <w:spacing w:val="1"/>
        </w:rPr>
        <w:t>l</w:t>
      </w:r>
      <w:r w:rsidRPr="00127BD2">
        <w:rPr>
          <w:rFonts w:cs="Arial"/>
        </w:rPr>
        <w:t>a</w:t>
      </w:r>
      <w:r w:rsidRPr="00127BD2">
        <w:rPr>
          <w:rFonts w:cs="Arial"/>
          <w:spacing w:val="-6"/>
        </w:rPr>
        <w:t xml:space="preserve"> </w:t>
      </w:r>
      <w:r w:rsidRPr="00127BD2">
        <w:rPr>
          <w:rFonts w:cs="Arial"/>
        </w:rPr>
        <w:t>f</w:t>
      </w:r>
      <w:r w:rsidRPr="00127BD2">
        <w:rPr>
          <w:rFonts w:cs="Arial"/>
          <w:spacing w:val="1"/>
        </w:rPr>
        <w:t>o</w:t>
      </w:r>
      <w:r w:rsidRPr="00127BD2">
        <w:rPr>
          <w:rFonts w:cs="Arial"/>
          <w:spacing w:val="-1"/>
        </w:rPr>
        <w:t>nc</w:t>
      </w:r>
      <w:r w:rsidRPr="00127BD2">
        <w:rPr>
          <w:rFonts w:cs="Arial"/>
        </w:rPr>
        <w:t>ti</w:t>
      </w:r>
      <w:r w:rsidRPr="00127BD2">
        <w:rPr>
          <w:rFonts w:cs="Arial"/>
          <w:spacing w:val="1"/>
        </w:rPr>
        <w:t>o</w:t>
      </w:r>
      <w:r w:rsidRPr="00127BD2">
        <w:rPr>
          <w:rFonts w:cs="Arial"/>
        </w:rPr>
        <w:t>n</w:t>
      </w:r>
      <w:r w:rsidRPr="00127BD2">
        <w:rPr>
          <w:rFonts w:cs="Arial"/>
          <w:spacing w:val="-8"/>
        </w:rPr>
        <w:t xml:space="preserve"> </w:t>
      </w:r>
      <w:r w:rsidRPr="00127BD2">
        <w:rPr>
          <w:rFonts w:cs="Arial"/>
          <w:spacing w:val="-1"/>
        </w:rPr>
        <w:t>p</w:t>
      </w:r>
      <w:r w:rsidRPr="00127BD2">
        <w:rPr>
          <w:rFonts w:cs="Arial"/>
          <w:spacing w:val="1"/>
        </w:rPr>
        <w:t>u</w:t>
      </w:r>
      <w:r w:rsidRPr="00127BD2">
        <w:rPr>
          <w:rFonts w:cs="Arial"/>
          <w:spacing w:val="-1"/>
        </w:rPr>
        <w:t>b</w:t>
      </w:r>
      <w:r w:rsidRPr="00127BD2">
        <w:rPr>
          <w:rFonts w:cs="Arial"/>
          <w:spacing w:val="-2"/>
        </w:rPr>
        <w:t>l</w:t>
      </w:r>
      <w:r w:rsidRPr="00127BD2">
        <w:rPr>
          <w:rFonts w:cs="Arial"/>
          <w:spacing w:val="3"/>
        </w:rPr>
        <w:t>i</w:t>
      </w:r>
      <w:r w:rsidRPr="00127BD2">
        <w:rPr>
          <w:rFonts w:cs="Arial"/>
          <w:spacing w:val="-1"/>
        </w:rPr>
        <w:t>q</w:t>
      </w:r>
      <w:r w:rsidRPr="00127BD2">
        <w:rPr>
          <w:rFonts w:cs="Arial"/>
          <w:spacing w:val="1"/>
        </w:rPr>
        <w:t>u</w:t>
      </w:r>
      <w:r w:rsidRPr="00127BD2">
        <w:rPr>
          <w:rFonts w:cs="Arial"/>
        </w:rPr>
        <w:t>e</w:t>
      </w:r>
      <w:r w:rsidRPr="00127BD2">
        <w:rPr>
          <w:rFonts w:cs="Arial"/>
          <w:spacing w:val="-7"/>
        </w:rPr>
        <w:t xml:space="preserve"> </w:t>
      </w:r>
      <w:r w:rsidRPr="00127BD2">
        <w:rPr>
          <w:rFonts w:cs="Arial"/>
          <w:spacing w:val="1"/>
        </w:rPr>
        <w:t>d</w:t>
      </w:r>
      <w:r w:rsidRPr="00127BD2">
        <w:rPr>
          <w:rFonts w:cs="Arial"/>
        </w:rPr>
        <w:t>e</w:t>
      </w:r>
      <w:r w:rsidRPr="00127BD2">
        <w:rPr>
          <w:rFonts w:cs="Arial"/>
          <w:spacing w:val="-7"/>
        </w:rPr>
        <w:t xml:space="preserve"> </w:t>
      </w:r>
      <w:r w:rsidRPr="00127BD2">
        <w:rPr>
          <w:rFonts w:cs="Arial"/>
          <w:spacing w:val="1"/>
        </w:rPr>
        <w:t>l</w:t>
      </w:r>
      <w:r w:rsidRPr="00127BD2">
        <w:rPr>
          <w:rFonts w:cs="Arial"/>
          <w:spacing w:val="-2"/>
        </w:rPr>
        <w:t>’</w:t>
      </w:r>
      <w:r w:rsidRPr="00127BD2">
        <w:rPr>
          <w:rFonts w:cs="Arial"/>
          <w:spacing w:val="1"/>
        </w:rPr>
        <w:t>E</w:t>
      </w:r>
      <w:r w:rsidRPr="00127BD2">
        <w:rPr>
          <w:rFonts w:cs="Arial"/>
          <w:spacing w:val="2"/>
        </w:rPr>
        <w:t>t</w:t>
      </w:r>
      <w:r w:rsidRPr="00127BD2">
        <w:rPr>
          <w:rFonts w:cs="Arial"/>
        </w:rPr>
        <w:t>at,</w:t>
      </w:r>
    </w:p>
    <w:p w14:paraId="4CF405AB" w14:textId="77777777" w:rsidR="0017051E" w:rsidRPr="00127BD2" w:rsidRDefault="00F01F72" w:rsidP="00DE76BE">
      <w:pPr>
        <w:pStyle w:val="Corpsdetexte"/>
        <w:spacing w:before="38" w:after="120"/>
        <w:ind w:right="111"/>
        <w:jc w:val="both"/>
        <w:rPr>
          <w:rFonts w:cs="Arial"/>
        </w:rPr>
      </w:pPr>
      <w:r w:rsidRPr="00127BD2">
        <w:rPr>
          <w:rFonts w:cs="Arial"/>
        </w:rPr>
        <w:t>Vu</w:t>
      </w:r>
      <w:r w:rsidRPr="00127BD2">
        <w:rPr>
          <w:rFonts w:cs="Arial"/>
          <w:spacing w:val="45"/>
        </w:rPr>
        <w:t xml:space="preserve"> </w:t>
      </w:r>
      <w:r w:rsidRPr="00127BD2">
        <w:rPr>
          <w:rFonts w:cs="Arial"/>
          <w:spacing w:val="1"/>
        </w:rPr>
        <w:t>l</w:t>
      </w:r>
      <w:r w:rsidRPr="00127BD2">
        <w:rPr>
          <w:rFonts w:cs="Arial"/>
        </w:rPr>
        <w:t>e</w:t>
      </w:r>
      <w:r w:rsidRPr="00127BD2">
        <w:rPr>
          <w:rFonts w:cs="Arial"/>
          <w:spacing w:val="49"/>
        </w:rPr>
        <w:t xml:space="preserve"> </w:t>
      </w:r>
      <w:r w:rsidRPr="00127BD2">
        <w:rPr>
          <w:rFonts w:cs="Arial"/>
          <w:spacing w:val="-1"/>
        </w:rPr>
        <w:t>dé</w:t>
      </w:r>
      <w:r w:rsidRPr="00127BD2">
        <w:rPr>
          <w:rFonts w:cs="Arial"/>
          <w:spacing w:val="2"/>
        </w:rPr>
        <w:t>c</w:t>
      </w:r>
      <w:r w:rsidRPr="00127BD2">
        <w:rPr>
          <w:rFonts w:cs="Arial"/>
          <w:spacing w:val="-1"/>
        </w:rPr>
        <w:t>re</w:t>
      </w:r>
      <w:r w:rsidRPr="00127BD2">
        <w:rPr>
          <w:rFonts w:cs="Arial"/>
        </w:rPr>
        <w:t>t</w:t>
      </w:r>
      <w:r w:rsidRPr="00127BD2">
        <w:rPr>
          <w:rFonts w:cs="Arial"/>
          <w:spacing w:val="50"/>
        </w:rPr>
        <w:t xml:space="preserve"> </w:t>
      </w:r>
      <w:r w:rsidRPr="00127BD2">
        <w:rPr>
          <w:rFonts w:cs="Arial"/>
          <w:spacing w:val="-1"/>
        </w:rPr>
        <w:t>n</w:t>
      </w:r>
      <w:r w:rsidRPr="00127BD2">
        <w:rPr>
          <w:rFonts w:cs="Arial"/>
        </w:rPr>
        <w:t>°</w:t>
      </w:r>
      <w:r w:rsidRPr="00127BD2">
        <w:rPr>
          <w:rFonts w:cs="Arial"/>
          <w:spacing w:val="1"/>
        </w:rPr>
        <w:t>2014</w:t>
      </w:r>
      <w:r w:rsidRPr="00127BD2">
        <w:rPr>
          <w:rFonts w:cs="Arial"/>
          <w:spacing w:val="-2"/>
        </w:rPr>
        <w:t>-</w:t>
      </w:r>
      <w:r w:rsidRPr="00127BD2">
        <w:rPr>
          <w:rFonts w:cs="Arial"/>
          <w:spacing w:val="1"/>
        </w:rPr>
        <w:t>152</w:t>
      </w:r>
      <w:r w:rsidRPr="00127BD2">
        <w:rPr>
          <w:rFonts w:cs="Arial"/>
        </w:rPr>
        <w:t>6</w:t>
      </w:r>
      <w:r w:rsidRPr="00127BD2">
        <w:rPr>
          <w:rFonts w:cs="Arial"/>
          <w:spacing w:val="48"/>
        </w:rPr>
        <w:t xml:space="preserve"> </w:t>
      </w:r>
      <w:r w:rsidRPr="00127BD2">
        <w:rPr>
          <w:rFonts w:cs="Arial"/>
          <w:spacing w:val="-1"/>
        </w:rPr>
        <w:t>d</w:t>
      </w:r>
      <w:r w:rsidRPr="00127BD2">
        <w:rPr>
          <w:rFonts w:cs="Arial"/>
        </w:rPr>
        <w:t>u</w:t>
      </w:r>
      <w:r w:rsidRPr="00127BD2">
        <w:rPr>
          <w:rFonts w:cs="Arial"/>
          <w:spacing w:val="45"/>
        </w:rPr>
        <w:t xml:space="preserve"> </w:t>
      </w:r>
      <w:r w:rsidRPr="00127BD2">
        <w:rPr>
          <w:rFonts w:cs="Arial"/>
          <w:spacing w:val="1"/>
        </w:rPr>
        <w:t>1</w:t>
      </w:r>
      <w:r w:rsidRPr="00127BD2">
        <w:rPr>
          <w:rFonts w:cs="Arial"/>
        </w:rPr>
        <w:t>6</w:t>
      </w:r>
      <w:r w:rsidRPr="00127BD2">
        <w:rPr>
          <w:rFonts w:cs="Arial"/>
          <w:spacing w:val="48"/>
        </w:rPr>
        <w:t xml:space="preserve"> </w:t>
      </w:r>
      <w:r w:rsidRPr="00127BD2">
        <w:rPr>
          <w:rFonts w:cs="Arial"/>
          <w:spacing w:val="1"/>
        </w:rPr>
        <w:t>d</w:t>
      </w:r>
      <w:r w:rsidRPr="00127BD2">
        <w:rPr>
          <w:rFonts w:cs="Arial"/>
          <w:spacing w:val="-1"/>
        </w:rPr>
        <w:t>éc</w:t>
      </w:r>
      <w:r w:rsidRPr="00127BD2">
        <w:rPr>
          <w:rFonts w:cs="Arial"/>
          <w:spacing w:val="1"/>
        </w:rPr>
        <w:t>e</w:t>
      </w:r>
      <w:r w:rsidRPr="00127BD2">
        <w:rPr>
          <w:rFonts w:cs="Arial"/>
        </w:rPr>
        <w:t>m</w:t>
      </w:r>
      <w:r w:rsidRPr="00127BD2">
        <w:rPr>
          <w:rFonts w:cs="Arial"/>
          <w:spacing w:val="-1"/>
        </w:rPr>
        <w:t>b</w:t>
      </w:r>
      <w:r w:rsidRPr="00127BD2">
        <w:rPr>
          <w:rFonts w:cs="Arial"/>
          <w:spacing w:val="1"/>
        </w:rPr>
        <w:t>r</w:t>
      </w:r>
      <w:r w:rsidRPr="00127BD2">
        <w:rPr>
          <w:rFonts w:cs="Arial"/>
        </w:rPr>
        <w:t>e</w:t>
      </w:r>
      <w:r w:rsidRPr="00127BD2">
        <w:rPr>
          <w:rFonts w:cs="Arial"/>
          <w:spacing w:val="47"/>
        </w:rPr>
        <w:t xml:space="preserve"> </w:t>
      </w:r>
      <w:r w:rsidRPr="00127BD2">
        <w:rPr>
          <w:rFonts w:cs="Arial"/>
          <w:spacing w:val="1"/>
        </w:rPr>
        <w:t>201</w:t>
      </w:r>
      <w:r w:rsidRPr="00127BD2">
        <w:rPr>
          <w:rFonts w:cs="Arial"/>
        </w:rPr>
        <w:t>4</w:t>
      </w:r>
      <w:r w:rsidRPr="00127BD2">
        <w:rPr>
          <w:rFonts w:cs="Arial"/>
          <w:spacing w:val="48"/>
        </w:rPr>
        <w:t xml:space="preserve"> </w:t>
      </w:r>
      <w:r w:rsidRPr="00127BD2">
        <w:rPr>
          <w:rFonts w:cs="Arial"/>
          <w:spacing w:val="-1"/>
        </w:rPr>
        <w:t>r</w:t>
      </w:r>
      <w:r w:rsidRPr="00127BD2">
        <w:rPr>
          <w:rFonts w:cs="Arial"/>
          <w:spacing w:val="1"/>
        </w:rPr>
        <w:t>e</w:t>
      </w:r>
      <w:r w:rsidRPr="00127BD2">
        <w:rPr>
          <w:rFonts w:cs="Arial"/>
          <w:spacing w:val="-2"/>
        </w:rPr>
        <w:t>l</w:t>
      </w:r>
      <w:r w:rsidRPr="00127BD2">
        <w:rPr>
          <w:rFonts w:cs="Arial"/>
        </w:rPr>
        <w:t>a</w:t>
      </w:r>
      <w:r w:rsidRPr="00127BD2">
        <w:rPr>
          <w:rFonts w:cs="Arial"/>
          <w:spacing w:val="3"/>
        </w:rPr>
        <w:t>t</w:t>
      </w:r>
      <w:r w:rsidRPr="00127BD2">
        <w:rPr>
          <w:rFonts w:cs="Arial"/>
        </w:rPr>
        <w:t>if</w:t>
      </w:r>
      <w:r w:rsidRPr="00127BD2">
        <w:rPr>
          <w:rFonts w:cs="Arial"/>
          <w:spacing w:val="48"/>
        </w:rPr>
        <w:t xml:space="preserve"> </w:t>
      </w:r>
      <w:r w:rsidRPr="00127BD2">
        <w:rPr>
          <w:rFonts w:cs="Arial"/>
        </w:rPr>
        <w:t>à</w:t>
      </w:r>
      <w:r w:rsidRPr="00127BD2">
        <w:rPr>
          <w:rFonts w:cs="Arial"/>
          <w:spacing w:val="48"/>
        </w:rPr>
        <w:t xml:space="preserve"> </w:t>
      </w:r>
      <w:r w:rsidRPr="00127BD2">
        <w:rPr>
          <w:rFonts w:cs="Arial"/>
          <w:spacing w:val="1"/>
        </w:rPr>
        <w:t>l</w:t>
      </w:r>
      <w:r w:rsidRPr="00127BD2">
        <w:rPr>
          <w:rFonts w:cs="Arial"/>
          <w:spacing w:val="-2"/>
        </w:rPr>
        <w:t>’</w:t>
      </w:r>
      <w:r w:rsidRPr="00127BD2">
        <w:rPr>
          <w:rFonts w:cs="Arial"/>
        </w:rPr>
        <w:t>a</w:t>
      </w:r>
      <w:r w:rsidRPr="00127BD2">
        <w:rPr>
          <w:rFonts w:cs="Arial"/>
          <w:spacing w:val="-1"/>
        </w:rPr>
        <w:t>p</w:t>
      </w:r>
      <w:r w:rsidRPr="00127BD2">
        <w:rPr>
          <w:rFonts w:cs="Arial"/>
          <w:spacing w:val="1"/>
        </w:rPr>
        <w:t>p</w:t>
      </w:r>
      <w:r w:rsidRPr="00127BD2">
        <w:rPr>
          <w:rFonts w:cs="Arial"/>
          <w:spacing w:val="-1"/>
        </w:rPr>
        <w:t>r</w:t>
      </w:r>
      <w:r w:rsidRPr="00127BD2">
        <w:rPr>
          <w:rFonts w:cs="Arial"/>
          <w:spacing w:val="1"/>
        </w:rPr>
        <w:t>é</w:t>
      </w:r>
      <w:r w:rsidRPr="00127BD2">
        <w:rPr>
          <w:rFonts w:cs="Arial"/>
          <w:spacing w:val="-1"/>
        </w:rPr>
        <w:t>c</w:t>
      </w:r>
      <w:r w:rsidRPr="00127BD2">
        <w:rPr>
          <w:rFonts w:cs="Arial"/>
        </w:rPr>
        <w:t>iati</w:t>
      </w:r>
      <w:r w:rsidRPr="00127BD2">
        <w:rPr>
          <w:rFonts w:cs="Arial"/>
          <w:spacing w:val="1"/>
        </w:rPr>
        <w:t>o</w:t>
      </w:r>
      <w:r w:rsidRPr="00127BD2">
        <w:rPr>
          <w:rFonts w:cs="Arial"/>
        </w:rPr>
        <w:t>n</w:t>
      </w:r>
      <w:r w:rsidRPr="00127BD2">
        <w:rPr>
          <w:rFonts w:cs="Arial"/>
          <w:spacing w:val="45"/>
        </w:rPr>
        <w:t xml:space="preserve"> </w:t>
      </w:r>
      <w:r w:rsidRPr="00127BD2">
        <w:rPr>
          <w:rFonts w:cs="Arial"/>
          <w:spacing w:val="-1"/>
        </w:rPr>
        <w:t>d</w:t>
      </w:r>
      <w:r w:rsidRPr="00127BD2">
        <w:rPr>
          <w:rFonts w:cs="Arial"/>
        </w:rPr>
        <w:t>e</w:t>
      </w:r>
      <w:r w:rsidRPr="00127BD2">
        <w:rPr>
          <w:rFonts w:cs="Arial"/>
          <w:spacing w:val="49"/>
        </w:rPr>
        <w:t xml:space="preserve"> </w:t>
      </w:r>
      <w:r w:rsidRPr="00127BD2">
        <w:rPr>
          <w:rFonts w:cs="Arial"/>
          <w:spacing w:val="-2"/>
        </w:rPr>
        <w:t>l</w:t>
      </w:r>
      <w:r w:rsidRPr="00127BD2">
        <w:rPr>
          <w:rFonts w:cs="Arial"/>
        </w:rPr>
        <w:t>a</w:t>
      </w:r>
      <w:r w:rsidRPr="00127BD2">
        <w:rPr>
          <w:rFonts w:cs="Arial"/>
          <w:spacing w:val="48"/>
        </w:rPr>
        <w:t xml:space="preserve"> </w:t>
      </w:r>
      <w:r w:rsidRPr="00127BD2">
        <w:rPr>
          <w:rFonts w:cs="Arial"/>
        </w:rPr>
        <w:t>va</w:t>
      </w:r>
      <w:r w:rsidRPr="00127BD2">
        <w:rPr>
          <w:rFonts w:cs="Arial"/>
          <w:spacing w:val="1"/>
        </w:rPr>
        <w:t>l</w:t>
      </w:r>
      <w:r w:rsidRPr="00127BD2">
        <w:rPr>
          <w:rFonts w:cs="Arial"/>
          <w:spacing w:val="-1"/>
        </w:rPr>
        <w:t>eu</w:t>
      </w:r>
      <w:r w:rsidRPr="00127BD2">
        <w:rPr>
          <w:rFonts w:cs="Arial"/>
        </w:rPr>
        <w:t>r</w:t>
      </w:r>
      <w:r w:rsidRPr="00127BD2">
        <w:rPr>
          <w:rFonts w:cs="Arial"/>
          <w:spacing w:val="49"/>
        </w:rPr>
        <w:t xml:space="preserve"> </w:t>
      </w:r>
      <w:r w:rsidRPr="00127BD2">
        <w:rPr>
          <w:rFonts w:cs="Arial"/>
          <w:spacing w:val="1"/>
        </w:rPr>
        <w:t>p</w:t>
      </w:r>
      <w:r w:rsidRPr="00127BD2">
        <w:rPr>
          <w:rFonts w:cs="Arial"/>
          <w:spacing w:val="-1"/>
        </w:rPr>
        <w:t>r</w:t>
      </w:r>
      <w:r w:rsidRPr="00127BD2">
        <w:rPr>
          <w:rFonts w:cs="Arial"/>
          <w:spacing w:val="1"/>
        </w:rPr>
        <w:t>o</w:t>
      </w:r>
      <w:r w:rsidRPr="00127BD2">
        <w:rPr>
          <w:rFonts w:cs="Arial"/>
        </w:rPr>
        <w:t>f</w:t>
      </w:r>
      <w:r w:rsidRPr="00127BD2">
        <w:rPr>
          <w:rFonts w:cs="Arial"/>
          <w:spacing w:val="-1"/>
        </w:rPr>
        <w:t>e</w:t>
      </w:r>
      <w:r w:rsidRPr="00127BD2">
        <w:rPr>
          <w:rFonts w:cs="Arial"/>
          <w:spacing w:val="1"/>
        </w:rPr>
        <w:t>ss</w:t>
      </w:r>
      <w:r w:rsidRPr="00127BD2">
        <w:rPr>
          <w:rFonts w:cs="Arial"/>
        </w:rPr>
        <w:t>i</w:t>
      </w:r>
      <w:r w:rsidRPr="00127BD2">
        <w:rPr>
          <w:rFonts w:cs="Arial"/>
          <w:spacing w:val="1"/>
        </w:rPr>
        <w:t>o</w:t>
      </w:r>
      <w:r w:rsidRPr="00127BD2">
        <w:rPr>
          <w:rFonts w:cs="Arial"/>
          <w:spacing w:val="-1"/>
        </w:rPr>
        <w:t>nn</w:t>
      </w:r>
      <w:r w:rsidRPr="00127BD2">
        <w:rPr>
          <w:rFonts w:cs="Arial"/>
          <w:spacing w:val="1"/>
        </w:rPr>
        <w:t>e</w:t>
      </w:r>
      <w:r w:rsidRPr="00127BD2">
        <w:rPr>
          <w:rFonts w:cs="Arial"/>
          <w:spacing w:val="-2"/>
        </w:rPr>
        <w:t>l</w:t>
      </w:r>
      <w:r w:rsidRPr="00127BD2">
        <w:rPr>
          <w:rFonts w:cs="Arial"/>
          <w:spacing w:val="1"/>
        </w:rPr>
        <w:t>l</w:t>
      </w:r>
      <w:r w:rsidRPr="00127BD2">
        <w:rPr>
          <w:rFonts w:cs="Arial"/>
        </w:rPr>
        <w:t>e</w:t>
      </w:r>
      <w:r w:rsidRPr="00127BD2">
        <w:rPr>
          <w:rFonts w:cs="Arial"/>
          <w:spacing w:val="47"/>
        </w:rPr>
        <w:t xml:space="preserve"> </w:t>
      </w:r>
      <w:r w:rsidRPr="00127BD2">
        <w:rPr>
          <w:rFonts w:cs="Arial"/>
          <w:spacing w:val="1"/>
        </w:rPr>
        <w:t>d</w:t>
      </w:r>
      <w:r w:rsidRPr="00127BD2">
        <w:rPr>
          <w:rFonts w:cs="Arial"/>
        </w:rPr>
        <w:t>es</w:t>
      </w:r>
      <w:r w:rsidRPr="00127BD2">
        <w:rPr>
          <w:rFonts w:eastAsia="Times New Roman" w:cs="Arial"/>
          <w:w w:val="99"/>
        </w:rPr>
        <w:t xml:space="preserve"> </w:t>
      </w:r>
      <w:r w:rsidRPr="00127BD2">
        <w:rPr>
          <w:rFonts w:cs="Arial"/>
        </w:rPr>
        <w:t>f</w:t>
      </w:r>
      <w:r w:rsidRPr="00127BD2">
        <w:rPr>
          <w:rFonts w:cs="Arial"/>
          <w:spacing w:val="1"/>
        </w:rPr>
        <w:t>o</w:t>
      </w:r>
      <w:r w:rsidRPr="00127BD2">
        <w:rPr>
          <w:rFonts w:cs="Arial"/>
          <w:spacing w:val="-1"/>
        </w:rPr>
        <w:t>nc</w:t>
      </w:r>
      <w:r w:rsidRPr="00127BD2">
        <w:rPr>
          <w:rFonts w:cs="Arial"/>
        </w:rPr>
        <w:t>ti</w:t>
      </w:r>
      <w:r w:rsidRPr="00127BD2">
        <w:rPr>
          <w:rFonts w:cs="Arial"/>
          <w:spacing w:val="1"/>
        </w:rPr>
        <w:t>o</w:t>
      </w:r>
      <w:r w:rsidRPr="00127BD2">
        <w:rPr>
          <w:rFonts w:cs="Arial"/>
          <w:spacing w:val="-1"/>
        </w:rPr>
        <w:t>nn</w:t>
      </w:r>
      <w:r w:rsidRPr="00127BD2">
        <w:rPr>
          <w:rFonts w:cs="Arial"/>
        </w:rPr>
        <w:t>ai</w:t>
      </w:r>
      <w:r w:rsidRPr="00127BD2">
        <w:rPr>
          <w:rFonts w:cs="Arial"/>
          <w:spacing w:val="-1"/>
        </w:rPr>
        <w:t>re</w:t>
      </w:r>
      <w:r w:rsidRPr="00127BD2">
        <w:rPr>
          <w:rFonts w:cs="Arial"/>
        </w:rPr>
        <w:t>s</w:t>
      </w:r>
      <w:r w:rsidRPr="00127BD2">
        <w:rPr>
          <w:rFonts w:cs="Arial"/>
          <w:spacing w:val="-24"/>
        </w:rPr>
        <w:t xml:space="preserve"> </w:t>
      </w:r>
      <w:r w:rsidRPr="00127BD2">
        <w:rPr>
          <w:rFonts w:cs="Arial"/>
          <w:spacing w:val="2"/>
        </w:rPr>
        <w:t>t</w:t>
      </w:r>
      <w:r w:rsidRPr="00127BD2">
        <w:rPr>
          <w:rFonts w:cs="Arial"/>
          <w:spacing w:val="-1"/>
        </w:rPr>
        <w:t>err</w:t>
      </w:r>
      <w:r w:rsidRPr="00127BD2">
        <w:rPr>
          <w:rFonts w:cs="Arial"/>
        </w:rPr>
        <w:t>it</w:t>
      </w:r>
      <w:r w:rsidRPr="00127BD2">
        <w:rPr>
          <w:rFonts w:cs="Arial"/>
          <w:spacing w:val="1"/>
        </w:rPr>
        <w:t>o</w:t>
      </w:r>
      <w:r w:rsidRPr="00127BD2">
        <w:rPr>
          <w:rFonts w:cs="Arial"/>
          <w:spacing w:val="-1"/>
        </w:rPr>
        <w:t>r</w:t>
      </w:r>
      <w:r w:rsidRPr="00127BD2">
        <w:rPr>
          <w:rFonts w:cs="Arial"/>
        </w:rPr>
        <w:t>ia</w:t>
      </w:r>
      <w:r w:rsidRPr="00127BD2">
        <w:rPr>
          <w:rFonts w:cs="Arial"/>
          <w:spacing w:val="-1"/>
        </w:rPr>
        <w:t>u</w:t>
      </w:r>
      <w:r w:rsidRPr="00127BD2">
        <w:rPr>
          <w:rFonts w:cs="Arial"/>
          <w:spacing w:val="3"/>
        </w:rPr>
        <w:t>x</w:t>
      </w:r>
      <w:r w:rsidRPr="00127BD2">
        <w:rPr>
          <w:rFonts w:cs="Arial"/>
        </w:rPr>
        <w:t>,</w:t>
      </w:r>
    </w:p>
    <w:p w14:paraId="039DF020" w14:textId="6AEE3CBA" w:rsidR="001152A7" w:rsidRPr="002E118A" w:rsidRDefault="001152A7" w:rsidP="001152A7">
      <w:pPr>
        <w:pStyle w:val="Corpsdetexte"/>
        <w:spacing w:before="38" w:after="120"/>
        <w:ind w:right="111"/>
        <w:jc w:val="both"/>
        <w:rPr>
          <w:rFonts w:cs="Arial"/>
          <w:i/>
          <w:iCs/>
        </w:rPr>
      </w:pPr>
      <w:r w:rsidRPr="002E118A">
        <w:rPr>
          <w:rFonts w:cs="Arial"/>
          <w:i/>
          <w:iCs/>
          <w:highlight w:val="yellow"/>
        </w:rPr>
        <w:t xml:space="preserve">*(Mentionner le ou les arrêtés applicables aux grades concernés que vous trouverez au-dessus des tableaux </w:t>
      </w:r>
      <w:r w:rsidRPr="001C136A">
        <w:rPr>
          <w:rFonts w:cs="Arial"/>
          <w:i/>
          <w:iCs/>
          <w:highlight w:val="yellow"/>
        </w:rPr>
        <w:t xml:space="preserve">correspondants </w:t>
      </w:r>
      <w:r w:rsidR="001C136A" w:rsidRPr="001C136A">
        <w:rPr>
          <w:rFonts w:cs="Arial"/>
          <w:i/>
          <w:iCs/>
          <w:highlight w:val="yellow"/>
        </w:rPr>
        <w:t>dans l’annexe 1)</w:t>
      </w:r>
      <w:r w:rsidRPr="002E118A">
        <w:rPr>
          <w:rFonts w:cs="Arial"/>
          <w:i/>
          <w:iCs/>
        </w:rPr>
        <w:t xml:space="preserve"> </w:t>
      </w:r>
    </w:p>
    <w:p w14:paraId="11B90066" w14:textId="77777777" w:rsidR="00CF40DB" w:rsidRPr="002E118A" w:rsidRDefault="00CF40DB" w:rsidP="0055455C">
      <w:pPr>
        <w:pStyle w:val="Corpsdetexte"/>
        <w:spacing w:before="40" w:after="120" w:line="239" w:lineRule="auto"/>
        <w:ind w:right="149"/>
        <w:jc w:val="both"/>
        <w:rPr>
          <w:rFonts w:cs="Arial"/>
          <w:i/>
          <w:iCs/>
        </w:rPr>
      </w:pPr>
      <w:r w:rsidRPr="002E118A">
        <w:rPr>
          <w:rFonts w:cs="Arial"/>
          <w:highlight w:val="yellow"/>
        </w:rPr>
        <w:t xml:space="preserve">Vu la délibération instaurant un régime indemnitaire en date du </w:t>
      </w:r>
      <w:r w:rsidR="00AC48FA" w:rsidRPr="002E118A">
        <w:rPr>
          <w:rFonts w:cs="Arial"/>
          <w:i/>
          <w:iCs/>
          <w:highlight w:val="yellow"/>
        </w:rPr>
        <w:t>(préciser la date)</w:t>
      </w:r>
    </w:p>
    <w:p w14:paraId="393BF594" w14:textId="0BF6716F" w:rsidR="00963BF4" w:rsidRDefault="00963BF4" w:rsidP="0055455C">
      <w:pPr>
        <w:pStyle w:val="Corpsdetexte"/>
        <w:spacing w:before="40" w:after="120" w:line="239" w:lineRule="auto"/>
        <w:ind w:right="149"/>
        <w:jc w:val="both"/>
        <w:rPr>
          <w:rFonts w:cs="Arial"/>
          <w:highlight w:val="yellow"/>
        </w:rPr>
      </w:pPr>
      <w:r w:rsidRPr="00127BD2">
        <w:rPr>
          <w:rFonts w:cs="Arial"/>
        </w:rPr>
        <w:t xml:space="preserve">Vu le tableau des </w:t>
      </w:r>
      <w:r w:rsidRPr="00963BF4">
        <w:rPr>
          <w:rFonts w:cs="Arial"/>
        </w:rPr>
        <w:t>effectifs</w:t>
      </w:r>
      <w:r w:rsidRPr="00963BF4">
        <w:rPr>
          <w:rFonts w:cs="Arial"/>
        </w:rPr>
        <w:t>,</w:t>
      </w:r>
    </w:p>
    <w:p w14:paraId="5A34404E" w14:textId="77777777" w:rsidR="00B05486" w:rsidRDefault="00F01F72" w:rsidP="00B05486">
      <w:pPr>
        <w:pStyle w:val="Corpsdetexte"/>
        <w:spacing w:line="239" w:lineRule="auto"/>
        <w:ind w:right="149"/>
        <w:jc w:val="both"/>
        <w:rPr>
          <w:rFonts w:cs="Arial"/>
          <w:i/>
          <w:iCs/>
        </w:rPr>
      </w:pPr>
      <w:r w:rsidRPr="002E118A">
        <w:rPr>
          <w:rFonts w:cs="Arial"/>
          <w:highlight w:val="yellow"/>
        </w:rPr>
        <w:t>Vu</w:t>
      </w:r>
      <w:r w:rsidRPr="002E118A">
        <w:rPr>
          <w:rFonts w:cs="Arial"/>
          <w:spacing w:val="10"/>
          <w:highlight w:val="yellow"/>
        </w:rPr>
        <w:t xml:space="preserve"> </w:t>
      </w:r>
      <w:r w:rsidRPr="002E118A">
        <w:rPr>
          <w:rFonts w:cs="Arial"/>
          <w:spacing w:val="-2"/>
          <w:highlight w:val="yellow"/>
        </w:rPr>
        <w:t>l’</w:t>
      </w:r>
      <w:r w:rsidRPr="002E118A">
        <w:rPr>
          <w:rFonts w:cs="Arial"/>
          <w:highlight w:val="yellow"/>
        </w:rPr>
        <w:t>avis</w:t>
      </w:r>
      <w:r w:rsidRPr="002E118A">
        <w:rPr>
          <w:rFonts w:cs="Arial"/>
          <w:spacing w:val="13"/>
          <w:highlight w:val="yellow"/>
        </w:rPr>
        <w:t xml:space="preserve"> </w:t>
      </w:r>
      <w:r w:rsidRPr="002E118A">
        <w:rPr>
          <w:rFonts w:cs="Arial"/>
          <w:spacing w:val="-1"/>
          <w:highlight w:val="yellow"/>
        </w:rPr>
        <w:t>d</w:t>
      </w:r>
      <w:r w:rsidRPr="002E118A">
        <w:rPr>
          <w:rFonts w:cs="Arial"/>
          <w:highlight w:val="yellow"/>
        </w:rPr>
        <w:t>u</w:t>
      </w:r>
      <w:r w:rsidRPr="002E118A">
        <w:rPr>
          <w:rFonts w:cs="Arial"/>
          <w:spacing w:val="10"/>
          <w:highlight w:val="yellow"/>
        </w:rPr>
        <w:t xml:space="preserve"> </w:t>
      </w:r>
      <w:r w:rsidRPr="002E118A">
        <w:rPr>
          <w:rFonts w:cs="Arial"/>
          <w:highlight w:val="yellow"/>
        </w:rPr>
        <w:t>C</w:t>
      </w:r>
      <w:r w:rsidRPr="002E118A">
        <w:rPr>
          <w:rFonts w:cs="Arial"/>
          <w:spacing w:val="1"/>
          <w:highlight w:val="yellow"/>
        </w:rPr>
        <w:t>o</w:t>
      </w:r>
      <w:r w:rsidRPr="002E118A">
        <w:rPr>
          <w:rFonts w:cs="Arial"/>
          <w:highlight w:val="yellow"/>
        </w:rPr>
        <w:t>mité</w:t>
      </w:r>
      <w:r w:rsidRPr="002E118A">
        <w:rPr>
          <w:rFonts w:cs="Arial"/>
          <w:spacing w:val="12"/>
          <w:highlight w:val="yellow"/>
        </w:rPr>
        <w:t xml:space="preserve"> </w:t>
      </w:r>
      <w:r w:rsidR="009B4E3A" w:rsidRPr="002E118A">
        <w:rPr>
          <w:rFonts w:cs="Arial"/>
          <w:spacing w:val="2"/>
          <w:highlight w:val="yellow"/>
        </w:rPr>
        <w:t>Social Territorial</w:t>
      </w:r>
      <w:r w:rsidRPr="002E118A">
        <w:rPr>
          <w:rFonts w:cs="Arial"/>
          <w:spacing w:val="11"/>
          <w:highlight w:val="yellow"/>
        </w:rPr>
        <w:t xml:space="preserve"> </w:t>
      </w:r>
      <w:r w:rsidRPr="002E118A">
        <w:rPr>
          <w:rFonts w:cs="Arial"/>
          <w:spacing w:val="1"/>
          <w:highlight w:val="yellow"/>
        </w:rPr>
        <w:t>e</w:t>
      </w:r>
      <w:r w:rsidRPr="002E118A">
        <w:rPr>
          <w:rFonts w:cs="Arial"/>
          <w:highlight w:val="yellow"/>
        </w:rPr>
        <w:t>n</w:t>
      </w:r>
      <w:r w:rsidRPr="002E118A">
        <w:rPr>
          <w:rFonts w:cs="Arial"/>
          <w:spacing w:val="11"/>
          <w:highlight w:val="yellow"/>
        </w:rPr>
        <w:t xml:space="preserve"> </w:t>
      </w:r>
      <w:r w:rsidRPr="002E118A">
        <w:rPr>
          <w:rFonts w:cs="Arial"/>
          <w:spacing w:val="-1"/>
          <w:highlight w:val="yellow"/>
        </w:rPr>
        <w:t>d</w:t>
      </w:r>
      <w:r w:rsidRPr="002E118A">
        <w:rPr>
          <w:rFonts w:cs="Arial"/>
          <w:highlight w:val="yellow"/>
        </w:rPr>
        <w:t>ate</w:t>
      </w:r>
      <w:r w:rsidRPr="002E118A">
        <w:rPr>
          <w:rFonts w:cs="Arial"/>
          <w:spacing w:val="13"/>
          <w:highlight w:val="yellow"/>
        </w:rPr>
        <w:t xml:space="preserve"> </w:t>
      </w:r>
      <w:r w:rsidRPr="002E118A">
        <w:rPr>
          <w:rFonts w:cs="Arial"/>
          <w:spacing w:val="-1"/>
          <w:highlight w:val="yellow"/>
        </w:rPr>
        <w:t>d</w:t>
      </w:r>
      <w:r w:rsidRPr="002E118A">
        <w:rPr>
          <w:rFonts w:cs="Arial"/>
          <w:highlight w:val="yellow"/>
        </w:rPr>
        <w:t>u</w:t>
      </w:r>
      <w:r w:rsidRPr="002E118A">
        <w:rPr>
          <w:rFonts w:cs="Arial"/>
          <w:spacing w:val="11"/>
          <w:highlight w:val="yellow"/>
        </w:rPr>
        <w:t xml:space="preserve"> </w:t>
      </w:r>
      <w:r w:rsidR="00AC48FA" w:rsidRPr="002E118A">
        <w:rPr>
          <w:rFonts w:cs="Arial"/>
          <w:i/>
          <w:iCs/>
          <w:highlight w:val="yellow"/>
        </w:rPr>
        <w:t>(</w:t>
      </w:r>
      <w:r w:rsidR="00CF40DB" w:rsidRPr="002E118A">
        <w:rPr>
          <w:rFonts w:cs="Arial"/>
          <w:i/>
          <w:iCs/>
          <w:highlight w:val="yellow"/>
        </w:rPr>
        <w:t>préciser la date</w:t>
      </w:r>
      <w:r w:rsidR="00AC48FA" w:rsidRPr="002E118A">
        <w:rPr>
          <w:rFonts w:cs="Arial"/>
          <w:i/>
          <w:iCs/>
          <w:highlight w:val="yellow"/>
        </w:rPr>
        <w:t>)</w:t>
      </w:r>
    </w:p>
    <w:p w14:paraId="3F0A8326" w14:textId="77777777" w:rsidR="00B05486" w:rsidRDefault="00B05486" w:rsidP="00B05486">
      <w:pPr>
        <w:pStyle w:val="Corpsdetexte"/>
        <w:spacing w:line="239" w:lineRule="auto"/>
        <w:ind w:right="149"/>
        <w:jc w:val="both"/>
        <w:rPr>
          <w:rFonts w:cs="Arial"/>
          <w:i/>
          <w:iCs/>
        </w:rPr>
      </w:pPr>
    </w:p>
    <w:p w14:paraId="2F7F1FC6" w14:textId="2193D2CB" w:rsidR="004666FA" w:rsidRPr="00B05486" w:rsidRDefault="004666FA" w:rsidP="002C3739">
      <w:pPr>
        <w:pStyle w:val="Corpsdetexte"/>
        <w:spacing w:line="276" w:lineRule="auto"/>
        <w:ind w:right="149"/>
        <w:jc w:val="both"/>
        <w:rPr>
          <w:rFonts w:cs="Arial"/>
          <w:i/>
          <w:iCs/>
        </w:rPr>
      </w:pPr>
      <w:r w:rsidRPr="00DB06BB">
        <w:rPr>
          <w:rFonts w:cs="Arial"/>
        </w:rPr>
        <w:t>Considérant que le Régime Indemnitaire tenant compte des Fonctions, des Sujétions, de l’Expertise et de l’Engagement Professionnel est composé des deux parts suivantes</w:t>
      </w:r>
      <w:r w:rsidRPr="00DB06BB">
        <w:rPr>
          <w:rFonts w:cs="Arial"/>
          <w:b/>
        </w:rPr>
        <w:t> </w:t>
      </w:r>
      <w:r w:rsidRPr="00DB06BB">
        <w:rPr>
          <w:rFonts w:cs="Arial"/>
        </w:rPr>
        <w:t>:</w:t>
      </w:r>
    </w:p>
    <w:p w14:paraId="3AF2C09A" w14:textId="5487742D" w:rsidR="004666FA" w:rsidRPr="00DB06BB" w:rsidRDefault="004666FA" w:rsidP="002C3739">
      <w:pPr>
        <w:pStyle w:val="Paragraphedeliste"/>
        <w:widowControl/>
        <w:numPr>
          <w:ilvl w:val="0"/>
          <w:numId w:val="7"/>
        </w:numPr>
        <w:spacing w:line="276" w:lineRule="auto"/>
        <w:ind w:left="1323"/>
        <w:contextualSpacing/>
        <w:jc w:val="both"/>
        <w:rPr>
          <w:rFonts w:ascii="Arial" w:hAnsi="Arial" w:cs="Arial"/>
          <w:sz w:val="20"/>
          <w:szCs w:val="20"/>
        </w:rPr>
      </w:pPr>
      <w:r w:rsidRPr="00DB06BB">
        <w:rPr>
          <w:rFonts w:ascii="Arial" w:hAnsi="Arial" w:cs="Arial"/>
          <w:sz w:val="20"/>
          <w:szCs w:val="20"/>
        </w:rPr>
        <w:t>L’</w:t>
      </w:r>
      <w:r w:rsidR="00916F36">
        <w:rPr>
          <w:rFonts w:ascii="Arial" w:hAnsi="Arial" w:cs="Arial"/>
          <w:sz w:val="20"/>
          <w:szCs w:val="20"/>
        </w:rPr>
        <w:t>I</w:t>
      </w:r>
      <w:r w:rsidRPr="00DB06BB">
        <w:rPr>
          <w:rFonts w:ascii="Arial" w:hAnsi="Arial" w:cs="Arial"/>
          <w:sz w:val="20"/>
          <w:szCs w:val="20"/>
        </w:rPr>
        <w:t xml:space="preserve">ndemnité de </w:t>
      </w:r>
      <w:r w:rsidR="00916F36">
        <w:rPr>
          <w:rFonts w:ascii="Arial" w:hAnsi="Arial" w:cs="Arial"/>
          <w:sz w:val="20"/>
          <w:szCs w:val="20"/>
        </w:rPr>
        <w:t>F</w:t>
      </w:r>
      <w:r w:rsidRPr="00DB06BB">
        <w:rPr>
          <w:rFonts w:ascii="Arial" w:hAnsi="Arial" w:cs="Arial"/>
          <w:sz w:val="20"/>
          <w:szCs w:val="20"/>
        </w:rPr>
        <w:t xml:space="preserve">onctions, de </w:t>
      </w:r>
      <w:r w:rsidR="00916F36">
        <w:rPr>
          <w:rFonts w:ascii="Arial" w:hAnsi="Arial" w:cs="Arial"/>
          <w:sz w:val="20"/>
          <w:szCs w:val="20"/>
        </w:rPr>
        <w:t>S</w:t>
      </w:r>
      <w:r w:rsidRPr="00DB06BB">
        <w:rPr>
          <w:rFonts w:ascii="Arial" w:hAnsi="Arial" w:cs="Arial"/>
          <w:sz w:val="20"/>
          <w:szCs w:val="20"/>
        </w:rPr>
        <w:t>ujétions et d’</w:t>
      </w:r>
      <w:r w:rsidR="00916F36">
        <w:rPr>
          <w:rFonts w:ascii="Arial" w:hAnsi="Arial" w:cs="Arial"/>
          <w:sz w:val="20"/>
          <w:szCs w:val="20"/>
        </w:rPr>
        <w:t>E</w:t>
      </w:r>
      <w:r w:rsidRPr="00DB06BB">
        <w:rPr>
          <w:rFonts w:ascii="Arial" w:hAnsi="Arial" w:cs="Arial"/>
          <w:sz w:val="20"/>
          <w:szCs w:val="20"/>
        </w:rPr>
        <w:t>xpertise (IFSE) qui vise à valoriser l’exercice des fonctions et constitue l’indemnité principale du régime indemnitaire</w:t>
      </w:r>
      <w:r w:rsidR="00DB06BB">
        <w:rPr>
          <w:rFonts w:ascii="Arial" w:hAnsi="Arial" w:cs="Arial"/>
          <w:sz w:val="20"/>
          <w:szCs w:val="20"/>
        </w:rPr>
        <w:t>,</w:t>
      </w:r>
    </w:p>
    <w:p w14:paraId="0DD3AD57" w14:textId="6EE900C8" w:rsidR="004666FA" w:rsidRPr="00DB06BB" w:rsidRDefault="004666FA" w:rsidP="002C3739">
      <w:pPr>
        <w:pStyle w:val="Paragraphedeliste"/>
        <w:widowControl/>
        <w:numPr>
          <w:ilvl w:val="0"/>
          <w:numId w:val="7"/>
        </w:numPr>
        <w:spacing w:line="276" w:lineRule="auto"/>
        <w:ind w:left="1323"/>
        <w:contextualSpacing/>
        <w:jc w:val="both"/>
        <w:rPr>
          <w:rFonts w:ascii="Arial" w:hAnsi="Arial" w:cs="Arial"/>
          <w:sz w:val="20"/>
          <w:szCs w:val="20"/>
        </w:rPr>
      </w:pPr>
      <w:r w:rsidRPr="00DB06BB">
        <w:rPr>
          <w:rFonts w:ascii="Arial" w:hAnsi="Arial" w:cs="Arial"/>
          <w:sz w:val="20"/>
          <w:szCs w:val="20"/>
        </w:rPr>
        <w:t xml:space="preserve">Le </w:t>
      </w:r>
      <w:r w:rsidR="00916F36">
        <w:rPr>
          <w:rFonts w:ascii="Arial" w:hAnsi="Arial" w:cs="Arial"/>
          <w:sz w:val="20"/>
          <w:szCs w:val="20"/>
        </w:rPr>
        <w:t>C</w:t>
      </w:r>
      <w:r w:rsidRPr="00DB06BB">
        <w:rPr>
          <w:rFonts w:ascii="Arial" w:hAnsi="Arial" w:cs="Arial"/>
          <w:sz w:val="20"/>
          <w:szCs w:val="20"/>
        </w:rPr>
        <w:t xml:space="preserve">omplément </w:t>
      </w:r>
      <w:r w:rsidR="00916F36">
        <w:rPr>
          <w:rFonts w:ascii="Arial" w:hAnsi="Arial" w:cs="Arial"/>
          <w:sz w:val="20"/>
          <w:szCs w:val="20"/>
        </w:rPr>
        <w:t>I</w:t>
      </w:r>
      <w:r w:rsidRPr="00DB06BB">
        <w:rPr>
          <w:rFonts w:ascii="Arial" w:hAnsi="Arial" w:cs="Arial"/>
          <w:sz w:val="20"/>
          <w:szCs w:val="20"/>
        </w:rPr>
        <w:t xml:space="preserve">ndemnitaire </w:t>
      </w:r>
      <w:r w:rsidR="00916F36">
        <w:rPr>
          <w:rFonts w:ascii="Arial" w:hAnsi="Arial" w:cs="Arial"/>
          <w:sz w:val="20"/>
          <w:szCs w:val="20"/>
        </w:rPr>
        <w:t>A</w:t>
      </w:r>
      <w:r w:rsidRPr="00DB06BB">
        <w:rPr>
          <w:rFonts w:ascii="Arial" w:hAnsi="Arial" w:cs="Arial"/>
          <w:sz w:val="20"/>
          <w:szCs w:val="20"/>
        </w:rPr>
        <w:t xml:space="preserve">nnuel (CIA) lié à l’engagement professionnel et </w:t>
      </w:r>
      <w:proofErr w:type="gramStart"/>
      <w:r w:rsidRPr="00DB06BB">
        <w:rPr>
          <w:rFonts w:ascii="Arial" w:hAnsi="Arial" w:cs="Arial"/>
          <w:sz w:val="20"/>
          <w:szCs w:val="20"/>
        </w:rPr>
        <w:t>à</w:t>
      </w:r>
      <w:proofErr w:type="gramEnd"/>
      <w:r w:rsidRPr="00DB06BB">
        <w:rPr>
          <w:rFonts w:ascii="Arial" w:hAnsi="Arial" w:cs="Arial"/>
          <w:sz w:val="20"/>
          <w:szCs w:val="20"/>
        </w:rPr>
        <w:t xml:space="preserve"> la manière de servir.</w:t>
      </w:r>
    </w:p>
    <w:p w14:paraId="0CAD8A79" w14:textId="77777777" w:rsidR="004666FA" w:rsidRPr="00DB06BB" w:rsidRDefault="004666FA" w:rsidP="00A93F11">
      <w:pPr>
        <w:tabs>
          <w:tab w:val="left" w:pos="432"/>
        </w:tabs>
        <w:overflowPunct w:val="0"/>
        <w:autoSpaceDE w:val="0"/>
        <w:autoSpaceDN w:val="0"/>
        <w:adjustRightInd w:val="0"/>
        <w:spacing w:line="276" w:lineRule="auto"/>
        <w:ind w:left="543" w:hanging="431"/>
        <w:jc w:val="both"/>
        <w:textAlignment w:val="baseline"/>
        <w:rPr>
          <w:rFonts w:ascii="Arial" w:hAnsi="Arial" w:cs="Arial"/>
          <w:sz w:val="16"/>
          <w:szCs w:val="16"/>
        </w:rPr>
      </w:pPr>
    </w:p>
    <w:p w14:paraId="78A5E958" w14:textId="4E1530D5" w:rsidR="004666FA" w:rsidRPr="00DB06BB" w:rsidRDefault="004666FA" w:rsidP="00A93F11">
      <w:pPr>
        <w:spacing w:line="276" w:lineRule="auto"/>
        <w:ind w:left="112"/>
        <w:jc w:val="both"/>
        <w:rPr>
          <w:rFonts w:ascii="Arial" w:hAnsi="Arial" w:cs="Arial"/>
          <w:sz w:val="20"/>
          <w:szCs w:val="20"/>
        </w:rPr>
      </w:pPr>
      <w:r w:rsidRPr="00DB06BB">
        <w:rPr>
          <w:rFonts w:ascii="Arial" w:hAnsi="Arial" w:cs="Arial"/>
          <w:sz w:val="20"/>
          <w:szCs w:val="20"/>
        </w:rPr>
        <w:t xml:space="preserve">Considérant qu’il appartient à l’assemblée délibérante de fixer la nature, les plafonds et les conditions d’attribution des primes et indemnités, </w:t>
      </w:r>
      <w:r w:rsidRPr="008B52B6">
        <w:rPr>
          <w:rFonts w:ascii="Arial" w:hAnsi="Arial" w:cs="Arial"/>
          <w:sz w:val="20"/>
          <w:szCs w:val="20"/>
          <w:highlight w:val="yellow"/>
        </w:rPr>
        <w:t>le Maire</w:t>
      </w:r>
      <w:r w:rsidRPr="008B52B6">
        <w:rPr>
          <w:rFonts w:ascii="Arial" w:hAnsi="Arial" w:cs="Arial"/>
          <w:color w:val="4F81BD" w:themeColor="accent1"/>
          <w:sz w:val="20"/>
          <w:szCs w:val="20"/>
          <w:highlight w:val="yellow"/>
        </w:rPr>
        <w:t xml:space="preserve"> </w:t>
      </w:r>
      <w:r w:rsidRPr="00725360">
        <w:rPr>
          <w:rFonts w:ascii="Arial" w:hAnsi="Arial" w:cs="Arial"/>
          <w:sz w:val="20"/>
          <w:szCs w:val="20"/>
          <w:highlight w:val="yellow"/>
        </w:rPr>
        <w:t>(ou le Président)</w:t>
      </w:r>
      <w:r w:rsidRPr="00725360">
        <w:rPr>
          <w:rFonts w:ascii="Arial" w:hAnsi="Arial" w:cs="Arial"/>
          <w:sz w:val="20"/>
          <w:szCs w:val="20"/>
        </w:rPr>
        <w:t xml:space="preserve"> </w:t>
      </w:r>
      <w:r w:rsidRPr="00DB06BB">
        <w:rPr>
          <w:rFonts w:ascii="Arial" w:hAnsi="Arial" w:cs="Arial"/>
          <w:sz w:val="20"/>
          <w:szCs w:val="20"/>
        </w:rPr>
        <w:t>propose à l’assemblée d’instituer un régime indemnitaire composé de deux parts selon les modalités</w:t>
      </w:r>
      <w:r w:rsidR="00916F36">
        <w:rPr>
          <w:rFonts w:ascii="Arial" w:hAnsi="Arial" w:cs="Arial"/>
          <w:sz w:val="20"/>
          <w:szCs w:val="20"/>
        </w:rPr>
        <w:t xml:space="preserve"> définies</w:t>
      </w:r>
      <w:r w:rsidRPr="00DB06BB">
        <w:rPr>
          <w:rFonts w:ascii="Arial" w:hAnsi="Arial" w:cs="Arial"/>
          <w:sz w:val="20"/>
          <w:szCs w:val="20"/>
        </w:rPr>
        <w:t xml:space="preserve"> ci-après</w:t>
      </w:r>
      <w:r w:rsidR="006272D9">
        <w:rPr>
          <w:rFonts w:ascii="Arial" w:hAnsi="Arial" w:cs="Arial"/>
          <w:sz w:val="20"/>
          <w:szCs w:val="20"/>
        </w:rPr>
        <w:t xml:space="preserve">. </w:t>
      </w:r>
    </w:p>
    <w:p w14:paraId="05948A5B" w14:textId="77777777" w:rsidR="004666FA" w:rsidRPr="00127BD2" w:rsidRDefault="004666FA" w:rsidP="001177F8">
      <w:pPr>
        <w:pStyle w:val="Corpsdetexte"/>
        <w:ind w:left="0" w:right="147"/>
        <w:jc w:val="both"/>
        <w:rPr>
          <w:rFonts w:cs="Arial"/>
        </w:rPr>
      </w:pPr>
    </w:p>
    <w:p w14:paraId="78FFD810" w14:textId="1AA77950" w:rsidR="0017051E" w:rsidRPr="00127BD2" w:rsidRDefault="001177F8" w:rsidP="00C56AE3">
      <w:pPr>
        <w:pStyle w:val="Titre1"/>
      </w:pPr>
      <w:r>
        <w:t>ARTICLE 1. LES BENEFICIAIRES</w:t>
      </w:r>
      <w:r w:rsidR="007B270E">
        <w:t xml:space="preserve"> DU RIFSEEP</w:t>
      </w:r>
    </w:p>
    <w:p w14:paraId="0A10CB23" w14:textId="77777777" w:rsidR="0017051E" w:rsidRPr="00127BD2" w:rsidRDefault="0017051E" w:rsidP="003D1BD6">
      <w:pPr>
        <w:spacing w:before="14" w:line="220" w:lineRule="exact"/>
        <w:jc w:val="both"/>
        <w:rPr>
          <w:rFonts w:ascii="Arial" w:hAnsi="Arial" w:cs="Arial"/>
        </w:rPr>
      </w:pPr>
    </w:p>
    <w:p w14:paraId="5CAA7570" w14:textId="26D233A2" w:rsidR="00F01F72" w:rsidRPr="00127BD2" w:rsidRDefault="00142A9F" w:rsidP="00DB0FE1">
      <w:pPr>
        <w:pStyle w:val="Corpsdetexte"/>
        <w:spacing w:line="239" w:lineRule="auto"/>
        <w:ind w:right="149"/>
        <w:jc w:val="both"/>
        <w:rPr>
          <w:rFonts w:cs="Arial"/>
        </w:rPr>
      </w:pPr>
      <w:r>
        <w:rPr>
          <w:rFonts w:cs="Arial"/>
        </w:rPr>
        <w:t>Bénéficient du régime indemnitaire</w:t>
      </w:r>
      <w:r w:rsidR="00B11E95">
        <w:rPr>
          <w:rFonts w:cs="Arial"/>
        </w:rPr>
        <w:t> :</w:t>
      </w:r>
    </w:p>
    <w:p w14:paraId="1268287A" w14:textId="2DD47982" w:rsidR="0017051E" w:rsidRPr="00827E93" w:rsidRDefault="00142A9F" w:rsidP="00A11530">
      <w:pPr>
        <w:pStyle w:val="Corpsdetexte"/>
        <w:numPr>
          <w:ilvl w:val="0"/>
          <w:numId w:val="2"/>
        </w:numPr>
        <w:tabs>
          <w:tab w:val="left" w:pos="831"/>
        </w:tabs>
        <w:jc w:val="both"/>
        <w:rPr>
          <w:rFonts w:cs="Arial"/>
          <w:highlight w:val="yellow"/>
        </w:rPr>
      </w:pPr>
      <w:r w:rsidRPr="00827E93">
        <w:rPr>
          <w:rFonts w:cs="Arial"/>
          <w:spacing w:val="3"/>
          <w:highlight w:val="yellow"/>
        </w:rPr>
        <w:t>Les fonctionnaires titulaires</w:t>
      </w:r>
      <w:r w:rsidR="00F01F72" w:rsidRPr="00827E93">
        <w:rPr>
          <w:rFonts w:cs="Arial"/>
          <w:spacing w:val="-4"/>
          <w:highlight w:val="yellow"/>
        </w:rPr>
        <w:t xml:space="preserve"> </w:t>
      </w:r>
      <w:r w:rsidR="00F01F72" w:rsidRPr="00827E93">
        <w:rPr>
          <w:rFonts w:cs="Arial"/>
          <w:spacing w:val="-1"/>
          <w:highlight w:val="yellow"/>
        </w:rPr>
        <w:t>e</w:t>
      </w:r>
      <w:r w:rsidR="00F01F72" w:rsidRPr="00827E93">
        <w:rPr>
          <w:rFonts w:cs="Arial"/>
          <w:highlight w:val="yellow"/>
        </w:rPr>
        <w:t>t</w:t>
      </w:r>
      <w:r w:rsidR="00F01F72" w:rsidRPr="00827E93">
        <w:rPr>
          <w:rFonts w:cs="Arial"/>
          <w:spacing w:val="-5"/>
          <w:highlight w:val="yellow"/>
        </w:rPr>
        <w:t xml:space="preserve"> </w:t>
      </w:r>
      <w:r w:rsidR="00F01F72" w:rsidRPr="00827E93">
        <w:rPr>
          <w:rFonts w:cs="Arial"/>
          <w:spacing w:val="1"/>
          <w:highlight w:val="yellow"/>
        </w:rPr>
        <w:t>s</w:t>
      </w:r>
      <w:r w:rsidR="00F01F72" w:rsidRPr="00827E93">
        <w:rPr>
          <w:rFonts w:cs="Arial"/>
          <w:highlight w:val="yellow"/>
        </w:rPr>
        <w:t>tagiai</w:t>
      </w:r>
      <w:r w:rsidR="00F01F72" w:rsidRPr="00827E93">
        <w:rPr>
          <w:rFonts w:cs="Arial"/>
          <w:spacing w:val="-1"/>
          <w:highlight w:val="yellow"/>
        </w:rPr>
        <w:t>re</w:t>
      </w:r>
      <w:r w:rsidR="00F01F72" w:rsidRPr="00827E93">
        <w:rPr>
          <w:rFonts w:cs="Arial"/>
          <w:highlight w:val="yellow"/>
        </w:rPr>
        <w:t>s</w:t>
      </w:r>
      <w:r w:rsidR="00F01F72" w:rsidRPr="00827E93">
        <w:rPr>
          <w:rFonts w:cs="Arial"/>
          <w:spacing w:val="-5"/>
          <w:highlight w:val="yellow"/>
        </w:rPr>
        <w:t xml:space="preserve"> </w:t>
      </w:r>
      <w:r w:rsidR="00F01F72" w:rsidRPr="00827E93">
        <w:rPr>
          <w:rFonts w:cs="Arial"/>
          <w:highlight w:val="yellow"/>
        </w:rPr>
        <w:t>à</w:t>
      </w:r>
      <w:r w:rsidR="00F01F72" w:rsidRPr="00827E93">
        <w:rPr>
          <w:rFonts w:cs="Arial"/>
          <w:spacing w:val="-5"/>
          <w:highlight w:val="yellow"/>
        </w:rPr>
        <w:t xml:space="preserve"> </w:t>
      </w:r>
      <w:r w:rsidR="00F01F72" w:rsidRPr="00827E93">
        <w:rPr>
          <w:rFonts w:cs="Arial"/>
          <w:highlight w:val="yellow"/>
        </w:rPr>
        <w:t>t</w:t>
      </w:r>
      <w:r w:rsidR="00F01F72" w:rsidRPr="00827E93">
        <w:rPr>
          <w:rFonts w:cs="Arial"/>
          <w:spacing w:val="-1"/>
          <w:highlight w:val="yellow"/>
        </w:rPr>
        <w:t>e</w:t>
      </w:r>
      <w:r w:rsidR="00F01F72" w:rsidRPr="00827E93">
        <w:rPr>
          <w:rFonts w:cs="Arial"/>
          <w:highlight w:val="yellow"/>
        </w:rPr>
        <w:t>m</w:t>
      </w:r>
      <w:r w:rsidR="00F01F72" w:rsidRPr="00827E93">
        <w:rPr>
          <w:rFonts w:cs="Arial"/>
          <w:spacing w:val="-1"/>
          <w:highlight w:val="yellow"/>
        </w:rPr>
        <w:t>p</w:t>
      </w:r>
      <w:r w:rsidR="00F01F72" w:rsidRPr="00827E93">
        <w:rPr>
          <w:rFonts w:cs="Arial"/>
          <w:highlight w:val="yellow"/>
        </w:rPr>
        <w:t>s</w:t>
      </w:r>
      <w:r w:rsidR="00F01F72" w:rsidRPr="00827E93">
        <w:rPr>
          <w:rFonts w:cs="Arial"/>
          <w:spacing w:val="-4"/>
          <w:highlight w:val="yellow"/>
        </w:rPr>
        <w:t xml:space="preserve"> </w:t>
      </w:r>
      <w:r w:rsidR="00F01F72" w:rsidRPr="00827E93">
        <w:rPr>
          <w:rFonts w:cs="Arial"/>
          <w:spacing w:val="-1"/>
          <w:highlight w:val="yellow"/>
        </w:rPr>
        <w:t>c</w:t>
      </w:r>
      <w:r w:rsidR="00F01F72" w:rsidRPr="00827E93">
        <w:rPr>
          <w:rFonts w:cs="Arial"/>
          <w:spacing w:val="1"/>
          <w:highlight w:val="yellow"/>
        </w:rPr>
        <w:t>o</w:t>
      </w:r>
      <w:r w:rsidR="00F01F72" w:rsidRPr="00827E93">
        <w:rPr>
          <w:rFonts w:cs="Arial"/>
          <w:spacing w:val="2"/>
          <w:highlight w:val="yellow"/>
        </w:rPr>
        <w:t>m</w:t>
      </w:r>
      <w:r w:rsidR="00F01F72" w:rsidRPr="00827E93">
        <w:rPr>
          <w:rFonts w:cs="Arial"/>
          <w:spacing w:val="-1"/>
          <w:highlight w:val="yellow"/>
        </w:rPr>
        <w:t>p</w:t>
      </w:r>
      <w:r w:rsidR="00F01F72" w:rsidRPr="00827E93">
        <w:rPr>
          <w:rFonts w:cs="Arial"/>
          <w:spacing w:val="1"/>
          <w:highlight w:val="yellow"/>
        </w:rPr>
        <w:t>l</w:t>
      </w:r>
      <w:r w:rsidR="00F01F72" w:rsidRPr="00827E93">
        <w:rPr>
          <w:rFonts w:cs="Arial"/>
          <w:spacing w:val="-1"/>
          <w:highlight w:val="yellow"/>
        </w:rPr>
        <w:t>e</w:t>
      </w:r>
      <w:r w:rsidR="00F01F72" w:rsidRPr="00827E93">
        <w:rPr>
          <w:rFonts w:cs="Arial"/>
          <w:highlight w:val="yellow"/>
        </w:rPr>
        <w:t>t,</w:t>
      </w:r>
      <w:r w:rsidR="00F01F72" w:rsidRPr="00827E93">
        <w:rPr>
          <w:rFonts w:cs="Arial"/>
          <w:spacing w:val="-4"/>
          <w:highlight w:val="yellow"/>
        </w:rPr>
        <w:t xml:space="preserve"> </w:t>
      </w:r>
      <w:r w:rsidR="00F01F72" w:rsidRPr="00827E93">
        <w:rPr>
          <w:rFonts w:cs="Arial"/>
          <w:highlight w:val="yellow"/>
        </w:rPr>
        <w:t>à</w:t>
      </w:r>
      <w:r w:rsidR="00F01F72" w:rsidRPr="00827E93">
        <w:rPr>
          <w:rFonts w:cs="Arial"/>
          <w:spacing w:val="-4"/>
          <w:highlight w:val="yellow"/>
        </w:rPr>
        <w:t xml:space="preserve"> </w:t>
      </w:r>
      <w:r w:rsidR="00F01F72" w:rsidRPr="00827E93">
        <w:rPr>
          <w:rFonts w:cs="Arial"/>
          <w:highlight w:val="yellow"/>
        </w:rPr>
        <w:t>t</w:t>
      </w:r>
      <w:r w:rsidR="00F01F72" w:rsidRPr="00827E93">
        <w:rPr>
          <w:rFonts w:cs="Arial"/>
          <w:spacing w:val="-1"/>
          <w:highlight w:val="yellow"/>
        </w:rPr>
        <w:t>e</w:t>
      </w:r>
      <w:r w:rsidR="00F01F72" w:rsidRPr="00827E93">
        <w:rPr>
          <w:rFonts w:cs="Arial"/>
          <w:spacing w:val="2"/>
          <w:highlight w:val="yellow"/>
        </w:rPr>
        <w:t>m</w:t>
      </w:r>
      <w:r w:rsidR="00F01F72" w:rsidRPr="00827E93">
        <w:rPr>
          <w:rFonts w:cs="Arial"/>
          <w:spacing w:val="-1"/>
          <w:highlight w:val="yellow"/>
        </w:rPr>
        <w:t>p</w:t>
      </w:r>
      <w:r w:rsidR="00F01F72" w:rsidRPr="00827E93">
        <w:rPr>
          <w:rFonts w:cs="Arial"/>
          <w:highlight w:val="yellow"/>
        </w:rPr>
        <w:t>s</w:t>
      </w:r>
      <w:r w:rsidR="00F01F72" w:rsidRPr="00827E93">
        <w:rPr>
          <w:rFonts w:cs="Arial"/>
          <w:spacing w:val="-4"/>
          <w:highlight w:val="yellow"/>
        </w:rPr>
        <w:t xml:space="preserve"> </w:t>
      </w:r>
      <w:r w:rsidR="00F01F72" w:rsidRPr="00827E93">
        <w:rPr>
          <w:rFonts w:cs="Arial"/>
          <w:spacing w:val="-1"/>
          <w:highlight w:val="yellow"/>
        </w:rPr>
        <w:t>n</w:t>
      </w:r>
      <w:r w:rsidR="00F01F72" w:rsidRPr="00827E93">
        <w:rPr>
          <w:rFonts w:cs="Arial"/>
          <w:spacing w:val="1"/>
          <w:highlight w:val="yellow"/>
        </w:rPr>
        <w:t>o</w:t>
      </w:r>
      <w:r w:rsidR="00F01F72" w:rsidRPr="00827E93">
        <w:rPr>
          <w:rFonts w:cs="Arial"/>
          <w:highlight w:val="yellow"/>
        </w:rPr>
        <w:t>n</w:t>
      </w:r>
      <w:r w:rsidR="00F01F72" w:rsidRPr="00827E93">
        <w:rPr>
          <w:rFonts w:cs="Arial"/>
          <w:spacing w:val="-6"/>
          <w:highlight w:val="yellow"/>
        </w:rPr>
        <w:t xml:space="preserve"> </w:t>
      </w:r>
      <w:r w:rsidR="00F01F72" w:rsidRPr="00827E93">
        <w:rPr>
          <w:rFonts w:cs="Arial"/>
          <w:spacing w:val="-1"/>
          <w:highlight w:val="yellow"/>
        </w:rPr>
        <w:t>c</w:t>
      </w:r>
      <w:r w:rsidR="00F01F72" w:rsidRPr="00827E93">
        <w:rPr>
          <w:rFonts w:cs="Arial"/>
          <w:spacing w:val="1"/>
          <w:highlight w:val="yellow"/>
        </w:rPr>
        <w:t>o</w:t>
      </w:r>
      <w:r w:rsidR="00F01F72" w:rsidRPr="00827E93">
        <w:rPr>
          <w:rFonts w:cs="Arial"/>
          <w:spacing w:val="2"/>
          <w:highlight w:val="yellow"/>
        </w:rPr>
        <w:t>m</w:t>
      </w:r>
      <w:r w:rsidR="00F01F72" w:rsidRPr="00827E93">
        <w:rPr>
          <w:rFonts w:cs="Arial"/>
          <w:spacing w:val="-1"/>
          <w:highlight w:val="yellow"/>
        </w:rPr>
        <w:t>p</w:t>
      </w:r>
      <w:r w:rsidR="00F01F72" w:rsidRPr="00827E93">
        <w:rPr>
          <w:rFonts w:cs="Arial"/>
          <w:spacing w:val="1"/>
          <w:highlight w:val="yellow"/>
        </w:rPr>
        <w:t>l</w:t>
      </w:r>
      <w:r w:rsidR="00F01F72" w:rsidRPr="00827E93">
        <w:rPr>
          <w:rFonts w:cs="Arial"/>
          <w:spacing w:val="-1"/>
          <w:highlight w:val="yellow"/>
        </w:rPr>
        <w:t>e</w:t>
      </w:r>
      <w:r w:rsidR="00F01F72" w:rsidRPr="00827E93">
        <w:rPr>
          <w:rFonts w:cs="Arial"/>
          <w:highlight w:val="yellow"/>
        </w:rPr>
        <w:t>t</w:t>
      </w:r>
      <w:r w:rsidR="00F01F72" w:rsidRPr="00827E93">
        <w:rPr>
          <w:rFonts w:cs="Arial"/>
          <w:spacing w:val="-6"/>
          <w:highlight w:val="yellow"/>
        </w:rPr>
        <w:t xml:space="preserve"> </w:t>
      </w:r>
      <w:r w:rsidR="00F01F72" w:rsidRPr="00827E93">
        <w:rPr>
          <w:rFonts w:cs="Arial"/>
          <w:spacing w:val="-1"/>
          <w:highlight w:val="yellow"/>
        </w:rPr>
        <w:t>e</w:t>
      </w:r>
      <w:r w:rsidR="00F01F72" w:rsidRPr="00827E93">
        <w:rPr>
          <w:rFonts w:cs="Arial"/>
          <w:highlight w:val="yellow"/>
        </w:rPr>
        <w:t>t</w:t>
      </w:r>
      <w:r w:rsidR="00F01F72" w:rsidRPr="00827E93">
        <w:rPr>
          <w:rFonts w:cs="Arial"/>
          <w:spacing w:val="-3"/>
          <w:highlight w:val="yellow"/>
        </w:rPr>
        <w:t xml:space="preserve"> </w:t>
      </w:r>
      <w:r w:rsidR="00F01F72" w:rsidRPr="00827E93">
        <w:rPr>
          <w:rFonts w:cs="Arial"/>
          <w:highlight w:val="yellow"/>
        </w:rPr>
        <w:t>à</w:t>
      </w:r>
      <w:r w:rsidR="00F01F72" w:rsidRPr="00827E93">
        <w:rPr>
          <w:rFonts w:cs="Arial"/>
          <w:spacing w:val="-5"/>
          <w:highlight w:val="yellow"/>
        </w:rPr>
        <w:t xml:space="preserve"> </w:t>
      </w:r>
      <w:r w:rsidR="00F01F72" w:rsidRPr="00827E93">
        <w:rPr>
          <w:rFonts w:cs="Arial"/>
          <w:highlight w:val="yellow"/>
        </w:rPr>
        <w:t>t</w:t>
      </w:r>
      <w:r w:rsidR="00F01F72" w:rsidRPr="00827E93">
        <w:rPr>
          <w:rFonts w:cs="Arial"/>
          <w:spacing w:val="-1"/>
          <w:highlight w:val="yellow"/>
        </w:rPr>
        <w:t>e</w:t>
      </w:r>
      <w:r w:rsidR="00F01F72" w:rsidRPr="00827E93">
        <w:rPr>
          <w:rFonts w:cs="Arial"/>
          <w:spacing w:val="2"/>
          <w:highlight w:val="yellow"/>
        </w:rPr>
        <w:t>m</w:t>
      </w:r>
      <w:r w:rsidR="00F01F72" w:rsidRPr="00827E93">
        <w:rPr>
          <w:rFonts w:cs="Arial"/>
          <w:spacing w:val="-1"/>
          <w:highlight w:val="yellow"/>
        </w:rPr>
        <w:t>p</w:t>
      </w:r>
      <w:r w:rsidR="00F01F72" w:rsidRPr="00827E93">
        <w:rPr>
          <w:rFonts w:cs="Arial"/>
          <w:highlight w:val="yellow"/>
        </w:rPr>
        <w:t>s</w:t>
      </w:r>
      <w:r w:rsidR="00F01F72" w:rsidRPr="00827E93">
        <w:rPr>
          <w:rFonts w:cs="Arial"/>
          <w:spacing w:val="-4"/>
          <w:highlight w:val="yellow"/>
        </w:rPr>
        <w:t xml:space="preserve"> </w:t>
      </w:r>
      <w:r w:rsidR="00450EDD" w:rsidRPr="00827E93">
        <w:rPr>
          <w:rFonts w:cs="Arial"/>
          <w:spacing w:val="-1"/>
          <w:highlight w:val="yellow"/>
        </w:rPr>
        <w:t>p</w:t>
      </w:r>
      <w:r w:rsidR="00450EDD" w:rsidRPr="00827E93">
        <w:rPr>
          <w:rFonts w:cs="Arial"/>
          <w:highlight w:val="yellow"/>
        </w:rPr>
        <w:t>a</w:t>
      </w:r>
      <w:r w:rsidR="00450EDD" w:rsidRPr="00827E93">
        <w:rPr>
          <w:rFonts w:cs="Arial"/>
          <w:spacing w:val="-1"/>
          <w:highlight w:val="yellow"/>
        </w:rPr>
        <w:t>r</w:t>
      </w:r>
      <w:r w:rsidR="00450EDD" w:rsidRPr="00827E93">
        <w:rPr>
          <w:rFonts w:cs="Arial"/>
          <w:highlight w:val="yellow"/>
        </w:rPr>
        <w:t>ti</w:t>
      </w:r>
      <w:r w:rsidR="00450EDD" w:rsidRPr="00827E93">
        <w:rPr>
          <w:rFonts w:cs="Arial"/>
          <w:spacing w:val="-1"/>
          <w:highlight w:val="yellow"/>
        </w:rPr>
        <w:t>el</w:t>
      </w:r>
      <w:r w:rsidR="003A362A" w:rsidRPr="00827E93">
        <w:rPr>
          <w:rFonts w:cs="Arial"/>
          <w:spacing w:val="-1"/>
          <w:highlight w:val="yellow"/>
        </w:rPr>
        <w:t>,</w:t>
      </w:r>
      <w:r w:rsidRPr="00827E93">
        <w:rPr>
          <w:rFonts w:cs="Arial"/>
          <w:spacing w:val="1"/>
          <w:highlight w:val="yellow"/>
        </w:rPr>
        <w:t xml:space="preserve"> en position d’activité,</w:t>
      </w:r>
    </w:p>
    <w:p w14:paraId="3EB369A7" w14:textId="6B02017B" w:rsidR="00497013" w:rsidRPr="00827E93" w:rsidRDefault="00142A9F" w:rsidP="00A11530">
      <w:pPr>
        <w:pStyle w:val="Corpsdetexte"/>
        <w:numPr>
          <w:ilvl w:val="0"/>
          <w:numId w:val="2"/>
        </w:numPr>
        <w:tabs>
          <w:tab w:val="left" w:pos="831"/>
        </w:tabs>
        <w:spacing w:line="239" w:lineRule="auto"/>
        <w:ind w:right="149"/>
        <w:jc w:val="both"/>
        <w:rPr>
          <w:rFonts w:cs="Arial"/>
          <w:highlight w:val="yellow"/>
        </w:rPr>
      </w:pPr>
      <w:r w:rsidRPr="00827E93">
        <w:rPr>
          <w:rFonts w:cs="Arial"/>
          <w:highlight w:val="yellow"/>
        </w:rPr>
        <w:t>Les agents contractuels de droit public à temps complet, à temps non complet ou à temps partiel.</w:t>
      </w:r>
    </w:p>
    <w:p w14:paraId="2CC56025" w14:textId="3C0250A5" w:rsidR="00C93FD1" w:rsidRDefault="00142A9F" w:rsidP="00A11530">
      <w:pPr>
        <w:pStyle w:val="Corpsdetexte"/>
        <w:numPr>
          <w:ilvl w:val="0"/>
          <w:numId w:val="2"/>
        </w:numPr>
        <w:tabs>
          <w:tab w:val="left" w:pos="831"/>
        </w:tabs>
        <w:spacing w:line="239" w:lineRule="auto"/>
        <w:ind w:right="149"/>
        <w:jc w:val="both"/>
        <w:rPr>
          <w:rFonts w:cs="Arial"/>
          <w:highlight w:val="yellow"/>
        </w:rPr>
      </w:pPr>
      <w:r w:rsidRPr="00827E93">
        <w:rPr>
          <w:rFonts w:cs="Arial"/>
          <w:highlight w:val="yellow"/>
        </w:rPr>
        <w:t>Les agents mis à disposition par le Centre de Gestion de la Vienne.</w:t>
      </w:r>
    </w:p>
    <w:p w14:paraId="442AF439" w14:textId="77777777" w:rsidR="002050D5" w:rsidRDefault="002050D5" w:rsidP="002050D5">
      <w:pPr>
        <w:jc w:val="both"/>
        <w:rPr>
          <w:rFonts w:ascii="Ebrima" w:hAnsi="Ebrima"/>
          <w:sz w:val="20"/>
          <w:szCs w:val="20"/>
        </w:rPr>
      </w:pPr>
    </w:p>
    <w:p w14:paraId="11E5E50D" w14:textId="7C5AD85A" w:rsidR="002050D5" w:rsidRPr="002050D5" w:rsidRDefault="002050D5" w:rsidP="002050D5">
      <w:pPr>
        <w:spacing w:line="276" w:lineRule="auto"/>
        <w:jc w:val="both"/>
        <w:rPr>
          <w:rFonts w:ascii="Arial" w:hAnsi="Arial" w:cs="Arial"/>
          <w:sz w:val="20"/>
          <w:szCs w:val="20"/>
        </w:rPr>
      </w:pPr>
      <w:r w:rsidRPr="002050D5">
        <w:rPr>
          <w:rFonts w:ascii="Arial" w:hAnsi="Arial" w:cs="Arial"/>
          <w:sz w:val="20"/>
          <w:szCs w:val="20"/>
        </w:rPr>
        <w:t>Les agents contractuels de droit privé ne bénéficient pas des dispositions prévues par la présente délibération.</w:t>
      </w:r>
    </w:p>
    <w:p w14:paraId="0C537A8D" w14:textId="77777777" w:rsidR="00FA4889" w:rsidRPr="002050D5" w:rsidRDefault="00FA4889" w:rsidP="002050D5">
      <w:pPr>
        <w:spacing w:line="276" w:lineRule="auto"/>
        <w:jc w:val="both"/>
        <w:rPr>
          <w:rFonts w:ascii="Arial" w:hAnsi="Arial" w:cs="Arial"/>
          <w:sz w:val="20"/>
          <w:szCs w:val="20"/>
          <w:highlight w:val="yellow"/>
        </w:rPr>
      </w:pPr>
    </w:p>
    <w:p w14:paraId="4807208C" w14:textId="0B755B16" w:rsidR="002050D5" w:rsidRPr="002050D5" w:rsidRDefault="002050D5" w:rsidP="002050D5">
      <w:pPr>
        <w:spacing w:line="276" w:lineRule="auto"/>
        <w:jc w:val="both"/>
        <w:rPr>
          <w:rFonts w:ascii="Arial" w:hAnsi="Arial" w:cs="Arial"/>
          <w:sz w:val="20"/>
          <w:szCs w:val="20"/>
        </w:rPr>
      </w:pPr>
      <w:r w:rsidRPr="002050D5">
        <w:rPr>
          <w:rFonts w:ascii="Arial" w:hAnsi="Arial" w:cs="Arial"/>
          <w:sz w:val="20"/>
          <w:szCs w:val="20"/>
        </w:rPr>
        <w:t xml:space="preserve">Les cadres d’emplois suivants ne peuvent pas bénéficier du RIFSEEP : </w:t>
      </w:r>
    </w:p>
    <w:p w14:paraId="362BFD84" w14:textId="77777777" w:rsidR="002050D5" w:rsidRPr="002050D5" w:rsidRDefault="002050D5" w:rsidP="00A11530">
      <w:pPr>
        <w:pStyle w:val="Paragraphedeliste"/>
        <w:numPr>
          <w:ilvl w:val="0"/>
          <w:numId w:val="12"/>
        </w:numPr>
        <w:spacing w:line="276" w:lineRule="auto"/>
        <w:jc w:val="both"/>
        <w:rPr>
          <w:rFonts w:ascii="Arial" w:hAnsi="Arial" w:cs="Arial"/>
          <w:sz w:val="20"/>
          <w:szCs w:val="20"/>
        </w:rPr>
      </w:pPr>
      <w:r w:rsidRPr="002050D5">
        <w:rPr>
          <w:rFonts w:ascii="Arial" w:hAnsi="Arial" w:cs="Arial"/>
          <w:sz w:val="20"/>
          <w:szCs w:val="20"/>
        </w:rPr>
        <w:t>Les professeurs et assistants d’enseignement artistique,</w:t>
      </w:r>
    </w:p>
    <w:p w14:paraId="78524779" w14:textId="77777777" w:rsidR="002050D5" w:rsidRPr="002050D5" w:rsidRDefault="002050D5" w:rsidP="00A11530">
      <w:pPr>
        <w:pStyle w:val="Paragraphedeliste"/>
        <w:numPr>
          <w:ilvl w:val="0"/>
          <w:numId w:val="12"/>
        </w:numPr>
        <w:spacing w:line="276" w:lineRule="auto"/>
        <w:jc w:val="both"/>
        <w:rPr>
          <w:rFonts w:ascii="Arial" w:hAnsi="Arial" w:cs="Arial"/>
          <w:sz w:val="20"/>
          <w:szCs w:val="20"/>
        </w:rPr>
      </w:pPr>
      <w:r w:rsidRPr="002050D5">
        <w:rPr>
          <w:rFonts w:ascii="Arial" w:hAnsi="Arial" w:cs="Arial"/>
          <w:sz w:val="20"/>
          <w:szCs w:val="20"/>
        </w:rPr>
        <w:t>Les policiers municipaux de catégorie A, B et C,</w:t>
      </w:r>
    </w:p>
    <w:p w14:paraId="2C93C665" w14:textId="331CF0E5" w:rsidR="002050D5" w:rsidRPr="002050D5" w:rsidRDefault="002050D5" w:rsidP="00A11530">
      <w:pPr>
        <w:pStyle w:val="Paragraphedeliste"/>
        <w:numPr>
          <w:ilvl w:val="0"/>
          <w:numId w:val="12"/>
        </w:numPr>
        <w:spacing w:line="276" w:lineRule="auto"/>
        <w:jc w:val="both"/>
        <w:rPr>
          <w:rFonts w:ascii="Arial" w:hAnsi="Arial" w:cs="Arial"/>
          <w:sz w:val="20"/>
          <w:szCs w:val="20"/>
        </w:rPr>
      </w:pPr>
      <w:r w:rsidRPr="002050D5">
        <w:rPr>
          <w:rFonts w:ascii="Arial" w:hAnsi="Arial" w:cs="Arial"/>
          <w:sz w:val="20"/>
          <w:szCs w:val="20"/>
        </w:rPr>
        <w:lastRenderedPageBreak/>
        <w:t>Les garde-champêtres,</w:t>
      </w:r>
    </w:p>
    <w:p w14:paraId="3C2EEB5B" w14:textId="77777777" w:rsidR="002050D5" w:rsidRPr="002050D5" w:rsidRDefault="002050D5" w:rsidP="002050D5">
      <w:pPr>
        <w:spacing w:line="276" w:lineRule="auto"/>
        <w:jc w:val="both"/>
        <w:rPr>
          <w:rFonts w:ascii="Arial" w:hAnsi="Arial" w:cs="Arial"/>
          <w:sz w:val="20"/>
          <w:szCs w:val="20"/>
        </w:rPr>
      </w:pPr>
    </w:p>
    <w:p w14:paraId="6F07D3A7" w14:textId="77777777" w:rsidR="002050D5" w:rsidRPr="002050D5" w:rsidRDefault="002050D5" w:rsidP="002050D5">
      <w:pPr>
        <w:spacing w:line="276" w:lineRule="auto"/>
        <w:jc w:val="both"/>
        <w:rPr>
          <w:rFonts w:ascii="Arial" w:hAnsi="Arial" w:cs="Arial"/>
          <w:sz w:val="20"/>
          <w:szCs w:val="20"/>
        </w:rPr>
      </w:pPr>
      <w:r w:rsidRPr="002050D5">
        <w:rPr>
          <w:rFonts w:ascii="Arial" w:hAnsi="Arial" w:cs="Arial"/>
          <w:sz w:val="20"/>
          <w:szCs w:val="20"/>
        </w:rPr>
        <w:t>Ces cadres d’emplois bénéficient d’un régime indemnitaire spécifique.</w:t>
      </w:r>
    </w:p>
    <w:p w14:paraId="6782AA2F" w14:textId="77777777" w:rsidR="002050D5" w:rsidRPr="00FA4889" w:rsidRDefault="002050D5" w:rsidP="00FA4889">
      <w:pPr>
        <w:pStyle w:val="Corpsdetexte"/>
        <w:tabs>
          <w:tab w:val="left" w:pos="831"/>
        </w:tabs>
        <w:spacing w:line="239" w:lineRule="auto"/>
        <w:ind w:left="832" w:right="149"/>
        <w:jc w:val="both"/>
        <w:rPr>
          <w:rFonts w:cs="Arial"/>
          <w:highlight w:val="yellow"/>
        </w:rPr>
      </w:pPr>
    </w:p>
    <w:p w14:paraId="5345026E" w14:textId="77777777" w:rsidR="002050D5" w:rsidRDefault="002050D5" w:rsidP="00625810">
      <w:pPr>
        <w:pStyle w:val="Corpsdetexte"/>
        <w:tabs>
          <w:tab w:val="left" w:pos="831"/>
        </w:tabs>
        <w:spacing w:line="239" w:lineRule="auto"/>
        <w:ind w:left="0" w:right="149"/>
        <w:jc w:val="both"/>
        <w:rPr>
          <w:rFonts w:cs="Arial"/>
          <w:b/>
          <w:bCs/>
          <w:color w:val="C0504D" w:themeColor="accent2"/>
        </w:rPr>
      </w:pPr>
    </w:p>
    <w:p w14:paraId="3A10911F" w14:textId="64E57EF9" w:rsidR="00C93FD1" w:rsidRDefault="00C93FD1" w:rsidP="00625810">
      <w:pPr>
        <w:pStyle w:val="Corpsdetexte"/>
        <w:tabs>
          <w:tab w:val="left" w:pos="831"/>
        </w:tabs>
        <w:spacing w:line="239" w:lineRule="auto"/>
        <w:ind w:left="0" w:right="149"/>
        <w:jc w:val="both"/>
        <w:rPr>
          <w:rFonts w:cs="Arial"/>
          <w:b/>
          <w:bCs/>
          <w:color w:val="C0504D" w:themeColor="accent2"/>
        </w:rPr>
      </w:pPr>
      <w:r>
        <w:rPr>
          <w:rFonts w:cs="Arial"/>
          <w:b/>
          <w:bCs/>
          <w:color w:val="C0504D" w:themeColor="accent2"/>
        </w:rPr>
        <w:t>La collectivité ou l’établissement doit choisir les bénéficiaires du RIFSEEP.</w:t>
      </w:r>
    </w:p>
    <w:p w14:paraId="3629C002" w14:textId="77777777" w:rsidR="00C93FD1" w:rsidRDefault="00C93FD1" w:rsidP="00625810">
      <w:pPr>
        <w:pStyle w:val="Corpsdetexte"/>
        <w:tabs>
          <w:tab w:val="left" w:pos="831"/>
        </w:tabs>
        <w:spacing w:line="239" w:lineRule="auto"/>
        <w:ind w:left="0" w:right="149"/>
        <w:jc w:val="both"/>
        <w:rPr>
          <w:rFonts w:cs="Arial"/>
          <w:b/>
          <w:bCs/>
          <w:color w:val="C0504D" w:themeColor="accent2"/>
        </w:rPr>
      </w:pPr>
    </w:p>
    <w:p w14:paraId="0EAA401E" w14:textId="181D4697" w:rsidR="00625810" w:rsidRPr="00FA4889" w:rsidRDefault="00625810" w:rsidP="00625810">
      <w:pPr>
        <w:pStyle w:val="Corpsdetexte"/>
        <w:tabs>
          <w:tab w:val="left" w:pos="831"/>
        </w:tabs>
        <w:spacing w:line="239" w:lineRule="auto"/>
        <w:ind w:left="0" w:right="149"/>
        <w:jc w:val="both"/>
        <w:rPr>
          <w:rFonts w:cs="Arial"/>
          <w:b/>
          <w:bCs/>
          <w:color w:val="C0504D" w:themeColor="accent2"/>
        </w:rPr>
      </w:pPr>
      <w:r w:rsidRPr="00FA4889">
        <w:rPr>
          <w:rFonts w:cs="Arial"/>
          <w:b/>
          <w:bCs/>
          <w:color w:val="C0504D" w:themeColor="accent2"/>
        </w:rPr>
        <w:t xml:space="preserve">À noter : </w:t>
      </w:r>
    </w:p>
    <w:p w14:paraId="16A3EC5D" w14:textId="0BE6CD49" w:rsidR="00B11E95" w:rsidRPr="00FA4889" w:rsidRDefault="004666FA" w:rsidP="00A11530">
      <w:pPr>
        <w:pStyle w:val="Paragraphedeliste"/>
        <w:numPr>
          <w:ilvl w:val="0"/>
          <w:numId w:val="8"/>
        </w:numPr>
        <w:spacing w:line="276" w:lineRule="auto"/>
        <w:jc w:val="both"/>
        <w:rPr>
          <w:rFonts w:ascii="Arial" w:hAnsi="Arial" w:cs="Arial"/>
          <w:color w:val="C0504D" w:themeColor="accent2"/>
          <w:sz w:val="20"/>
          <w:szCs w:val="20"/>
        </w:rPr>
      </w:pPr>
      <w:r w:rsidRPr="00FA4889">
        <w:rPr>
          <w:rFonts w:ascii="Arial" w:hAnsi="Arial" w:cs="Arial"/>
          <w:b/>
          <w:bCs/>
          <w:color w:val="C0504D" w:themeColor="accent2"/>
          <w:sz w:val="20"/>
          <w:szCs w:val="20"/>
          <w:u w:val="single"/>
        </w:rPr>
        <w:t>Ne pas appliquer de critère d’ancienneté</w:t>
      </w:r>
      <w:r w:rsidRPr="00FA4889">
        <w:rPr>
          <w:rFonts w:ascii="Arial" w:hAnsi="Arial" w:cs="Arial"/>
          <w:color w:val="C0504D" w:themeColor="accent2"/>
          <w:sz w:val="20"/>
          <w:szCs w:val="20"/>
        </w:rPr>
        <w:t xml:space="preserve">. </w:t>
      </w:r>
    </w:p>
    <w:p w14:paraId="440907DE" w14:textId="4B1DD4F1" w:rsidR="00C56AE3" w:rsidRPr="00FA4889" w:rsidRDefault="004666FA" w:rsidP="00A11530">
      <w:pPr>
        <w:pStyle w:val="Paragraphedeliste"/>
        <w:numPr>
          <w:ilvl w:val="0"/>
          <w:numId w:val="8"/>
        </w:numPr>
        <w:spacing w:line="276" w:lineRule="auto"/>
        <w:jc w:val="both"/>
        <w:rPr>
          <w:rFonts w:ascii="Arial" w:hAnsi="Arial" w:cs="Arial"/>
          <w:color w:val="C0504D" w:themeColor="accent2"/>
          <w:sz w:val="20"/>
          <w:szCs w:val="20"/>
        </w:rPr>
      </w:pPr>
      <w:r w:rsidRPr="00FA4889">
        <w:rPr>
          <w:rFonts w:ascii="Arial" w:hAnsi="Arial" w:cs="Arial"/>
          <w:b/>
          <w:bCs/>
          <w:color w:val="C0504D" w:themeColor="accent2"/>
          <w:sz w:val="20"/>
          <w:szCs w:val="20"/>
          <w:u w:val="single"/>
        </w:rPr>
        <w:t>Ne pas appliquer de critère de motif de recrutement</w:t>
      </w:r>
      <w:r w:rsidR="00625810" w:rsidRPr="00FA4889">
        <w:rPr>
          <w:rFonts w:ascii="Arial" w:hAnsi="Arial" w:cs="Arial"/>
          <w:b/>
          <w:bCs/>
          <w:color w:val="C0504D" w:themeColor="accent2"/>
          <w:sz w:val="20"/>
          <w:szCs w:val="20"/>
        </w:rPr>
        <w:t>.</w:t>
      </w:r>
      <w:r w:rsidR="00625810" w:rsidRPr="00FA4889">
        <w:rPr>
          <w:rFonts w:ascii="Arial" w:hAnsi="Arial" w:cs="Arial"/>
          <w:color w:val="C0504D" w:themeColor="accent2"/>
          <w:sz w:val="20"/>
          <w:szCs w:val="20"/>
        </w:rPr>
        <w:t xml:space="preserve"> </w:t>
      </w:r>
      <w:r w:rsidRPr="00FA4889">
        <w:rPr>
          <w:rFonts w:ascii="Arial" w:hAnsi="Arial" w:cs="Arial"/>
          <w:color w:val="C0504D" w:themeColor="accent2"/>
          <w:sz w:val="20"/>
          <w:szCs w:val="20"/>
        </w:rPr>
        <w:t>L’occupation, par un agent contractuel de droit public, d’un emploi permanent du tableau des effectifs ne saurait justifier, à elle seule, une différence de situation au regard du principe d’égalité de traitement en matière de rémunération, le RIFSEEP étant fondé sur les fonctions exercées</w:t>
      </w:r>
      <w:r w:rsidR="00725360">
        <w:rPr>
          <w:rFonts w:ascii="Arial" w:hAnsi="Arial" w:cs="Arial"/>
          <w:color w:val="C0504D" w:themeColor="accent2"/>
          <w:sz w:val="20"/>
          <w:szCs w:val="20"/>
        </w:rPr>
        <w:t xml:space="preserve">. </w:t>
      </w:r>
      <w:r w:rsidRPr="00FA4889">
        <w:rPr>
          <w:rFonts w:ascii="Arial" w:hAnsi="Arial" w:cs="Arial"/>
          <w:color w:val="C0504D" w:themeColor="accent2"/>
          <w:sz w:val="20"/>
          <w:szCs w:val="20"/>
        </w:rPr>
        <w:t>Par exemple, si la collectivité entend octroyer le bénéfice du RIFSEEP aux agents contractuels de droit public, elle ne peut pas exclure ceux recrutés pour faire face à un besoin saisonnier</w:t>
      </w:r>
      <w:r w:rsidR="00B11E95" w:rsidRPr="00FA4889">
        <w:rPr>
          <w:rFonts w:ascii="Arial" w:hAnsi="Arial" w:cs="Arial"/>
          <w:color w:val="C0504D" w:themeColor="accent2"/>
          <w:sz w:val="20"/>
          <w:szCs w:val="20"/>
        </w:rPr>
        <w:t xml:space="preserve"> par exemple.</w:t>
      </w:r>
    </w:p>
    <w:p w14:paraId="1A3D8158" w14:textId="5A3C2613" w:rsidR="004666FA" w:rsidRPr="00FA4889" w:rsidRDefault="004666FA" w:rsidP="00A11530">
      <w:pPr>
        <w:pStyle w:val="Paragraphedeliste"/>
        <w:numPr>
          <w:ilvl w:val="0"/>
          <w:numId w:val="8"/>
        </w:numPr>
        <w:spacing w:line="276" w:lineRule="auto"/>
        <w:jc w:val="both"/>
        <w:rPr>
          <w:rFonts w:ascii="Arial" w:hAnsi="Arial" w:cs="Arial"/>
          <w:color w:val="C0504D" w:themeColor="accent2"/>
          <w:sz w:val="20"/>
          <w:szCs w:val="20"/>
        </w:rPr>
      </w:pPr>
      <w:r w:rsidRPr="00FA4889">
        <w:rPr>
          <w:rFonts w:ascii="Arial" w:hAnsi="Arial" w:cs="Arial"/>
          <w:b/>
          <w:bCs/>
          <w:color w:val="C0504D" w:themeColor="accent2"/>
          <w:sz w:val="20"/>
          <w:szCs w:val="20"/>
          <w:u w:val="single"/>
        </w:rPr>
        <w:t>Pas de nom d’agent dans la délibération</w:t>
      </w:r>
      <w:r w:rsidR="00625810" w:rsidRPr="00FA4889">
        <w:rPr>
          <w:rFonts w:ascii="Arial" w:hAnsi="Arial" w:cs="Arial"/>
          <w:b/>
          <w:bCs/>
          <w:color w:val="C0504D" w:themeColor="accent2"/>
          <w:sz w:val="20"/>
          <w:szCs w:val="20"/>
        </w:rPr>
        <w:t>.</w:t>
      </w:r>
      <w:r w:rsidR="00625810" w:rsidRPr="00FA4889">
        <w:rPr>
          <w:rFonts w:ascii="Arial" w:hAnsi="Arial" w:cs="Arial"/>
          <w:color w:val="C0504D" w:themeColor="accent2"/>
          <w:sz w:val="20"/>
          <w:szCs w:val="20"/>
        </w:rPr>
        <w:t xml:space="preserve"> </w:t>
      </w:r>
      <w:r w:rsidRPr="00FA4889">
        <w:rPr>
          <w:rFonts w:ascii="Arial" w:hAnsi="Arial" w:cs="Arial"/>
          <w:color w:val="C0504D" w:themeColor="accent2"/>
          <w:sz w:val="20"/>
          <w:szCs w:val="20"/>
        </w:rPr>
        <w:t>Le nom des agents ne doit pas apparaître dans la délibération. Un arrêté individuel sera pris pour déterminer le montant attribué personnellement à l’agent</w:t>
      </w:r>
      <w:r w:rsidR="00567CF2">
        <w:rPr>
          <w:rFonts w:ascii="Arial" w:hAnsi="Arial" w:cs="Arial"/>
          <w:color w:val="C0504D" w:themeColor="accent2"/>
          <w:sz w:val="20"/>
          <w:szCs w:val="20"/>
        </w:rPr>
        <w:t>.</w:t>
      </w:r>
    </w:p>
    <w:p w14:paraId="6A35989D" w14:textId="77777777" w:rsidR="004666FA" w:rsidRDefault="004666FA" w:rsidP="00E748D7">
      <w:pPr>
        <w:pStyle w:val="Corpsdetexte"/>
        <w:tabs>
          <w:tab w:val="left" w:pos="831"/>
        </w:tabs>
        <w:spacing w:line="239" w:lineRule="auto"/>
        <w:ind w:left="0" w:right="149"/>
        <w:jc w:val="both"/>
        <w:rPr>
          <w:rFonts w:cs="Arial"/>
        </w:rPr>
      </w:pPr>
    </w:p>
    <w:p w14:paraId="751F82E3" w14:textId="5B88D7B8" w:rsidR="001177F8" w:rsidRDefault="00C56AE3" w:rsidP="00C56AE3">
      <w:pPr>
        <w:pStyle w:val="Titre1"/>
      </w:pPr>
      <w:r>
        <w:t>ARTICLE 2. MISE EN PLACE DE L’IFSE</w:t>
      </w:r>
    </w:p>
    <w:p w14:paraId="46AE1A62" w14:textId="77777777" w:rsidR="00C56AE3" w:rsidRPr="00127BD2" w:rsidRDefault="00C56AE3" w:rsidP="001177F8">
      <w:pPr>
        <w:spacing w:before="12" w:line="260" w:lineRule="exact"/>
        <w:jc w:val="both"/>
        <w:rPr>
          <w:rFonts w:ascii="Arial" w:hAnsi="Arial" w:cs="Arial"/>
        </w:rPr>
      </w:pPr>
    </w:p>
    <w:p w14:paraId="607C0630" w14:textId="22CD08AD" w:rsidR="001177F8" w:rsidRPr="00127BD2" w:rsidRDefault="001177F8" w:rsidP="002460E5">
      <w:pPr>
        <w:widowControl/>
        <w:autoSpaceDE w:val="0"/>
        <w:autoSpaceDN w:val="0"/>
        <w:adjustRightInd w:val="0"/>
        <w:jc w:val="both"/>
        <w:rPr>
          <w:rFonts w:cs="Arial"/>
        </w:rPr>
      </w:pPr>
      <w:r w:rsidRPr="00127BD2">
        <w:rPr>
          <w:rFonts w:ascii="Arial" w:hAnsi="Arial" w:cs="Arial"/>
          <w:color w:val="000000"/>
          <w:sz w:val="20"/>
          <w:szCs w:val="20"/>
        </w:rPr>
        <w:t xml:space="preserve">Cette indemnité est versée en tenant compte du niveau de responsabilité et d’expertise requis dans l’exercice des fonctions occupées par les </w:t>
      </w:r>
      <w:r w:rsidR="00DB0FE1">
        <w:rPr>
          <w:rFonts w:ascii="Arial" w:hAnsi="Arial" w:cs="Arial"/>
          <w:color w:val="000000"/>
          <w:sz w:val="20"/>
          <w:szCs w:val="20"/>
        </w:rPr>
        <w:t>agents.</w:t>
      </w:r>
      <w:r w:rsidRPr="00127BD2">
        <w:rPr>
          <w:rFonts w:ascii="Arial" w:hAnsi="Arial" w:cs="Arial"/>
          <w:color w:val="000000"/>
          <w:sz w:val="20"/>
          <w:szCs w:val="20"/>
        </w:rPr>
        <w:t xml:space="preserve"> </w:t>
      </w:r>
    </w:p>
    <w:p w14:paraId="75C06483" w14:textId="77777777" w:rsidR="004731A5" w:rsidRPr="004731A5" w:rsidRDefault="004731A5" w:rsidP="004731A5"/>
    <w:p w14:paraId="03E912A0" w14:textId="788665FF" w:rsidR="0017051E" w:rsidRDefault="00DA0FAD" w:rsidP="009A4098">
      <w:pPr>
        <w:pStyle w:val="Titre2"/>
      </w:pPr>
      <w:r>
        <w:t xml:space="preserve">Article 2.1 </w:t>
      </w:r>
      <w:r w:rsidR="00497013" w:rsidRPr="004731A5">
        <w:t>La détermination des groupes de fonctions</w:t>
      </w:r>
      <w:r w:rsidR="004731A5">
        <w:t> et des montants :</w:t>
      </w:r>
    </w:p>
    <w:p w14:paraId="63EBAB3D" w14:textId="77777777" w:rsidR="004731A5" w:rsidRPr="004731A5" w:rsidRDefault="004731A5" w:rsidP="004731A5"/>
    <w:p w14:paraId="311AFE35" w14:textId="67BA3BEB" w:rsidR="002460E5" w:rsidRPr="00127BD2" w:rsidRDefault="00B11E95" w:rsidP="002460E5">
      <w:pPr>
        <w:widowControl/>
        <w:autoSpaceDE w:val="0"/>
        <w:autoSpaceDN w:val="0"/>
        <w:adjustRightInd w:val="0"/>
        <w:jc w:val="both"/>
        <w:rPr>
          <w:rFonts w:ascii="Arial" w:hAnsi="Arial" w:cs="Arial"/>
          <w:color w:val="000000"/>
          <w:sz w:val="20"/>
          <w:szCs w:val="20"/>
        </w:rPr>
      </w:pPr>
      <w:r>
        <w:rPr>
          <w:rFonts w:ascii="Arial" w:hAnsi="Arial" w:cs="Arial"/>
          <w:color w:val="000000"/>
          <w:sz w:val="20"/>
          <w:szCs w:val="20"/>
        </w:rPr>
        <w:t>C</w:t>
      </w:r>
      <w:r w:rsidR="002460E5" w:rsidRPr="00127BD2">
        <w:rPr>
          <w:rFonts w:ascii="Arial" w:hAnsi="Arial" w:cs="Arial"/>
          <w:color w:val="000000"/>
          <w:sz w:val="20"/>
          <w:szCs w:val="20"/>
        </w:rPr>
        <w:t xml:space="preserve">haque emploi ou cadre d’emplois est réparti entre différents </w:t>
      </w:r>
      <w:r w:rsidR="002460E5" w:rsidRPr="00127BD2">
        <w:rPr>
          <w:rFonts w:ascii="Arial" w:hAnsi="Arial" w:cs="Arial"/>
          <w:b/>
          <w:color w:val="000000"/>
          <w:sz w:val="20"/>
          <w:szCs w:val="20"/>
        </w:rPr>
        <w:t>groupes de fonctions</w:t>
      </w:r>
      <w:r w:rsidR="002460E5" w:rsidRPr="00127BD2">
        <w:rPr>
          <w:rFonts w:ascii="Arial" w:hAnsi="Arial" w:cs="Arial"/>
          <w:color w:val="000000"/>
          <w:sz w:val="20"/>
          <w:szCs w:val="20"/>
        </w:rPr>
        <w:t xml:space="preserve"> au regard des critères professionnels suivants :</w:t>
      </w:r>
      <w:r w:rsidR="002460E5" w:rsidRPr="00127BD2">
        <w:rPr>
          <w:rFonts w:ascii="Arial" w:hAnsi="Arial" w:cs="Arial"/>
          <w:color w:val="000000"/>
          <w:sz w:val="20"/>
          <w:szCs w:val="20"/>
        </w:rPr>
        <w:tab/>
      </w:r>
    </w:p>
    <w:p w14:paraId="73971609" w14:textId="656B5F8C" w:rsidR="002460E5" w:rsidRPr="00DA0FAD" w:rsidRDefault="002460E5" w:rsidP="00A11530">
      <w:pPr>
        <w:pStyle w:val="Corpsdetexte"/>
        <w:numPr>
          <w:ilvl w:val="0"/>
          <w:numId w:val="1"/>
        </w:numPr>
        <w:spacing w:line="276" w:lineRule="auto"/>
        <w:ind w:right="147"/>
        <w:jc w:val="both"/>
        <w:rPr>
          <w:rFonts w:cs="Arial"/>
        </w:rPr>
      </w:pPr>
      <w:r w:rsidRPr="00DA0FAD">
        <w:rPr>
          <w:rFonts w:cs="Arial"/>
        </w:rPr>
        <w:t>Des fonctions d’encadrement, de coordination, de pilotage ou de conception</w:t>
      </w:r>
      <w:r w:rsidR="002050D5">
        <w:rPr>
          <w:rFonts w:cs="Arial"/>
        </w:rPr>
        <w:t xml:space="preserve"> : </w:t>
      </w:r>
      <w:r w:rsidR="007B56ED" w:rsidRPr="008F7EBE">
        <w:rPr>
          <w:rFonts w:cs="Arial"/>
          <w:color w:val="C0504D" w:themeColor="accent2"/>
        </w:rPr>
        <w:t>Responsabilité</w:t>
      </w:r>
      <w:r w:rsidR="007B56ED">
        <w:rPr>
          <w:rFonts w:cs="Arial"/>
          <w:color w:val="C0504D" w:themeColor="accent2"/>
        </w:rPr>
        <w:t> </w:t>
      </w:r>
      <w:r w:rsidR="007B56ED" w:rsidRPr="008F7EBE">
        <w:rPr>
          <w:rFonts w:cs="Arial"/>
          <w:color w:val="C0504D" w:themeColor="accent2"/>
        </w:rPr>
        <w:t>d’encadrement</w:t>
      </w:r>
      <w:r w:rsidR="007B56ED">
        <w:rPr>
          <w:rFonts w:cs="Arial"/>
          <w:color w:val="C0504D" w:themeColor="accent2"/>
        </w:rPr>
        <w:t xml:space="preserve"> ; </w:t>
      </w:r>
      <w:r w:rsidR="007B56ED" w:rsidRPr="008F7EBE">
        <w:rPr>
          <w:rFonts w:cs="Arial"/>
          <w:color w:val="C0504D" w:themeColor="accent2"/>
        </w:rPr>
        <w:t>Niveau d’encadrement dans la hiérarchie</w:t>
      </w:r>
      <w:r w:rsidR="007B56ED">
        <w:rPr>
          <w:rFonts w:cs="Arial"/>
          <w:color w:val="C0504D" w:themeColor="accent2"/>
        </w:rPr>
        <w:t> ; c</w:t>
      </w:r>
      <w:r w:rsidR="007B56ED" w:rsidRPr="008F7EBE">
        <w:rPr>
          <w:rFonts w:cs="Arial"/>
          <w:color w:val="C0504D" w:themeColor="accent2"/>
        </w:rPr>
        <w:t>oordination ; Responsabilité de projet, de pilotage ou d’opération ; Conduite de projets stratégiques</w:t>
      </w:r>
      <w:r w:rsidR="007B56ED">
        <w:rPr>
          <w:rFonts w:cs="Arial"/>
          <w:color w:val="C0504D" w:themeColor="accent2"/>
        </w:rPr>
        <w:t>.</w:t>
      </w:r>
    </w:p>
    <w:p w14:paraId="06354EDC" w14:textId="78CA1534" w:rsidR="002460E5" w:rsidRPr="00DA0FAD" w:rsidRDefault="002460E5" w:rsidP="00A11530">
      <w:pPr>
        <w:pStyle w:val="Corpsdetexte"/>
        <w:numPr>
          <w:ilvl w:val="0"/>
          <w:numId w:val="1"/>
        </w:numPr>
        <w:spacing w:line="276" w:lineRule="auto"/>
        <w:ind w:right="147"/>
        <w:jc w:val="both"/>
        <w:rPr>
          <w:rFonts w:cs="Arial"/>
        </w:rPr>
      </w:pPr>
      <w:r w:rsidRPr="00DA0FAD">
        <w:rPr>
          <w:rFonts w:cs="Arial"/>
        </w:rPr>
        <w:t>De la technicité, expertise, expérience ou qualification nécessaire à l’exercice des fonctions</w:t>
      </w:r>
      <w:r w:rsidR="002050D5">
        <w:rPr>
          <w:rFonts w:cs="Arial"/>
        </w:rPr>
        <w:t xml:space="preserve"> : </w:t>
      </w:r>
      <w:r w:rsidR="007B56ED" w:rsidRPr="008F7EBE">
        <w:rPr>
          <w:rFonts w:cs="Arial"/>
          <w:color w:val="C0504D" w:themeColor="accent2"/>
        </w:rPr>
        <w:t>Connaissances requises pour occuper le poste (mise en œuvre opérationnelle, maitrise, expertise) ; Complexité des missions (exécutions, interprétations, arbitrages et décisions) ; Niveau de qualification requis ; Temps d’adaptation ; Difficulté (exécution simple ou interprétation) ; Autonomie (restreinte, encadrée, large) ; Initiative ; Diversité des tâches, des dossiers, des projets (mono-métier, poly-métiers, diversité des domaines d’intervention, diversité des domaines de compétences) ; Simultanéité des tâches, des dossiers, des projets ; Influence et motivation d’autrui (niveau d’influence du poste sur les autres agents de la structure)…</w:t>
      </w:r>
    </w:p>
    <w:p w14:paraId="461EFD80" w14:textId="1B17186E" w:rsidR="002460E5" w:rsidRPr="00DA0FAD" w:rsidRDefault="002460E5" w:rsidP="00A11530">
      <w:pPr>
        <w:pStyle w:val="Corpsdetexte"/>
        <w:numPr>
          <w:ilvl w:val="0"/>
          <w:numId w:val="1"/>
        </w:numPr>
        <w:spacing w:line="276" w:lineRule="auto"/>
        <w:ind w:right="147"/>
        <w:jc w:val="both"/>
        <w:rPr>
          <w:rFonts w:cs="Arial"/>
        </w:rPr>
      </w:pPr>
      <w:r w:rsidRPr="00DA0FAD">
        <w:rPr>
          <w:rFonts w:cs="Arial"/>
        </w:rPr>
        <w:t>Des sujétions particulières ou degré d’exposition du poste au regard de son environnement professionnel</w:t>
      </w:r>
      <w:r w:rsidR="002050D5">
        <w:rPr>
          <w:rFonts w:cs="Arial"/>
        </w:rPr>
        <w:t> :</w:t>
      </w:r>
      <w:r w:rsidR="007B56ED" w:rsidRPr="007B56ED">
        <w:rPr>
          <w:rFonts w:cs="Arial"/>
          <w:color w:val="C0504D" w:themeColor="accent2"/>
        </w:rPr>
        <w:t xml:space="preserve"> </w:t>
      </w:r>
      <w:r w:rsidR="007B56ED" w:rsidRPr="008F7EBE">
        <w:rPr>
          <w:rFonts w:cs="Arial"/>
          <w:color w:val="C0504D" w:themeColor="accent2"/>
        </w:rPr>
        <w:t>Vigilance ; Risques d’accident ; Risques d’agression verbale et/ou physique ; Responsabilité pour la sécurité d’autrui ; Responsabilité financière ; Responsabilité juridique ; Effort physique ; Tension mentale, nerveuse ; Confidentialité ; Travail isolé ; Travail posté (exemple : agent d’accueil) ; Relations internes ; Relations externes ; Itinérance, déplacement (fréquent, ponctuel, rare, sans déplacement) ; Facteurs de perturbation ; Valorisation contextuelle sur une période ponctuelle etc.</w:t>
      </w:r>
    </w:p>
    <w:p w14:paraId="684F0969" w14:textId="77777777" w:rsidR="002050D5" w:rsidRDefault="002050D5" w:rsidP="00DA0FAD">
      <w:pPr>
        <w:pStyle w:val="Corpsdetexte"/>
        <w:ind w:left="0" w:right="147"/>
        <w:jc w:val="both"/>
        <w:rPr>
          <w:rFonts w:cs="Arial"/>
        </w:rPr>
      </w:pPr>
    </w:p>
    <w:p w14:paraId="4F3670D2" w14:textId="083A2F6F" w:rsidR="004731A5" w:rsidRPr="007B56ED" w:rsidRDefault="004731A5" w:rsidP="007B56ED">
      <w:pPr>
        <w:pStyle w:val="Corpsdetexte"/>
        <w:ind w:left="0" w:right="147"/>
        <w:jc w:val="both"/>
        <w:rPr>
          <w:rFonts w:cs="Arial"/>
        </w:rPr>
      </w:pPr>
      <w:r w:rsidRPr="00960118">
        <w:rPr>
          <w:rFonts w:cs="Arial"/>
          <w:b/>
          <w:bCs/>
          <w:color w:val="C0504D" w:themeColor="accent2"/>
        </w:rPr>
        <w:t xml:space="preserve">Cette liste de critères est donnée à titre indicatif. Elle peut être complétée, modifiée ou adaptée selon les besoins de la collectivité. </w:t>
      </w:r>
    </w:p>
    <w:p w14:paraId="2D40FF32" w14:textId="77777777" w:rsidR="002050D5" w:rsidRDefault="002050D5" w:rsidP="00960118">
      <w:pPr>
        <w:spacing w:line="276" w:lineRule="auto"/>
        <w:jc w:val="both"/>
        <w:rPr>
          <w:rFonts w:ascii="Arial" w:hAnsi="Arial" w:cs="Arial"/>
          <w:color w:val="C0504D" w:themeColor="accent2"/>
          <w:sz w:val="20"/>
          <w:szCs w:val="20"/>
        </w:rPr>
      </w:pPr>
    </w:p>
    <w:p w14:paraId="38FCE018" w14:textId="2CEA22AD" w:rsidR="004731A5" w:rsidRPr="00960118" w:rsidRDefault="004731A5" w:rsidP="00960118">
      <w:pPr>
        <w:spacing w:line="276" w:lineRule="auto"/>
        <w:jc w:val="both"/>
        <w:rPr>
          <w:rFonts w:ascii="Arial" w:hAnsi="Arial" w:cs="Arial"/>
          <w:sz w:val="20"/>
          <w:szCs w:val="20"/>
        </w:rPr>
      </w:pPr>
      <w:r w:rsidRPr="00960118">
        <w:rPr>
          <w:rFonts w:ascii="Arial" w:hAnsi="Arial" w:cs="Arial"/>
          <w:sz w:val="20"/>
          <w:szCs w:val="20"/>
        </w:rPr>
        <w:t xml:space="preserve">À chaque groupe de fonctions correspond les montants plafonds figurant </w:t>
      </w:r>
      <w:r w:rsidR="008F7EBE">
        <w:rPr>
          <w:rFonts w:ascii="Arial" w:hAnsi="Arial" w:cs="Arial"/>
          <w:sz w:val="20"/>
          <w:szCs w:val="20"/>
        </w:rPr>
        <w:t xml:space="preserve">à </w:t>
      </w:r>
      <w:r w:rsidR="009F4420" w:rsidRPr="009F4420">
        <w:rPr>
          <w:rFonts w:ascii="Arial" w:hAnsi="Arial" w:cs="Arial"/>
          <w:b/>
          <w:bCs/>
          <w:sz w:val="20"/>
          <w:szCs w:val="20"/>
          <w:u w:val="single"/>
        </w:rPr>
        <w:t>l’annexe 1</w:t>
      </w:r>
      <w:r w:rsidR="003016B2" w:rsidRPr="00960118">
        <w:rPr>
          <w:rFonts w:ascii="Arial" w:hAnsi="Arial" w:cs="Arial"/>
          <w:b/>
          <w:bCs/>
          <w:sz w:val="20"/>
          <w:szCs w:val="20"/>
        </w:rPr>
        <w:t xml:space="preserve"> </w:t>
      </w:r>
      <w:r w:rsidRPr="00960118">
        <w:rPr>
          <w:rFonts w:ascii="Arial" w:hAnsi="Arial" w:cs="Arial"/>
          <w:sz w:val="20"/>
          <w:szCs w:val="20"/>
        </w:rPr>
        <w:t>de la présente délibération</w:t>
      </w:r>
      <w:r w:rsidR="0021253B" w:rsidRPr="00960118">
        <w:rPr>
          <w:rFonts w:ascii="Arial" w:hAnsi="Arial" w:cs="Arial"/>
          <w:sz w:val="20"/>
          <w:szCs w:val="20"/>
        </w:rPr>
        <w:t xml:space="preserve"> </w:t>
      </w:r>
      <w:r w:rsidR="0021253B" w:rsidRPr="00C602AD">
        <w:rPr>
          <w:rFonts w:ascii="Arial" w:hAnsi="Arial" w:cs="Arial"/>
          <w:b/>
          <w:bCs/>
          <w:color w:val="C0504D" w:themeColor="accent2"/>
          <w:sz w:val="20"/>
          <w:szCs w:val="20"/>
        </w:rPr>
        <w:t>(l</w:t>
      </w:r>
      <w:r w:rsidR="003016B2" w:rsidRPr="00960118">
        <w:rPr>
          <w:rFonts w:ascii="Arial" w:hAnsi="Arial" w:cs="Arial"/>
          <w:b/>
          <w:bCs/>
          <w:color w:val="C0504D" w:themeColor="accent2"/>
          <w:sz w:val="20"/>
          <w:szCs w:val="20"/>
        </w:rPr>
        <w:t>es groupes de fonctions 1 sont réservés aux postes les plus exigeants</w:t>
      </w:r>
      <w:r w:rsidR="0021253B" w:rsidRPr="00960118">
        <w:rPr>
          <w:rFonts w:ascii="Arial" w:hAnsi="Arial" w:cs="Arial"/>
          <w:b/>
          <w:bCs/>
          <w:color w:val="C0504D" w:themeColor="accent2"/>
          <w:sz w:val="20"/>
          <w:szCs w:val="20"/>
        </w:rPr>
        <w:t>).</w:t>
      </w:r>
    </w:p>
    <w:p w14:paraId="7032F249" w14:textId="00E7FC1D" w:rsidR="004731A5" w:rsidRPr="00960118" w:rsidRDefault="004731A5" w:rsidP="00960118">
      <w:pPr>
        <w:spacing w:line="276" w:lineRule="auto"/>
        <w:jc w:val="both"/>
        <w:rPr>
          <w:rFonts w:ascii="Arial" w:hAnsi="Arial" w:cs="Arial"/>
          <w:sz w:val="20"/>
          <w:szCs w:val="20"/>
        </w:rPr>
      </w:pPr>
    </w:p>
    <w:p w14:paraId="3E7612F5" w14:textId="77777777" w:rsidR="004731A5" w:rsidRPr="00960118" w:rsidRDefault="004731A5" w:rsidP="00960118">
      <w:pPr>
        <w:spacing w:line="276" w:lineRule="auto"/>
        <w:jc w:val="both"/>
        <w:rPr>
          <w:rFonts w:ascii="Arial" w:hAnsi="Arial" w:cs="Arial"/>
          <w:sz w:val="20"/>
          <w:szCs w:val="20"/>
        </w:rPr>
      </w:pPr>
      <w:r w:rsidRPr="00960118">
        <w:rPr>
          <w:rFonts w:ascii="Arial" w:hAnsi="Arial" w:cs="Arial"/>
          <w:sz w:val="20"/>
          <w:szCs w:val="20"/>
        </w:rPr>
        <w:t xml:space="preserve">Ces montants sont établis pour un agent exerçant ses fonctions à temps complet. Ils sont réduits au prorata de </w:t>
      </w:r>
      <w:r w:rsidRPr="00960118">
        <w:rPr>
          <w:rFonts w:ascii="Arial" w:hAnsi="Arial" w:cs="Arial"/>
          <w:sz w:val="20"/>
          <w:szCs w:val="20"/>
        </w:rPr>
        <w:lastRenderedPageBreak/>
        <w:t>la durée effective de travail pour les agents exerçant leurs fonctions à temps partiel ou occupant un emploi à temps non complet.</w:t>
      </w:r>
    </w:p>
    <w:p w14:paraId="3CAACA5D" w14:textId="77777777" w:rsidR="00AA100E" w:rsidRPr="00960118" w:rsidRDefault="00AA100E" w:rsidP="00960118">
      <w:pPr>
        <w:spacing w:line="276" w:lineRule="auto"/>
        <w:jc w:val="both"/>
        <w:rPr>
          <w:rFonts w:ascii="Arial" w:hAnsi="Arial" w:cs="Arial"/>
          <w:b/>
          <w:color w:val="C0504D" w:themeColor="accent2"/>
          <w:sz w:val="20"/>
          <w:szCs w:val="20"/>
        </w:rPr>
      </w:pPr>
    </w:p>
    <w:p w14:paraId="027BCE05" w14:textId="77777777" w:rsidR="0021253B" w:rsidRPr="000A1103" w:rsidRDefault="00AA100E" w:rsidP="00960118">
      <w:pPr>
        <w:spacing w:line="276" w:lineRule="auto"/>
        <w:jc w:val="both"/>
        <w:rPr>
          <w:rFonts w:ascii="Arial" w:hAnsi="Arial" w:cs="Arial"/>
          <w:b/>
          <w:color w:val="C0504D" w:themeColor="accent2"/>
          <w:sz w:val="20"/>
          <w:szCs w:val="20"/>
        </w:rPr>
      </w:pPr>
      <w:r w:rsidRPr="000A1103">
        <w:rPr>
          <w:rFonts w:ascii="Arial" w:hAnsi="Arial" w:cs="Arial"/>
          <w:b/>
          <w:color w:val="C0504D" w:themeColor="accent2"/>
          <w:sz w:val="20"/>
          <w:szCs w:val="20"/>
        </w:rPr>
        <w:t>L’organe délibérant peut</w:t>
      </w:r>
      <w:r w:rsidR="0021253B" w:rsidRPr="000A1103">
        <w:rPr>
          <w:rFonts w:ascii="Arial" w:hAnsi="Arial" w:cs="Arial"/>
          <w:b/>
          <w:color w:val="C0504D" w:themeColor="accent2"/>
          <w:sz w:val="20"/>
          <w:szCs w:val="20"/>
        </w:rPr>
        <w:t> :</w:t>
      </w:r>
    </w:p>
    <w:p w14:paraId="51A50041" w14:textId="00772FF8" w:rsidR="0021253B" w:rsidRPr="000A1103" w:rsidRDefault="0021253B" w:rsidP="00A11530">
      <w:pPr>
        <w:pStyle w:val="Paragraphedeliste"/>
        <w:numPr>
          <w:ilvl w:val="0"/>
          <w:numId w:val="7"/>
        </w:numPr>
        <w:spacing w:line="276" w:lineRule="auto"/>
        <w:jc w:val="both"/>
        <w:rPr>
          <w:rFonts w:ascii="Arial" w:hAnsi="Arial" w:cs="Arial"/>
          <w:bCs/>
          <w:color w:val="C0504D" w:themeColor="accent2"/>
          <w:sz w:val="20"/>
          <w:szCs w:val="20"/>
        </w:rPr>
      </w:pPr>
      <w:r w:rsidRPr="000A1103">
        <w:rPr>
          <w:rFonts w:ascii="Arial" w:hAnsi="Arial" w:cs="Arial"/>
          <w:b/>
          <w:color w:val="C0504D" w:themeColor="accent2"/>
          <w:sz w:val="20"/>
          <w:szCs w:val="20"/>
        </w:rPr>
        <w:t>Librement</w:t>
      </w:r>
      <w:r w:rsidR="00AA100E" w:rsidRPr="000A1103">
        <w:rPr>
          <w:rFonts w:ascii="Arial" w:hAnsi="Arial" w:cs="Arial"/>
          <w:b/>
          <w:color w:val="C0504D" w:themeColor="accent2"/>
          <w:sz w:val="20"/>
          <w:szCs w:val="20"/>
        </w:rPr>
        <w:t xml:space="preserve"> déterminer le nombre de groupe de fonctions par cadre d’emplois auquel il affecte, pour chacun d’entre eux, un montant plafond dans la limite du plafond réglementaire.</w:t>
      </w:r>
      <w:r w:rsidR="00AA100E" w:rsidRPr="000A1103">
        <w:rPr>
          <w:rFonts w:ascii="Arial" w:hAnsi="Arial" w:cs="Arial"/>
          <w:bCs/>
          <w:color w:val="C0504D" w:themeColor="accent2"/>
          <w:sz w:val="20"/>
          <w:szCs w:val="20"/>
        </w:rPr>
        <w:t xml:space="preserve"> </w:t>
      </w:r>
    </w:p>
    <w:p w14:paraId="2747D8F9" w14:textId="4C7EFB73" w:rsidR="00AA100E" w:rsidRPr="000A1103" w:rsidRDefault="0021253B" w:rsidP="00A11530">
      <w:pPr>
        <w:pStyle w:val="Paragraphedeliste"/>
        <w:numPr>
          <w:ilvl w:val="0"/>
          <w:numId w:val="7"/>
        </w:numPr>
        <w:spacing w:line="276" w:lineRule="auto"/>
        <w:jc w:val="both"/>
        <w:rPr>
          <w:rFonts w:ascii="Arial" w:hAnsi="Arial" w:cs="Arial"/>
          <w:bCs/>
          <w:color w:val="C0504D" w:themeColor="accent2"/>
          <w:sz w:val="20"/>
          <w:szCs w:val="20"/>
        </w:rPr>
      </w:pPr>
      <w:r w:rsidRPr="000A1103">
        <w:rPr>
          <w:rFonts w:ascii="Arial" w:hAnsi="Arial" w:cs="Arial"/>
          <w:b/>
          <w:color w:val="C0504D" w:themeColor="accent2"/>
          <w:sz w:val="20"/>
          <w:szCs w:val="20"/>
        </w:rPr>
        <w:t>Prévoir</w:t>
      </w:r>
      <w:r w:rsidR="00AA100E" w:rsidRPr="000A1103">
        <w:rPr>
          <w:rFonts w:ascii="Arial" w:hAnsi="Arial" w:cs="Arial"/>
          <w:b/>
          <w:color w:val="C0504D" w:themeColor="accent2"/>
          <w:sz w:val="20"/>
          <w:szCs w:val="20"/>
        </w:rPr>
        <w:t xml:space="preserve"> la mise en place de montants planchers au titre de l’IFSE.</w:t>
      </w:r>
    </w:p>
    <w:p w14:paraId="25CC12DE" w14:textId="77777777" w:rsidR="0021253B" w:rsidRPr="00C54E3D" w:rsidRDefault="0021253B" w:rsidP="00C54E3D">
      <w:pPr>
        <w:jc w:val="both"/>
        <w:rPr>
          <w:b/>
          <w:color w:val="C0504D" w:themeColor="accent2"/>
        </w:rPr>
      </w:pPr>
    </w:p>
    <w:p w14:paraId="4A9B5BFD" w14:textId="512D9C84" w:rsidR="000F6D19" w:rsidRDefault="000A1103" w:rsidP="009A4098">
      <w:pPr>
        <w:pStyle w:val="Titre2"/>
      </w:pPr>
      <w:r>
        <w:t xml:space="preserve">Article 2.2 </w:t>
      </w:r>
      <w:r w:rsidR="000F6D19" w:rsidRPr="000F6D19">
        <w:t>Attribution individuelle de l’IFSE</w:t>
      </w:r>
      <w:r w:rsidR="000F6D19">
        <w:t> :</w:t>
      </w:r>
    </w:p>
    <w:p w14:paraId="1A3186BE" w14:textId="77777777" w:rsidR="000F6D19" w:rsidRDefault="000F6D19" w:rsidP="00EC4979">
      <w:pPr>
        <w:spacing w:line="276" w:lineRule="auto"/>
        <w:jc w:val="both"/>
        <w:rPr>
          <w:rFonts w:ascii="Arial" w:hAnsi="Arial" w:cs="Arial"/>
          <w:b/>
          <w:bCs/>
          <w:sz w:val="20"/>
          <w:szCs w:val="20"/>
          <w:u w:val="single"/>
        </w:rPr>
      </w:pPr>
    </w:p>
    <w:p w14:paraId="678CB3A9" w14:textId="1E7EB1AC" w:rsidR="009D2F58" w:rsidRPr="00C21B95" w:rsidRDefault="009D2F58" w:rsidP="00C21B95">
      <w:pPr>
        <w:spacing w:line="276" w:lineRule="auto"/>
        <w:jc w:val="both"/>
        <w:rPr>
          <w:rFonts w:ascii="Arial" w:hAnsi="Arial" w:cs="Arial"/>
          <w:sz w:val="20"/>
          <w:szCs w:val="20"/>
        </w:rPr>
      </w:pPr>
      <w:r w:rsidRPr="00C21B95">
        <w:rPr>
          <w:rFonts w:ascii="Arial" w:hAnsi="Arial" w:cs="Arial"/>
          <w:sz w:val="20"/>
          <w:szCs w:val="20"/>
        </w:rPr>
        <w:t>L’attribution individuelle de l’IFSE est décidée par l’autorité territoriale</w:t>
      </w:r>
      <w:r w:rsidR="001A67C2">
        <w:rPr>
          <w:rFonts w:ascii="Arial" w:hAnsi="Arial" w:cs="Arial"/>
          <w:sz w:val="20"/>
          <w:szCs w:val="20"/>
        </w:rPr>
        <w:t xml:space="preserve"> par arrêté.</w:t>
      </w:r>
    </w:p>
    <w:p w14:paraId="1BD5494A" w14:textId="77777777" w:rsidR="009D2F58" w:rsidRPr="00C21B95" w:rsidRDefault="009D2F58" w:rsidP="00C21B95">
      <w:pPr>
        <w:spacing w:line="276" w:lineRule="auto"/>
        <w:jc w:val="both"/>
        <w:rPr>
          <w:rFonts w:ascii="Arial" w:hAnsi="Arial" w:cs="Arial"/>
          <w:sz w:val="20"/>
          <w:szCs w:val="20"/>
        </w:rPr>
      </w:pPr>
    </w:p>
    <w:p w14:paraId="60696F20" w14:textId="77777777" w:rsidR="009D2F58" w:rsidRPr="00C21B95" w:rsidRDefault="009D2F58" w:rsidP="00C21B95">
      <w:pPr>
        <w:spacing w:line="276" w:lineRule="auto"/>
        <w:jc w:val="both"/>
        <w:rPr>
          <w:rFonts w:ascii="Arial" w:hAnsi="Arial" w:cs="Arial"/>
          <w:sz w:val="20"/>
          <w:szCs w:val="20"/>
        </w:rPr>
      </w:pPr>
      <w:r w:rsidRPr="00C21B95">
        <w:rPr>
          <w:rFonts w:ascii="Arial" w:hAnsi="Arial" w:cs="Arial"/>
          <w:sz w:val="20"/>
          <w:szCs w:val="20"/>
        </w:rPr>
        <w:t>Au regard de sa fiche de poste, l’autorité territoriale procède au rattachement de l’agent à un groupe de fonctions selon l’emploi qu’il occupe conformément à la répartition des groupes de fonctions pour chaque cadre d’emplois définie par la présente délibération.</w:t>
      </w:r>
    </w:p>
    <w:p w14:paraId="47D91742" w14:textId="77777777" w:rsidR="009D2F58" w:rsidRPr="00C21B95" w:rsidRDefault="009D2F58" w:rsidP="00C21B95">
      <w:pPr>
        <w:spacing w:line="276" w:lineRule="auto"/>
        <w:jc w:val="both"/>
        <w:rPr>
          <w:rFonts w:ascii="Arial" w:hAnsi="Arial" w:cs="Arial"/>
          <w:sz w:val="20"/>
          <w:szCs w:val="20"/>
        </w:rPr>
      </w:pPr>
    </w:p>
    <w:p w14:paraId="6E5E29BF" w14:textId="77777777" w:rsidR="009D2F58" w:rsidRPr="00C21B95" w:rsidRDefault="009D2F58" w:rsidP="00C21B95">
      <w:pPr>
        <w:spacing w:line="276" w:lineRule="auto"/>
        <w:jc w:val="both"/>
        <w:rPr>
          <w:rFonts w:ascii="Arial" w:hAnsi="Arial" w:cs="Arial"/>
          <w:sz w:val="20"/>
          <w:szCs w:val="20"/>
        </w:rPr>
      </w:pPr>
      <w:r w:rsidRPr="00C21B95">
        <w:rPr>
          <w:rFonts w:ascii="Arial" w:hAnsi="Arial" w:cs="Arial"/>
          <w:sz w:val="20"/>
          <w:szCs w:val="20"/>
        </w:rPr>
        <w:t xml:space="preserve">Sur la base de ce rattachement, l’autorité territoriale attribue individuellement l’IFSE à chaque agent dans la limite du plafond individuel annuel figurant en </w:t>
      </w:r>
      <w:r w:rsidRPr="008E5749">
        <w:rPr>
          <w:rFonts w:ascii="Arial" w:hAnsi="Arial" w:cs="Arial"/>
          <w:b/>
          <w:bCs/>
          <w:sz w:val="20"/>
          <w:szCs w:val="20"/>
          <w:u w:val="single"/>
        </w:rPr>
        <w:t>annexe 1</w:t>
      </w:r>
      <w:r w:rsidRPr="00C21B95">
        <w:rPr>
          <w:rFonts w:ascii="Arial" w:hAnsi="Arial" w:cs="Arial"/>
          <w:sz w:val="20"/>
          <w:szCs w:val="20"/>
        </w:rPr>
        <w:t xml:space="preserve"> de la présente délibération.</w:t>
      </w:r>
    </w:p>
    <w:p w14:paraId="2D747E5F" w14:textId="77777777" w:rsidR="009D2F58" w:rsidRPr="00795BE0" w:rsidRDefault="009D2F58" w:rsidP="009D2F58">
      <w:pPr>
        <w:jc w:val="both"/>
      </w:pPr>
    </w:p>
    <w:p w14:paraId="6920D142" w14:textId="77777777" w:rsidR="009D2F58" w:rsidRPr="005F650F" w:rsidRDefault="009D2F58" w:rsidP="00CA6569">
      <w:pPr>
        <w:spacing w:line="276" w:lineRule="auto"/>
        <w:jc w:val="both"/>
        <w:rPr>
          <w:rFonts w:ascii="Arial" w:hAnsi="Arial" w:cs="Arial"/>
          <w:sz w:val="20"/>
          <w:szCs w:val="20"/>
        </w:rPr>
      </w:pPr>
      <w:r w:rsidRPr="005F650F">
        <w:rPr>
          <w:rFonts w:ascii="Arial" w:hAnsi="Arial" w:cs="Arial"/>
          <w:sz w:val="20"/>
          <w:szCs w:val="20"/>
        </w:rPr>
        <w:t xml:space="preserve">Ce montant individuel est déterminé en tenant compte de l’expérience professionnelle acquise par l’agent conformément aux critères suivants </w:t>
      </w:r>
      <w:r w:rsidRPr="002050D5">
        <w:rPr>
          <w:rFonts w:ascii="Arial" w:hAnsi="Arial" w:cs="Arial"/>
          <w:bCs/>
          <w:sz w:val="20"/>
          <w:szCs w:val="20"/>
          <w:highlight w:val="yellow"/>
        </w:rPr>
        <w:t>(à adapter, compléter ou modifier selon les besoins) :</w:t>
      </w:r>
    </w:p>
    <w:p w14:paraId="2B08CD82"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Le parcours professionnel de l’agent avant l’arrivée sur son poste ;</w:t>
      </w:r>
    </w:p>
    <w:p w14:paraId="0BC0C9B9" w14:textId="08CC5468"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 xml:space="preserve">La capacité à exploiter l’expérience acquise quelle que soit son ancienneté (diffusion du savoir à autrui, force de proposition, </w:t>
      </w:r>
      <w:r w:rsidR="002050D5" w:rsidRPr="005F650F">
        <w:rPr>
          <w:rFonts w:ascii="Arial" w:hAnsi="Arial" w:cs="Arial"/>
          <w:sz w:val="20"/>
          <w:szCs w:val="20"/>
        </w:rPr>
        <w:t>etc.</w:t>
      </w:r>
      <w:r w:rsidRPr="005F650F">
        <w:rPr>
          <w:rFonts w:ascii="Arial" w:hAnsi="Arial" w:cs="Arial"/>
          <w:sz w:val="20"/>
          <w:szCs w:val="20"/>
        </w:rPr>
        <w:t>) ;</w:t>
      </w:r>
    </w:p>
    <w:p w14:paraId="7E077B58"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Formation suivie ;</w:t>
      </w:r>
    </w:p>
    <w:p w14:paraId="0013E791" w14:textId="3EF1FCE4"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Connaissance de l’environnement du travail (fonctionnement de la collectivité, relations avec des partenaires extérieurs, relations avec les élus, etc.) ;</w:t>
      </w:r>
    </w:p>
    <w:p w14:paraId="16A75E40"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Approfondissement des savoirs techniques, des pratiques, montées en compétence ;</w:t>
      </w:r>
    </w:p>
    <w:p w14:paraId="2DD7760C"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Conditions d’acquisition de l’expérience ;</w:t>
      </w:r>
    </w:p>
    <w:p w14:paraId="3DD885B7"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Différences entre compétences acquises et requises ;</w:t>
      </w:r>
    </w:p>
    <w:p w14:paraId="368E9F90"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Réalisation d’un travail exceptionnel, faire face à un évènement exceptionnel ;</w:t>
      </w:r>
    </w:p>
    <w:p w14:paraId="188C283D" w14:textId="77777777"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Conduite de plusieurs projets ;</w:t>
      </w:r>
    </w:p>
    <w:p w14:paraId="53F0663B" w14:textId="75C0943C" w:rsidR="009D2F58" w:rsidRPr="005F650F" w:rsidRDefault="009D2F58"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5F650F">
        <w:rPr>
          <w:rFonts w:ascii="Arial" w:hAnsi="Arial" w:cs="Arial"/>
          <w:sz w:val="20"/>
          <w:szCs w:val="20"/>
        </w:rPr>
        <w:t>Tutorat etc</w:t>
      </w:r>
      <w:r w:rsidR="0080711A">
        <w:rPr>
          <w:rFonts w:ascii="Arial" w:hAnsi="Arial" w:cs="Arial"/>
          <w:sz w:val="20"/>
          <w:szCs w:val="20"/>
        </w:rPr>
        <w:t>.</w:t>
      </w:r>
    </w:p>
    <w:p w14:paraId="488EB681" w14:textId="77777777" w:rsidR="009D2F58" w:rsidRPr="00795BE0" w:rsidRDefault="009D2F58" w:rsidP="009D2F58">
      <w:pPr>
        <w:jc w:val="both"/>
      </w:pPr>
    </w:p>
    <w:p w14:paraId="25FC613C" w14:textId="52C3DA46" w:rsidR="009D2F58" w:rsidRPr="00E05AB2" w:rsidRDefault="009D2F58" w:rsidP="00AE4A9B">
      <w:pPr>
        <w:spacing w:line="276" w:lineRule="auto"/>
        <w:jc w:val="both"/>
        <w:rPr>
          <w:rFonts w:ascii="Arial" w:hAnsi="Arial" w:cs="Arial"/>
          <w:b/>
          <w:bCs/>
          <w:color w:val="C0504D" w:themeColor="accent2"/>
          <w:sz w:val="20"/>
          <w:szCs w:val="20"/>
        </w:rPr>
      </w:pPr>
      <w:r w:rsidRPr="00E05AB2">
        <w:rPr>
          <w:rFonts w:ascii="Arial" w:hAnsi="Arial" w:cs="Arial"/>
          <w:b/>
          <w:bCs/>
          <w:color w:val="C0504D" w:themeColor="accent2"/>
          <w:sz w:val="20"/>
          <w:szCs w:val="20"/>
        </w:rPr>
        <w:t xml:space="preserve">L’ancienneté (matérialisée par les avancements d’échelon) ainsi que l’engagement et la manière de servir (valorisés au titre du </w:t>
      </w:r>
      <w:r w:rsidR="000F3CBE">
        <w:rPr>
          <w:rFonts w:ascii="Arial" w:hAnsi="Arial" w:cs="Arial"/>
          <w:b/>
          <w:bCs/>
          <w:color w:val="C0504D" w:themeColor="accent2"/>
          <w:sz w:val="20"/>
          <w:szCs w:val="20"/>
        </w:rPr>
        <w:t>CIA</w:t>
      </w:r>
      <w:r w:rsidRPr="00E05AB2">
        <w:rPr>
          <w:rFonts w:ascii="Arial" w:hAnsi="Arial" w:cs="Arial"/>
          <w:b/>
          <w:bCs/>
          <w:color w:val="C0504D" w:themeColor="accent2"/>
          <w:sz w:val="20"/>
          <w:szCs w:val="20"/>
        </w:rPr>
        <w:t>) ne sont pas pris en compte au titre de l’expérience professionnelle.</w:t>
      </w:r>
    </w:p>
    <w:p w14:paraId="37148D46" w14:textId="77777777" w:rsidR="004731A5" w:rsidRPr="004731A5" w:rsidRDefault="004731A5" w:rsidP="004731A5"/>
    <w:p w14:paraId="16CD31A5" w14:textId="77777777" w:rsidR="004731A5" w:rsidRPr="005F650F" w:rsidRDefault="004731A5" w:rsidP="004731A5">
      <w:pPr>
        <w:spacing w:before="60" w:line="276" w:lineRule="auto"/>
        <w:jc w:val="both"/>
        <w:rPr>
          <w:rFonts w:ascii="Arial" w:hAnsi="Arial" w:cs="Arial"/>
          <w:b/>
          <w:bCs/>
          <w:sz w:val="20"/>
          <w:szCs w:val="20"/>
        </w:rPr>
      </w:pPr>
      <w:r w:rsidRPr="005F650F">
        <w:rPr>
          <w:rFonts w:ascii="Arial" w:hAnsi="Arial" w:cs="Arial"/>
          <w:b/>
          <w:bCs/>
          <w:sz w:val="20"/>
          <w:szCs w:val="20"/>
        </w:rPr>
        <w:t>Le montant individuel d’IFSE attribué à chaque agent fera l’objet d’un réexamen :</w:t>
      </w:r>
    </w:p>
    <w:p w14:paraId="58F640B6" w14:textId="3AB3B940" w:rsidR="004731A5" w:rsidRPr="004731A5" w:rsidRDefault="004731A5"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4731A5">
        <w:rPr>
          <w:rFonts w:ascii="Arial" w:hAnsi="Arial" w:cs="Arial"/>
          <w:sz w:val="20"/>
          <w:szCs w:val="20"/>
        </w:rPr>
        <w:t>En cas de changement de fonctions</w:t>
      </w:r>
      <w:r w:rsidR="00EF3DF1">
        <w:rPr>
          <w:rFonts w:ascii="Arial" w:hAnsi="Arial" w:cs="Arial"/>
          <w:sz w:val="20"/>
          <w:szCs w:val="20"/>
        </w:rPr>
        <w:t>,</w:t>
      </w:r>
    </w:p>
    <w:p w14:paraId="7A1D61AD" w14:textId="033A72B7" w:rsidR="004731A5" w:rsidRPr="004731A5" w:rsidRDefault="004731A5"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4731A5">
        <w:rPr>
          <w:rFonts w:ascii="Arial" w:hAnsi="Arial" w:cs="Arial"/>
          <w:sz w:val="20"/>
          <w:szCs w:val="20"/>
        </w:rPr>
        <w:t xml:space="preserve">En cas de changement de grade </w:t>
      </w:r>
      <w:r w:rsidR="00EF3DF1">
        <w:rPr>
          <w:rFonts w:ascii="Arial" w:hAnsi="Arial" w:cs="Arial"/>
          <w:sz w:val="20"/>
          <w:szCs w:val="20"/>
        </w:rPr>
        <w:t>à la suite d’une promotion,</w:t>
      </w:r>
    </w:p>
    <w:p w14:paraId="4115D983" w14:textId="4E7E2946" w:rsidR="004731A5" w:rsidRPr="00AE4A9B" w:rsidRDefault="004731A5"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4731A5">
        <w:rPr>
          <w:rFonts w:ascii="Arial" w:hAnsi="Arial" w:cs="Arial"/>
          <w:sz w:val="20"/>
          <w:szCs w:val="20"/>
        </w:rPr>
        <w:t xml:space="preserve">Au moins tous </w:t>
      </w:r>
      <w:r w:rsidRPr="00D02929">
        <w:rPr>
          <w:rFonts w:ascii="Arial" w:hAnsi="Arial" w:cs="Arial"/>
          <w:sz w:val="20"/>
          <w:szCs w:val="20"/>
          <w:highlight w:val="yellow"/>
        </w:rPr>
        <w:t xml:space="preserve">les </w:t>
      </w:r>
      <w:r w:rsidRPr="00D02929">
        <w:rPr>
          <w:rFonts w:ascii="Arial" w:hAnsi="Arial" w:cs="Arial"/>
          <w:b/>
          <w:sz w:val="20"/>
          <w:szCs w:val="20"/>
          <w:highlight w:val="yellow"/>
        </w:rPr>
        <w:t>….</w:t>
      </w:r>
      <w:r w:rsidRPr="00D02929">
        <w:rPr>
          <w:rFonts w:ascii="Arial" w:hAnsi="Arial" w:cs="Arial"/>
          <w:sz w:val="20"/>
          <w:szCs w:val="20"/>
          <w:highlight w:val="yellow"/>
        </w:rPr>
        <w:t xml:space="preserve"> </w:t>
      </w:r>
      <w:proofErr w:type="gramStart"/>
      <w:r w:rsidRPr="00D02929">
        <w:rPr>
          <w:rFonts w:ascii="Arial" w:hAnsi="Arial" w:cs="Arial"/>
          <w:sz w:val="20"/>
          <w:szCs w:val="20"/>
          <w:highlight w:val="yellow"/>
        </w:rPr>
        <w:t>ans</w:t>
      </w:r>
      <w:proofErr w:type="gramEnd"/>
      <w:r w:rsidRPr="004731A5">
        <w:rPr>
          <w:rFonts w:ascii="Arial" w:hAnsi="Arial" w:cs="Arial"/>
          <w:sz w:val="20"/>
          <w:szCs w:val="20"/>
        </w:rPr>
        <w:t xml:space="preserve"> </w:t>
      </w:r>
      <w:r w:rsidRPr="00D02929">
        <w:rPr>
          <w:rFonts w:ascii="Arial" w:hAnsi="Arial" w:cs="Arial"/>
          <w:b/>
          <w:bCs/>
          <w:color w:val="C0504D" w:themeColor="accent2"/>
          <w:sz w:val="20"/>
          <w:szCs w:val="20"/>
        </w:rPr>
        <w:t xml:space="preserve">(à définir mais </w:t>
      </w:r>
      <w:r w:rsidRPr="006653C2">
        <w:rPr>
          <w:rFonts w:ascii="Arial" w:hAnsi="Arial" w:cs="Arial"/>
          <w:b/>
          <w:bCs/>
          <w:i/>
          <w:iCs/>
          <w:color w:val="C0504D" w:themeColor="accent2"/>
          <w:sz w:val="20"/>
          <w:szCs w:val="20"/>
        </w:rPr>
        <w:t>a</w:t>
      </w:r>
      <w:r w:rsidR="006653C2" w:rsidRPr="006653C2">
        <w:rPr>
          <w:rFonts w:ascii="Arial" w:hAnsi="Arial" w:cs="Arial"/>
          <w:b/>
          <w:bCs/>
          <w:i/>
          <w:iCs/>
          <w:color w:val="C0504D" w:themeColor="accent2"/>
          <w:sz w:val="20"/>
          <w:szCs w:val="20"/>
        </w:rPr>
        <w:t xml:space="preserve"> minima</w:t>
      </w:r>
      <w:r w:rsidRPr="00D02929">
        <w:rPr>
          <w:rFonts w:ascii="Arial" w:hAnsi="Arial" w:cs="Arial"/>
          <w:b/>
          <w:bCs/>
          <w:color w:val="C0504D" w:themeColor="accent2"/>
          <w:sz w:val="20"/>
          <w:szCs w:val="20"/>
        </w:rPr>
        <w:t xml:space="preserve"> tous les 4 ans)</w:t>
      </w:r>
      <w:r w:rsidRPr="00D02929">
        <w:rPr>
          <w:rFonts w:ascii="Arial" w:hAnsi="Arial" w:cs="Arial"/>
          <w:color w:val="C0504D" w:themeColor="accent2"/>
          <w:sz w:val="20"/>
          <w:szCs w:val="20"/>
        </w:rPr>
        <w:t xml:space="preserve"> </w:t>
      </w:r>
      <w:r w:rsidRPr="004731A5">
        <w:rPr>
          <w:rFonts w:ascii="Arial" w:hAnsi="Arial" w:cs="Arial"/>
          <w:sz w:val="20"/>
          <w:szCs w:val="20"/>
        </w:rPr>
        <w:t>à défaut de changement de fonctions ou de grade et au vu de l’expérience professionnelle acquise par l’agent conformément aux critères figurant dans la présente délibération.</w:t>
      </w:r>
    </w:p>
    <w:p w14:paraId="052DD5F8" w14:textId="77777777" w:rsidR="004731A5" w:rsidRDefault="004731A5" w:rsidP="00D02929"/>
    <w:p w14:paraId="20FF3B38" w14:textId="77777777" w:rsidR="002050D5" w:rsidRDefault="002050D5" w:rsidP="00D02929"/>
    <w:p w14:paraId="52FCCD30" w14:textId="57D65CEB" w:rsidR="00C727A8" w:rsidRPr="00C727A8" w:rsidRDefault="00EF3DF1" w:rsidP="009A4098">
      <w:pPr>
        <w:pStyle w:val="Titre2"/>
      </w:pPr>
      <w:r>
        <w:t xml:space="preserve">Article 2.3 </w:t>
      </w:r>
      <w:r w:rsidR="00C727A8" w:rsidRPr="00C727A8">
        <w:t>Périodicité et modalités de versement de l’IFSE</w:t>
      </w:r>
    </w:p>
    <w:p w14:paraId="63FDAD09" w14:textId="77777777" w:rsidR="00C727A8" w:rsidRDefault="00C727A8" w:rsidP="00D02929">
      <w:pPr>
        <w:rPr>
          <w:b/>
          <w:bCs/>
          <w:u w:val="single"/>
        </w:rPr>
      </w:pPr>
    </w:p>
    <w:p w14:paraId="3E8E093A" w14:textId="240C743B" w:rsidR="00C727A8" w:rsidRDefault="00C727A8" w:rsidP="00C727A8">
      <w:pPr>
        <w:pStyle w:val="Corpsdetexte"/>
        <w:ind w:left="0"/>
        <w:jc w:val="both"/>
        <w:rPr>
          <w:rFonts w:cs="Arial"/>
          <w:i/>
          <w:iCs/>
          <w:color w:val="4F81BD" w:themeColor="accent1"/>
        </w:rPr>
      </w:pPr>
      <w:r w:rsidRPr="00F04D99">
        <w:rPr>
          <w:rFonts w:cs="Arial"/>
          <w:highlight w:val="yellow"/>
        </w:rPr>
        <w:t>La périodicité de versement de l’IFSE</w:t>
      </w:r>
      <w:r>
        <w:rPr>
          <w:rFonts w:cs="Arial"/>
          <w:highlight w:val="yellow"/>
        </w:rPr>
        <w:t xml:space="preserve"> est mensuelle</w:t>
      </w:r>
      <w:r w:rsidRPr="002050D5">
        <w:rPr>
          <w:rFonts w:cs="Arial"/>
        </w:rPr>
        <w:t xml:space="preserve"> </w:t>
      </w:r>
      <w:r w:rsidRPr="002050D5">
        <w:rPr>
          <w:rFonts w:cs="Arial"/>
          <w:b/>
          <w:bCs/>
          <w:color w:val="C0504D" w:themeColor="accent2"/>
          <w:spacing w:val="-1"/>
        </w:rPr>
        <w:t>(</w:t>
      </w:r>
      <w:r w:rsidR="0010431B">
        <w:rPr>
          <w:rFonts w:cs="Arial"/>
          <w:b/>
          <w:bCs/>
          <w:color w:val="C0504D" w:themeColor="accent2"/>
          <w:spacing w:val="-1"/>
        </w:rPr>
        <w:t>modalité fortement recommandée pour des questions de gestion de la paie. Cependant, d’autres modalités sont possibles,</w:t>
      </w:r>
      <w:r w:rsidRPr="000F6D19">
        <w:rPr>
          <w:rFonts w:cs="Arial"/>
          <w:b/>
          <w:bCs/>
          <w:color w:val="C0504D" w:themeColor="accent2"/>
          <w:spacing w:val="-1"/>
        </w:rPr>
        <w:t xml:space="preserve"> </w:t>
      </w:r>
      <w:r w:rsidR="0010431B">
        <w:rPr>
          <w:rFonts w:cs="Arial"/>
          <w:b/>
          <w:bCs/>
          <w:color w:val="C0504D" w:themeColor="accent2"/>
          <w:spacing w:val="-1"/>
        </w:rPr>
        <w:t xml:space="preserve">selon </w:t>
      </w:r>
      <w:r w:rsidRPr="000F6D19">
        <w:rPr>
          <w:rFonts w:cs="Arial"/>
          <w:b/>
          <w:bCs/>
          <w:color w:val="C0504D" w:themeColor="accent2"/>
          <w:spacing w:val="-1"/>
        </w:rPr>
        <w:t>le choix de la collectivité</w:t>
      </w:r>
      <w:r w:rsidR="002050D5">
        <w:rPr>
          <w:rFonts w:cs="Arial"/>
          <w:b/>
          <w:bCs/>
          <w:color w:val="C0504D" w:themeColor="accent2"/>
          <w:spacing w:val="-1"/>
        </w:rPr>
        <w:t>. La périodicité n’est pas au libre choix des agents</w:t>
      </w:r>
      <w:r w:rsidRPr="000F6D19">
        <w:rPr>
          <w:rFonts w:cs="Arial"/>
          <w:b/>
          <w:bCs/>
          <w:color w:val="C0504D" w:themeColor="accent2"/>
          <w:spacing w:val="-1"/>
        </w:rPr>
        <w:t>)</w:t>
      </w:r>
      <w:r w:rsidR="002050D5">
        <w:rPr>
          <w:rFonts w:cs="Arial"/>
          <w:b/>
          <w:bCs/>
          <w:color w:val="C0504D" w:themeColor="accent2"/>
          <w:spacing w:val="-1"/>
        </w:rPr>
        <w:t>.</w:t>
      </w:r>
    </w:p>
    <w:p w14:paraId="5A4FB2DF" w14:textId="77777777" w:rsidR="00C727A8" w:rsidRDefault="00C727A8" w:rsidP="00D02929">
      <w:pPr>
        <w:rPr>
          <w:b/>
          <w:bCs/>
          <w:u w:val="single"/>
        </w:rPr>
      </w:pPr>
    </w:p>
    <w:p w14:paraId="07C8B2A6" w14:textId="77777777" w:rsidR="0010431B" w:rsidRDefault="0010431B" w:rsidP="00D02929">
      <w:pPr>
        <w:rPr>
          <w:b/>
          <w:bCs/>
          <w:u w:val="single"/>
        </w:rPr>
      </w:pPr>
    </w:p>
    <w:p w14:paraId="69BCB3D0" w14:textId="5E0E74C5" w:rsidR="00C727A8" w:rsidRDefault="007B270E" w:rsidP="00895003">
      <w:pPr>
        <w:pStyle w:val="Titre1"/>
      </w:pPr>
      <w:r>
        <w:t>ARTICLE 3. MISE EN PLACE DU CIA</w:t>
      </w:r>
    </w:p>
    <w:p w14:paraId="16ADCD2B" w14:textId="77777777" w:rsidR="007B270E" w:rsidRDefault="007B270E" w:rsidP="00D02929">
      <w:pPr>
        <w:rPr>
          <w:b/>
          <w:bCs/>
          <w:u w:val="single"/>
        </w:rPr>
      </w:pPr>
    </w:p>
    <w:p w14:paraId="2D20A005" w14:textId="77777777" w:rsidR="007B270E" w:rsidRPr="0080711A" w:rsidRDefault="007B270E" w:rsidP="0080711A">
      <w:pPr>
        <w:spacing w:line="276" w:lineRule="auto"/>
        <w:jc w:val="both"/>
        <w:rPr>
          <w:rFonts w:ascii="Arial" w:hAnsi="Arial" w:cs="Arial"/>
          <w:sz w:val="20"/>
          <w:szCs w:val="20"/>
        </w:rPr>
      </w:pPr>
      <w:r w:rsidRPr="0080711A">
        <w:rPr>
          <w:rFonts w:ascii="Arial" w:hAnsi="Arial" w:cs="Arial"/>
          <w:sz w:val="20"/>
          <w:szCs w:val="20"/>
        </w:rPr>
        <w:t>Le Complément Indemnitaire Annuel (CIA) est lié à l’engagement professionnel et à la manière de servir, appréciés dans le cadre de l’entretien annuel d’évaluation.</w:t>
      </w:r>
    </w:p>
    <w:p w14:paraId="23DB4EFA" w14:textId="77777777" w:rsidR="00895003" w:rsidRDefault="00895003" w:rsidP="007B270E">
      <w:pPr>
        <w:jc w:val="both"/>
      </w:pPr>
    </w:p>
    <w:p w14:paraId="340E0A59" w14:textId="22673312" w:rsidR="00895003" w:rsidRDefault="007B45D9" w:rsidP="0080711A">
      <w:pPr>
        <w:pStyle w:val="Titre2"/>
        <w:ind w:left="0"/>
      </w:pPr>
      <w:r>
        <w:t xml:space="preserve">Article 3.1 </w:t>
      </w:r>
      <w:r w:rsidR="00895003">
        <w:t>Détermination des groupes de fonctions et des montants</w:t>
      </w:r>
    </w:p>
    <w:p w14:paraId="5A0FD9BA" w14:textId="77777777" w:rsidR="007B270E" w:rsidRDefault="007B270E" w:rsidP="00D02929">
      <w:pPr>
        <w:rPr>
          <w:b/>
          <w:bCs/>
          <w:u w:val="single"/>
        </w:rPr>
      </w:pPr>
    </w:p>
    <w:p w14:paraId="5047C6C3" w14:textId="04E7659A" w:rsidR="00895003" w:rsidRPr="0080711A" w:rsidRDefault="00895003" w:rsidP="0080711A">
      <w:pPr>
        <w:spacing w:line="276" w:lineRule="auto"/>
        <w:jc w:val="both"/>
        <w:rPr>
          <w:rFonts w:ascii="Arial" w:hAnsi="Arial" w:cs="Arial"/>
          <w:b/>
          <w:color w:val="C0504D" w:themeColor="accent2"/>
          <w:sz w:val="20"/>
          <w:szCs w:val="20"/>
        </w:rPr>
      </w:pPr>
      <w:bookmarkStart w:id="0" w:name="_Hlk144381577"/>
      <w:r w:rsidRPr="0080711A">
        <w:rPr>
          <w:rFonts w:ascii="Arial" w:hAnsi="Arial" w:cs="Arial"/>
          <w:b/>
          <w:color w:val="C0504D" w:themeColor="accent2"/>
          <w:sz w:val="20"/>
          <w:szCs w:val="20"/>
        </w:rPr>
        <w:t xml:space="preserve">La répartition des fonctions au sein des différents groupes n’est donnée qu’à titre indicatif. </w:t>
      </w:r>
    </w:p>
    <w:p w14:paraId="385CB0E4" w14:textId="77777777" w:rsidR="00895003" w:rsidRPr="0080711A" w:rsidRDefault="00895003" w:rsidP="0080711A">
      <w:pPr>
        <w:spacing w:line="276" w:lineRule="auto"/>
        <w:jc w:val="both"/>
        <w:rPr>
          <w:rFonts w:ascii="Arial" w:hAnsi="Arial" w:cs="Arial"/>
          <w:b/>
          <w:color w:val="C0504D" w:themeColor="accent2"/>
          <w:sz w:val="20"/>
          <w:szCs w:val="20"/>
        </w:rPr>
      </w:pPr>
    </w:p>
    <w:p w14:paraId="56FAE515" w14:textId="77777777" w:rsidR="00895003" w:rsidRPr="0080711A" w:rsidRDefault="00895003" w:rsidP="0080711A">
      <w:pPr>
        <w:spacing w:line="276" w:lineRule="auto"/>
        <w:jc w:val="both"/>
        <w:rPr>
          <w:rFonts w:ascii="Arial" w:hAnsi="Arial" w:cs="Arial"/>
          <w:b/>
          <w:color w:val="C0504D" w:themeColor="accent2"/>
          <w:sz w:val="20"/>
          <w:szCs w:val="20"/>
        </w:rPr>
      </w:pPr>
      <w:r w:rsidRPr="0080711A">
        <w:rPr>
          <w:rFonts w:ascii="Arial" w:hAnsi="Arial" w:cs="Arial"/>
          <w:b/>
          <w:color w:val="C0504D" w:themeColor="accent2"/>
          <w:sz w:val="20"/>
          <w:szCs w:val="20"/>
        </w:rPr>
        <w:t>L’organe délibérant peut librement déterminer le nombre de groupe de fonctions par cadre d’emplois auquel il affecte, pour chacun d’entre eux, un montant plafond dans la limite du plafond réglementaire.</w:t>
      </w:r>
    </w:p>
    <w:bookmarkEnd w:id="0"/>
    <w:p w14:paraId="723330B1" w14:textId="77777777" w:rsidR="00895003" w:rsidRDefault="00895003" w:rsidP="00895003">
      <w:pPr>
        <w:rPr>
          <w:b/>
          <w:bCs/>
          <w:u w:val="single"/>
        </w:rPr>
      </w:pPr>
    </w:p>
    <w:p w14:paraId="30DFDCE1" w14:textId="77777777" w:rsidR="00895003" w:rsidRPr="0080711A" w:rsidRDefault="00895003" w:rsidP="0080711A">
      <w:pPr>
        <w:spacing w:line="276" w:lineRule="auto"/>
        <w:jc w:val="both"/>
        <w:rPr>
          <w:rFonts w:ascii="Arial" w:hAnsi="Arial" w:cs="Arial"/>
          <w:sz w:val="20"/>
          <w:szCs w:val="20"/>
        </w:rPr>
      </w:pPr>
      <w:r w:rsidRPr="0080711A">
        <w:rPr>
          <w:rFonts w:ascii="Arial" w:hAnsi="Arial" w:cs="Arial"/>
          <w:sz w:val="20"/>
          <w:szCs w:val="20"/>
        </w:rPr>
        <w:t>Le montant du CIA est déterminé selon les mêmes modalités que pour l’IFSE par répartition des cadres d’emplois en groupes de fonctions.</w:t>
      </w:r>
    </w:p>
    <w:p w14:paraId="172970D8" w14:textId="77777777" w:rsidR="00895003" w:rsidRPr="0080711A" w:rsidRDefault="00895003" w:rsidP="0080711A">
      <w:pPr>
        <w:spacing w:line="276" w:lineRule="auto"/>
        <w:jc w:val="both"/>
        <w:rPr>
          <w:rFonts w:ascii="Arial" w:hAnsi="Arial" w:cs="Arial"/>
          <w:sz w:val="20"/>
          <w:szCs w:val="20"/>
        </w:rPr>
      </w:pPr>
    </w:p>
    <w:p w14:paraId="2BDABE6D" w14:textId="0494ED11" w:rsidR="00895003" w:rsidRPr="0080711A" w:rsidRDefault="00895003" w:rsidP="0080711A">
      <w:pPr>
        <w:spacing w:line="276" w:lineRule="auto"/>
        <w:jc w:val="both"/>
        <w:rPr>
          <w:rFonts w:ascii="Arial" w:hAnsi="Arial" w:cs="Arial"/>
          <w:sz w:val="20"/>
          <w:szCs w:val="20"/>
        </w:rPr>
      </w:pPr>
      <w:r w:rsidRPr="0080711A">
        <w:rPr>
          <w:rFonts w:ascii="Arial" w:hAnsi="Arial" w:cs="Arial"/>
          <w:sz w:val="20"/>
          <w:szCs w:val="20"/>
        </w:rPr>
        <w:t xml:space="preserve">À chaque groupe de fonctions correspond les montants </w:t>
      </w:r>
      <w:r w:rsidRPr="007B45D9">
        <w:rPr>
          <w:rFonts w:ascii="Arial" w:hAnsi="Arial" w:cs="Arial"/>
          <w:i/>
          <w:iCs/>
          <w:sz w:val="20"/>
          <w:szCs w:val="20"/>
        </w:rPr>
        <w:t xml:space="preserve">maxima </w:t>
      </w:r>
      <w:r w:rsidRPr="0080711A">
        <w:rPr>
          <w:rFonts w:ascii="Arial" w:hAnsi="Arial" w:cs="Arial"/>
          <w:sz w:val="20"/>
          <w:szCs w:val="20"/>
        </w:rPr>
        <w:t xml:space="preserve">figurant en </w:t>
      </w:r>
      <w:r w:rsidRPr="008E5749">
        <w:rPr>
          <w:rFonts w:ascii="Arial" w:hAnsi="Arial" w:cs="Arial"/>
          <w:b/>
          <w:bCs/>
          <w:sz w:val="20"/>
          <w:szCs w:val="20"/>
          <w:u w:val="single"/>
        </w:rPr>
        <w:t xml:space="preserve">annexe </w:t>
      </w:r>
      <w:r w:rsidR="008E5749" w:rsidRPr="008E5749">
        <w:rPr>
          <w:rFonts w:ascii="Arial" w:hAnsi="Arial" w:cs="Arial"/>
          <w:b/>
          <w:bCs/>
          <w:sz w:val="20"/>
          <w:szCs w:val="20"/>
          <w:u w:val="single"/>
        </w:rPr>
        <w:t>1</w:t>
      </w:r>
      <w:r w:rsidRPr="008E5749">
        <w:rPr>
          <w:rFonts w:ascii="Arial" w:hAnsi="Arial" w:cs="Arial"/>
          <w:sz w:val="20"/>
          <w:szCs w:val="20"/>
        </w:rPr>
        <w:t xml:space="preserve"> de</w:t>
      </w:r>
      <w:r w:rsidRPr="0080711A">
        <w:rPr>
          <w:rFonts w:ascii="Arial" w:hAnsi="Arial" w:cs="Arial"/>
          <w:sz w:val="20"/>
          <w:szCs w:val="20"/>
        </w:rPr>
        <w:t xml:space="preserve"> la présente délibération.</w:t>
      </w:r>
    </w:p>
    <w:p w14:paraId="01C818AB" w14:textId="77777777" w:rsidR="00895003" w:rsidRPr="0080711A" w:rsidRDefault="00895003" w:rsidP="0080711A">
      <w:pPr>
        <w:spacing w:line="276" w:lineRule="auto"/>
        <w:jc w:val="both"/>
        <w:rPr>
          <w:rFonts w:ascii="Arial" w:hAnsi="Arial" w:cs="Arial"/>
          <w:sz w:val="20"/>
          <w:szCs w:val="20"/>
        </w:rPr>
      </w:pPr>
    </w:p>
    <w:p w14:paraId="74670D05" w14:textId="77777777" w:rsidR="00895003" w:rsidRPr="0080711A" w:rsidRDefault="00895003" w:rsidP="0080711A">
      <w:pPr>
        <w:spacing w:line="276" w:lineRule="auto"/>
        <w:jc w:val="both"/>
        <w:rPr>
          <w:rFonts w:ascii="Arial" w:hAnsi="Arial" w:cs="Arial"/>
          <w:sz w:val="20"/>
          <w:szCs w:val="20"/>
        </w:rPr>
      </w:pPr>
      <w:r w:rsidRPr="0080711A">
        <w:rPr>
          <w:rFonts w:ascii="Arial" w:hAnsi="Arial" w:cs="Arial"/>
          <w:sz w:val="20"/>
          <w:szCs w:val="20"/>
        </w:rPr>
        <w:t>Ces montants sont établis pour un agent exerçant ses fonctions à temps complet. Ils sont réduits au prorata de la durée effective de travail pour les agents exerçant leurs fonctions à temps partiel ou occupant un emploi à temps non complet.</w:t>
      </w:r>
    </w:p>
    <w:p w14:paraId="0548BB87" w14:textId="77777777" w:rsidR="00895003" w:rsidRDefault="00895003" w:rsidP="00D02929">
      <w:pPr>
        <w:rPr>
          <w:b/>
          <w:bCs/>
          <w:u w:val="single"/>
        </w:rPr>
      </w:pPr>
    </w:p>
    <w:p w14:paraId="270CE5BE" w14:textId="076A059E" w:rsidR="00895003" w:rsidRDefault="007B45D9" w:rsidP="00895003">
      <w:pPr>
        <w:pStyle w:val="Titre2"/>
      </w:pPr>
      <w:r>
        <w:t xml:space="preserve">Article 3.2 </w:t>
      </w:r>
      <w:r w:rsidR="00895003">
        <w:t xml:space="preserve">Attribution </w:t>
      </w:r>
      <w:r w:rsidR="007A592F">
        <w:t>individuelle</w:t>
      </w:r>
      <w:r w:rsidR="00895003">
        <w:t xml:space="preserve"> du CIA</w:t>
      </w:r>
    </w:p>
    <w:p w14:paraId="43334E8B" w14:textId="77777777" w:rsidR="00895003" w:rsidRPr="00C727A8" w:rsidRDefault="00895003" w:rsidP="00D02929">
      <w:pPr>
        <w:rPr>
          <w:b/>
          <w:bCs/>
          <w:u w:val="single"/>
        </w:rPr>
      </w:pPr>
    </w:p>
    <w:p w14:paraId="7B9D5287" w14:textId="10A07E49" w:rsidR="00895003" w:rsidRPr="00FD5373" w:rsidRDefault="00895003" w:rsidP="00FD5373">
      <w:pPr>
        <w:spacing w:line="276" w:lineRule="auto"/>
        <w:jc w:val="both"/>
        <w:rPr>
          <w:rFonts w:ascii="Arial" w:hAnsi="Arial" w:cs="Arial"/>
          <w:sz w:val="20"/>
          <w:szCs w:val="20"/>
        </w:rPr>
      </w:pPr>
      <w:r w:rsidRPr="00FD5373">
        <w:rPr>
          <w:rFonts w:ascii="Arial" w:hAnsi="Arial" w:cs="Arial"/>
          <w:sz w:val="20"/>
          <w:szCs w:val="20"/>
        </w:rPr>
        <w:t>L’attribution individuelle du CIA est décidée par l’autorité territoriale</w:t>
      </w:r>
      <w:r w:rsidR="007A6B3B">
        <w:rPr>
          <w:rFonts w:ascii="Arial" w:hAnsi="Arial" w:cs="Arial"/>
          <w:sz w:val="20"/>
          <w:szCs w:val="20"/>
        </w:rPr>
        <w:t xml:space="preserve"> par arrêté.</w:t>
      </w:r>
    </w:p>
    <w:p w14:paraId="5D73F343" w14:textId="77777777" w:rsidR="00895003" w:rsidRPr="00FD5373" w:rsidRDefault="00895003" w:rsidP="00FD5373">
      <w:pPr>
        <w:spacing w:line="276" w:lineRule="auto"/>
        <w:jc w:val="both"/>
        <w:rPr>
          <w:rFonts w:ascii="Arial" w:hAnsi="Arial" w:cs="Arial"/>
          <w:sz w:val="20"/>
          <w:szCs w:val="20"/>
        </w:rPr>
      </w:pPr>
    </w:p>
    <w:p w14:paraId="444832AC" w14:textId="71A2FB8B" w:rsidR="00895003" w:rsidRPr="00FD5373" w:rsidRDefault="00895003" w:rsidP="00FD5373">
      <w:pPr>
        <w:spacing w:line="276" w:lineRule="auto"/>
        <w:jc w:val="both"/>
        <w:rPr>
          <w:rFonts w:ascii="Arial" w:hAnsi="Arial" w:cs="Arial"/>
          <w:sz w:val="20"/>
          <w:szCs w:val="20"/>
        </w:rPr>
      </w:pPr>
      <w:r w:rsidRPr="00FD5373">
        <w:rPr>
          <w:rFonts w:ascii="Arial" w:hAnsi="Arial" w:cs="Arial"/>
          <w:sz w:val="20"/>
          <w:szCs w:val="20"/>
        </w:rPr>
        <w:t xml:space="preserve">Sur la base du rattachement des agents à un groupe de fonctions permettant l’attribution de l’IFSE, l’autorité territoriale attribue individuellement à chaque agent un montant de CIA compris entre 0 et 100% du plafond individuel annuel figurant </w:t>
      </w:r>
      <w:r w:rsidRPr="008E5749">
        <w:rPr>
          <w:rFonts w:ascii="Arial" w:hAnsi="Arial" w:cs="Arial"/>
          <w:sz w:val="20"/>
          <w:szCs w:val="20"/>
        </w:rPr>
        <w:t xml:space="preserve">en </w:t>
      </w:r>
      <w:r w:rsidRPr="008E5749">
        <w:rPr>
          <w:rFonts w:ascii="Arial" w:hAnsi="Arial" w:cs="Arial"/>
          <w:b/>
          <w:bCs/>
          <w:sz w:val="20"/>
          <w:szCs w:val="20"/>
          <w:u w:val="single"/>
        </w:rPr>
        <w:t xml:space="preserve">annexe </w:t>
      </w:r>
      <w:r w:rsidR="008E5749" w:rsidRPr="008E5749">
        <w:rPr>
          <w:rFonts w:ascii="Arial" w:hAnsi="Arial" w:cs="Arial"/>
          <w:b/>
          <w:bCs/>
          <w:sz w:val="20"/>
          <w:szCs w:val="20"/>
          <w:u w:val="single"/>
        </w:rPr>
        <w:t>1</w:t>
      </w:r>
      <w:r w:rsidRPr="008E5749">
        <w:rPr>
          <w:rFonts w:ascii="Arial" w:hAnsi="Arial" w:cs="Arial"/>
          <w:sz w:val="20"/>
          <w:szCs w:val="20"/>
        </w:rPr>
        <w:t xml:space="preserve"> de</w:t>
      </w:r>
      <w:r w:rsidRPr="00FD5373">
        <w:rPr>
          <w:rFonts w:ascii="Arial" w:hAnsi="Arial" w:cs="Arial"/>
          <w:sz w:val="20"/>
          <w:szCs w:val="20"/>
        </w:rPr>
        <w:t xml:space="preserve"> la présente délibération.</w:t>
      </w:r>
    </w:p>
    <w:p w14:paraId="20CCC874" w14:textId="77777777" w:rsidR="00895003" w:rsidRPr="00FD5373" w:rsidRDefault="00895003" w:rsidP="00FD5373">
      <w:pPr>
        <w:spacing w:line="276" w:lineRule="auto"/>
        <w:jc w:val="both"/>
        <w:rPr>
          <w:rFonts w:ascii="Arial" w:hAnsi="Arial" w:cs="Arial"/>
          <w:sz w:val="20"/>
          <w:szCs w:val="20"/>
        </w:rPr>
      </w:pPr>
    </w:p>
    <w:p w14:paraId="6B32C70E" w14:textId="77777777" w:rsidR="00895003" w:rsidRPr="00FD5373" w:rsidRDefault="00895003" w:rsidP="00FD5373">
      <w:pPr>
        <w:spacing w:line="276" w:lineRule="auto"/>
        <w:jc w:val="both"/>
        <w:rPr>
          <w:rFonts w:ascii="Arial" w:hAnsi="Arial" w:cs="Arial"/>
          <w:b/>
          <w:bCs/>
          <w:color w:val="C0504D" w:themeColor="accent2"/>
          <w:sz w:val="20"/>
          <w:szCs w:val="20"/>
        </w:rPr>
      </w:pPr>
      <w:r w:rsidRPr="00FD5373">
        <w:rPr>
          <w:rFonts w:ascii="Arial" w:hAnsi="Arial" w:cs="Arial"/>
          <w:sz w:val="20"/>
          <w:szCs w:val="20"/>
        </w:rPr>
        <w:t>Ce coefficient d’attribution individuelle est déterminé annuellement à partir de l’engagement professionnel et de la manière de servir des agents attestés par :</w:t>
      </w:r>
      <w:r w:rsidRPr="00FD5373">
        <w:rPr>
          <w:rFonts w:ascii="Arial" w:hAnsi="Arial" w:cs="Arial"/>
          <w:color w:val="0070C0"/>
          <w:sz w:val="20"/>
          <w:szCs w:val="20"/>
        </w:rPr>
        <w:t xml:space="preserve"> </w:t>
      </w:r>
      <w:bookmarkStart w:id="1" w:name="_Hlk144381774"/>
      <w:r w:rsidRPr="00FD5373">
        <w:rPr>
          <w:rFonts w:ascii="Arial" w:hAnsi="Arial" w:cs="Arial"/>
          <w:b/>
          <w:bCs/>
          <w:color w:val="C0504D" w:themeColor="accent2"/>
          <w:sz w:val="20"/>
          <w:szCs w:val="20"/>
        </w:rPr>
        <w:t>(à adapter, compléter ou modifier selon les besoins)</w:t>
      </w:r>
      <w:bookmarkEnd w:id="1"/>
    </w:p>
    <w:p w14:paraId="4C333227" w14:textId="3FC0EF71" w:rsidR="00895003" w:rsidRPr="00FD5373" w:rsidRDefault="00895003"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FD5373">
        <w:rPr>
          <w:rFonts w:ascii="Arial" w:hAnsi="Arial" w:cs="Arial"/>
          <w:sz w:val="20"/>
          <w:szCs w:val="20"/>
        </w:rPr>
        <w:t>Réalisation des objectifs</w:t>
      </w:r>
      <w:r w:rsidR="007A6B3B">
        <w:rPr>
          <w:rFonts w:ascii="Arial" w:hAnsi="Arial" w:cs="Arial"/>
          <w:sz w:val="20"/>
          <w:szCs w:val="20"/>
        </w:rPr>
        <w:t>,</w:t>
      </w:r>
    </w:p>
    <w:p w14:paraId="6317D93C" w14:textId="0024198F" w:rsidR="00895003" w:rsidRPr="00FD5373" w:rsidRDefault="00895003"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FD5373">
        <w:rPr>
          <w:rFonts w:ascii="Arial" w:hAnsi="Arial" w:cs="Arial"/>
          <w:sz w:val="20"/>
          <w:szCs w:val="20"/>
        </w:rPr>
        <w:t>Compétences professionnelles et techniques</w:t>
      </w:r>
      <w:r w:rsidR="007A6B3B">
        <w:rPr>
          <w:rFonts w:ascii="Arial" w:hAnsi="Arial" w:cs="Arial"/>
          <w:sz w:val="20"/>
          <w:szCs w:val="20"/>
        </w:rPr>
        <w:t>,</w:t>
      </w:r>
    </w:p>
    <w:p w14:paraId="24F5AF2F" w14:textId="79F66022" w:rsidR="00895003" w:rsidRPr="00FD5373" w:rsidRDefault="00895003"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FD5373">
        <w:rPr>
          <w:rFonts w:ascii="Arial" w:hAnsi="Arial" w:cs="Arial"/>
          <w:sz w:val="20"/>
          <w:szCs w:val="20"/>
        </w:rPr>
        <w:t>Qualités relationnelles</w:t>
      </w:r>
      <w:r w:rsidR="007A6B3B">
        <w:rPr>
          <w:rFonts w:ascii="Arial" w:hAnsi="Arial" w:cs="Arial"/>
          <w:sz w:val="20"/>
          <w:szCs w:val="20"/>
        </w:rPr>
        <w:t>,</w:t>
      </w:r>
    </w:p>
    <w:p w14:paraId="004E767E" w14:textId="38F10D31" w:rsidR="00895003" w:rsidRPr="00FD5373" w:rsidRDefault="00895003" w:rsidP="00A11530">
      <w:pPr>
        <w:pStyle w:val="Paragraphedeliste"/>
        <w:widowControl/>
        <w:numPr>
          <w:ilvl w:val="0"/>
          <w:numId w:val="7"/>
        </w:numPr>
        <w:spacing w:before="60" w:line="276" w:lineRule="auto"/>
        <w:ind w:left="1134" w:hanging="284"/>
        <w:contextualSpacing/>
        <w:jc w:val="both"/>
        <w:rPr>
          <w:rFonts w:ascii="Arial" w:hAnsi="Arial" w:cs="Arial"/>
          <w:sz w:val="20"/>
          <w:szCs w:val="20"/>
        </w:rPr>
      </w:pPr>
      <w:r w:rsidRPr="00FD5373">
        <w:rPr>
          <w:rFonts w:ascii="Arial" w:hAnsi="Arial" w:cs="Arial"/>
          <w:sz w:val="20"/>
          <w:szCs w:val="20"/>
        </w:rPr>
        <w:t>Capacité d’encadrement</w:t>
      </w:r>
      <w:r w:rsidR="007A6B3B">
        <w:rPr>
          <w:rFonts w:ascii="Arial" w:hAnsi="Arial" w:cs="Arial"/>
          <w:sz w:val="20"/>
          <w:szCs w:val="20"/>
        </w:rPr>
        <w:t>.</w:t>
      </w:r>
    </w:p>
    <w:p w14:paraId="5F238B9A" w14:textId="77777777" w:rsidR="00FD5373" w:rsidRDefault="00FD5373" w:rsidP="00FD5373">
      <w:pPr>
        <w:spacing w:line="276" w:lineRule="auto"/>
        <w:jc w:val="both"/>
        <w:rPr>
          <w:rFonts w:ascii="Arial" w:hAnsi="Arial" w:cs="Arial"/>
          <w:sz w:val="20"/>
          <w:szCs w:val="20"/>
        </w:rPr>
      </w:pPr>
    </w:p>
    <w:p w14:paraId="0DE83F55" w14:textId="71C4EE80" w:rsidR="00306306" w:rsidRPr="00FD5373" w:rsidRDefault="00895003" w:rsidP="00FD5373">
      <w:pPr>
        <w:spacing w:line="276" w:lineRule="auto"/>
        <w:jc w:val="both"/>
        <w:rPr>
          <w:rFonts w:ascii="Arial" w:hAnsi="Arial" w:cs="Arial"/>
          <w:sz w:val="20"/>
          <w:szCs w:val="20"/>
        </w:rPr>
      </w:pPr>
      <w:r w:rsidRPr="00FD5373">
        <w:rPr>
          <w:rFonts w:ascii="Arial" w:hAnsi="Arial" w:cs="Arial"/>
          <w:sz w:val="20"/>
          <w:szCs w:val="20"/>
        </w:rPr>
        <w:t>Le montant individuel du CIA n’est pas reconductible automatiquement d’une année sur l’autre</w:t>
      </w:r>
      <w:r w:rsidR="00FD5373">
        <w:rPr>
          <w:rFonts w:ascii="Arial" w:hAnsi="Arial" w:cs="Arial"/>
          <w:sz w:val="20"/>
          <w:szCs w:val="20"/>
        </w:rPr>
        <w:t xml:space="preserve">. </w:t>
      </w:r>
    </w:p>
    <w:p w14:paraId="47763F07" w14:textId="77777777" w:rsidR="00FD5373" w:rsidRDefault="00FD5373" w:rsidP="00895003">
      <w:pPr>
        <w:jc w:val="both"/>
      </w:pPr>
    </w:p>
    <w:p w14:paraId="6747D60D" w14:textId="6A0E65E6" w:rsidR="00FD5373" w:rsidRDefault="00E614C6" w:rsidP="00FD5373">
      <w:pPr>
        <w:pStyle w:val="Titre2"/>
      </w:pPr>
      <w:r>
        <w:t xml:space="preserve">Article 3.3 </w:t>
      </w:r>
      <w:r w:rsidR="00FD5373">
        <w:t>Périodicité et modalités de versement du CIA</w:t>
      </w:r>
    </w:p>
    <w:p w14:paraId="0CBF170A" w14:textId="77777777" w:rsidR="00F346EE" w:rsidRPr="00F346EE" w:rsidRDefault="00F346EE" w:rsidP="00F346EE"/>
    <w:p w14:paraId="24C06D74" w14:textId="77777777" w:rsidR="00F346EE" w:rsidRPr="00F346EE" w:rsidRDefault="00F346EE" w:rsidP="00E614C6">
      <w:pPr>
        <w:spacing w:line="276" w:lineRule="auto"/>
        <w:jc w:val="both"/>
        <w:rPr>
          <w:rFonts w:ascii="Arial" w:hAnsi="Arial" w:cs="Arial"/>
          <w:b/>
          <w:bCs/>
          <w:color w:val="C0504D" w:themeColor="accent2"/>
          <w:sz w:val="20"/>
          <w:szCs w:val="20"/>
        </w:rPr>
      </w:pPr>
      <w:bookmarkStart w:id="2" w:name="_Hlk144381799"/>
      <w:r w:rsidRPr="00F346EE">
        <w:rPr>
          <w:rFonts w:ascii="Arial" w:hAnsi="Arial" w:cs="Arial"/>
          <w:sz w:val="20"/>
          <w:szCs w:val="20"/>
        </w:rPr>
        <w:t xml:space="preserve">Le CIA est versé selon un </w:t>
      </w:r>
      <w:r w:rsidRPr="00E614C6">
        <w:rPr>
          <w:rFonts w:ascii="Arial" w:hAnsi="Arial" w:cs="Arial"/>
          <w:sz w:val="20"/>
          <w:szCs w:val="20"/>
          <w:highlight w:val="yellow"/>
        </w:rPr>
        <w:t>rythme annuel</w:t>
      </w:r>
      <w:r w:rsidRPr="00F346EE">
        <w:rPr>
          <w:rFonts w:ascii="Arial" w:hAnsi="Arial" w:cs="Arial"/>
          <w:sz w:val="20"/>
          <w:szCs w:val="20"/>
        </w:rPr>
        <w:t xml:space="preserve"> </w:t>
      </w:r>
      <w:r w:rsidRPr="00F346EE">
        <w:rPr>
          <w:rFonts w:ascii="Arial" w:hAnsi="Arial" w:cs="Arial"/>
          <w:b/>
          <w:bCs/>
          <w:color w:val="C0504D" w:themeColor="accent2"/>
          <w:sz w:val="20"/>
          <w:szCs w:val="20"/>
        </w:rPr>
        <w:t>(ou semestriel ou autre périodicité selon le choix de la collectivité.</w:t>
      </w:r>
    </w:p>
    <w:p w14:paraId="0533B9A2" w14:textId="2D5C785B" w:rsidR="00F346EE" w:rsidRPr="00F346EE" w:rsidRDefault="00F346EE" w:rsidP="00E614C6">
      <w:pPr>
        <w:spacing w:line="276" w:lineRule="auto"/>
        <w:jc w:val="both"/>
        <w:rPr>
          <w:rFonts w:ascii="Arial" w:hAnsi="Arial" w:cs="Arial"/>
          <w:b/>
          <w:bCs/>
          <w:color w:val="C0504D" w:themeColor="accent2"/>
          <w:sz w:val="20"/>
          <w:szCs w:val="20"/>
        </w:rPr>
      </w:pPr>
      <w:r w:rsidRPr="00F346EE">
        <w:rPr>
          <w:rFonts w:ascii="Arial" w:hAnsi="Arial" w:cs="Arial"/>
          <w:b/>
          <w:bCs/>
          <w:color w:val="C0504D" w:themeColor="accent2"/>
          <w:sz w:val="20"/>
          <w:szCs w:val="20"/>
        </w:rPr>
        <w:t>Le versement annuel est conseillé pour correspondre au rythme de l’entretien professionnel).</w:t>
      </w:r>
    </w:p>
    <w:bookmarkEnd w:id="2"/>
    <w:p w14:paraId="79E4A8F9" w14:textId="77777777" w:rsidR="00E614C6" w:rsidRDefault="00E614C6" w:rsidP="00F346EE"/>
    <w:p w14:paraId="7BC8840E" w14:textId="4D2171DB" w:rsidR="00610382" w:rsidRDefault="00610382" w:rsidP="00610382">
      <w:pPr>
        <w:pStyle w:val="Titre1"/>
      </w:pPr>
      <w:r>
        <w:t>ARTICLE 4. DETERMINATION DES PLAFONDS DU RIFSEEP</w:t>
      </w:r>
    </w:p>
    <w:p w14:paraId="579A5C38" w14:textId="77777777" w:rsidR="00610382" w:rsidRPr="005C1AC7" w:rsidRDefault="00610382" w:rsidP="005C1AC7"/>
    <w:p w14:paraId="0B2A8438" w14:textId="77777777" w:rsidR="003E0CFC" w:rsidRDefault="00895A5C" w:rsidP="00895A5C">
      <w:pPr>
        <w:spacing w:line="276" w:lineRule="auto"/>
        <w:jc w:val="both"/>
        <w:rPr>
          <w:rFonts w:ascii="Arial" w:hAnsi="Arial" w:cs="Arial"/>
          <w:sz w:val="20"/>
          <w:szCs w:val="20"/>
        </w:rPr>
      </w:pPr>
      <w:r w:rsidRPr="00895A5C">
        <w:rPr>
          <w:rFonts w:ascii="Arial" w:hAnsi="Arial" w:cs="Arial"/>
          <w:sz w:val="20"/>
          <w:szCs w:val="20"/>
        </w:rPr>
        <w:t>Les plafonds de l’IFSE et du CIA sont déterminés selon les groupes de fonctions définis conformément aux dispositions des articles 2 et 3 de la présente délibération.</w:t>
      </w:r>
    </w:p>
    <w:p w14:paraId="7E5BDA62" w14:textId="77777777" w:rsidR="00453EB5" w:rsidRDefault="00453EB5" w:rsidP="00895A5C">
      <w:pPr>
        <w:spacing w:line="276" w:lineRule="auto"/>
        <w:jc w:val="both"/>
        <w:rPr>
          <w:rFonts w:ascii="Arial" w:hAnsi="Arial" w:cs="Arial"/>
          <w:sz w:val="20"/>
          <w:szCs w:val="20"/>
        </w:rPr>
      </w:pPr>
    </w:p>
    <w:p w14:paraId="153866C9" w14:textId="53B914B2" w:rsidR="00895A5C" w:rsidRPr="00895A5C" w:rsidRDefault="00895A5C" w:rsidP="00895A5C">
      <w:pPr>
        <w:spacing w:line="276" w:lineRule="auto"/>
        <w:jc w:val="both"/>
        <w:rPr>
          <w:rFonts w:ascii="Arial" w:hAnsi="Arial" w:cs="Arial"/>
          <w:sz w:val="20"/>
          <w:szCs w:val="20"/>
        </w:rPr>
      </w:pPr>
      <w:r w:rsidRPr="00453EB5">
        <w:rPr>
          <w:rFonts w:ascii="Arial" w:hAnsi="Arial" w:cs="Arial"/>
          <w:sz w:val="20"/>
          <w:szCs w:val="20"/>
          <w:highlight w:val="yellow"/>
        </w:rPr>
        <w:t>La part CIA ne peut excéder …………. % du montant global des primes attribuées au titre du RIFSEEP.</w:t>
      </w:r>
    </w:p>
    <w:p w14:paraId="2FCBE13F" w14:textId="77777777" w:rsidR="00895A5C" w:rsidRPr="00895A5C" w:rsidRDefault="00895A5C" w:rsidP="00895A5C">
      <w:pPr>
        <w:spacing w:line="276" w:lineRule="auto"/>
        <w:jc w:val="both"/>
        <w:rPr>
          <w:rFonts w:ascii="Arial" w:hAnsi="Arial" w:cs="Arial"/>
          <w:color w:val="0070C0"/>
          <w:sz w:val="20"/>
          <w:szCs w:val="20"/>
        </w:rPr>
      </w:pPr>
    </w:p>
    <w:p w14:paraId="3B8CF884" w14:textId="77777777" w:rsidR="00895A5C" w:rsidRPr="008C0061" w:rsidRDefault="00895A5C" w:rsidP="00895A5C">
      <w:pPr>
        <w:spacing w:line="276" w:lineRule="auto"/>
        <w:jc w:val="both"/>
        <w:rPr>
          <w:rFonts w:ascii="Arial" w:hAnsi="Arial" w:cs="Arial"/>
          <w:b/>
          <w:bCs/>
          <w:color w:val="C0504D" w:themeColor="accent2"/>
          <w:sz w:val="20"/>
          <w:szCs w:val="20"/>
        </w:rPr>
      </w:pPr>
      <w:r w:rsidRPr="008C0061">
        <w:rPr>
          <w:rFonts w:ascii="Arial" w:hAnsi="Arial" w:cs="Arial"/>
          <w:b/>
          <w:bCs/>
          <w:color w:val="C0504D" w:themeColor="accent2"/>
          <w:sz w:val="20"/>
          <w:szCs w:val="20"/>
          <w:u w:val="single"/>
        </w:rPr>
        <w:lastRenderedPageBreak/>
        <w:t>A titre indicatif</w:t>
      </w:r>
      <w:r w:rsidRPr="008C0061">
        <w:rPr>
          <w:rFonts w:ascii="Arial" w:hAnsi="Arial" w:cs="Arial"/>
          <w:b/>
          <w:bCs/>
          <w:color w:val="C0504D" w:themeColor="accent2"/>
          <w:sz w:val="20"/>
          <w:szCs w:val="20"/>
        </w:rPr>
        <w:t>, pour la fonction publique d’Etat, il est préconisé que le CIA n’excède pas :</w:t>
      </w:r>
    </w:p>
    <w:p w14:paraId="2A26B67F" w14:textId="77777777" w:rsidR="00895A5C" w:rsidRPr="008C0061" w:rsidRDefault="00895A5C" w:rsidP="00A11530">
      <w:pPr>
        <w:pStyle w:val="Paragraphedeliste"/>
        <w:widowControl/>
        <w:numPr>
          <w:ilvl w:val="0"/>
          <w:numId w:val="7"/>
        </w:numPr>
        <w:spacing w:before="60" w:line="276" w:lineRule="auto"/>
        <w:contextualSpacing/>
        <w:jc w:val="both"/>
        <w:rPr>
          <w:rFonts w:ascii="Arial" w:hAnsi="Arial" w:cs="Arial"/>
          <w:b/>
          <w:bCs/>
          <w:color w:val="C0504D" w:themeColor="accent2"/>
          <w:sz w:val="20"/>
          <w:szCs w:val="20"/>
        </w:rPr>
      </w:pPr>
      <w:r w:rsidRPr="008C0061">
        <w:rPr>
          <w:rFonts w:ascii="Arial" w:hAnsi="Arial" w:cs="Arial"/>
          <w:b/>
          <w:bCs/>
          <w:color w:val="C0504D" w:themeColor="accent2"/>
          <w:sz w:val="20"/>
          <w:szCs w:val="20"/>
        </w:rPr>
        <w:t>15 % du plafond global du RIFSEEP (IFSE + CIA) pour les corps de catégorie A</w:t>
      </w:r>
    </w:p>
    <w:p w14:paraId="2A33F81C" w14:textId="77777777" w:rsidR="00895A5C" w:rsidRPr="008C0061" w:rsidRDefault="00895A5C" w:rsidP="00A11530">
      <w:pPr>
        <w:pStyle w:val="Paragraphedeliste"/>
        <w:widowControl/>
        <w:numPr>
          <w:ilvl w:val="0"/>
          <w:numId w:val="7"/>
        </w:numPr>
        <w:spacing w:before="60" w:line="276" w:lineRule="auto"/>
        <w:contextualSpacing/>
        <w:jc w:val="both"/>
        <w:rPr>
          <w:rFonts w:ascii="Arial" w:hAnsi="Arial" w:cs="Arial"/>
          <w:b/>
          <w:bCs/>
          <w:color w:val="C0504D" w:themeColor="accent2"/>
          <w:sz w:val="20"/>
          <w:szCs w:val="20"/>
        </w:rPr>
      </w:pPr>
      <w:r w:rsidRPr="008C0061">
        <w:rPr>
          <w:rFonts w:ascii="Arial" w:hAnsi="Arial" w:cs="Arial"/>
          <w:b/>
          <w:bCs/>
          <w:color w:val="C0504D" w:themeColor="accent2"/>
          <w:sz w:val="20"/>
          <w:szCs w:val="20"/>
        </w:rPr>
        <w:t>12 % du plafond global du RIFSEEP (IFSE + CIA) pour les corps de catégorie B</w:t>
      </w:r>
    </w:p>
    <w:p w14:paraId="26C21913" w14:textId="77777777" w:rsidR="00895A5C" w:rsidRPr="008C0061" w:rsidRDefault="00895A5C" w:rsidP="00A11530">
      <w:pPr>
        <w:pStyle w:val="Paragraphedeliste"/>
        <w:widowControl/>
        <w:numPr>
          <w:ilvl w:val="0"/>
          <w:numId w:val="7"/>
        </w:numPr>
        <w:spacing w:before="60" w:line="276" w:lineRule="auto"/>
        <w:contextualSpacing/>
        <w:jc w:val="both"/>
        <w:rPr>
          <w:rFonts w:ascii="Arial" w:hAnsi="Arial" w:cs="Arial"/>
          <w:b/>
          <w:bCs/>
          <w:color w:val="C0504D" w:themeColor="accent2"/>
          <w:sz w:val="20"/>
          <w:szCs w:val="20"/>
        </w:rPr>
      </w:pPr>
      <w:r w:rsidRPr="008C0061">
        <w:rPr>
          <w:rFonts w:ascii="Arial" w:hAnsi="Arial" w:cs="Arial"/>
          <w:b/>
          <w:bCs/>
          <w:color w:val="C0504D" w:themeColor="accent2"/>
          <w:sz w:val="20"/>
          <w:szCs w:val="20"/>
        </w:rPr>
        <w:t>10 % du plafond global du RIFSEEP (IFSE + CIA) pour les corps de catégorie C.</w:t>
      </w:r>
    </w:p>
    <w:p w14:paraId="7F48ABA4" w14:textId="77777777" w:rsidR="00895A5C" w:rsidRPr="008C0061" w:rsidRDefault="00895A5C" w:rsidP="00895A5C">
      <w:pPr>
        <w:pStyle w:val="Paragraphedeliste"/>
        <w:spacing w:line="276" w:lineRule="auto"/>
        <w:ind w:left="1211"/>
        <w:jc w:val="both"/>
        <w:rPr>
          <w:rFonts w:ascii="Arial" w:hAnsi="Arial" w:cs="Arial"/>
          <w:b/>
          <w:bCs/>
          <w:color w:val="C0504D" w:themeColor="accent2"/>
          <w:sz w:val="20"/>
          <w:szCs w:val="20"/>
        </w:rPr>
      </w:pPr>
    </w:p>
    <w:p w14:paraId="21EDA632" w14:textId="77777777" w:rsidR="00895A5C" w:rsidRPr="008C0061" w:rsidRDefault="00895A5C" w:rsidP="00895A5C">
      <w:pPr>
        <w:spacing w:line="276" w:lineRule="auto"/>
        <w:jc w:val="both"/>
        <w:rPr>
          <w:rFonts w:ascii="Arial" w:hAnsi="Arial" w:cs="Arial"/>
          <w:b/>
          <w:bCs/>
          <w:color w:val="C0504D" w:themeColor="accent2"/>
          <w:sz w:val="20"/>
          <w:szCs w:val="20"/>
        </w:rPr>
      </w:pPr>
      <w:r w:rsidRPr="008C0061">
        <w:rPr>
          <w:rFonts w:ascii="Arial" w:hAnsi="Arial" w:cs="Arial"/>
          <w:b/>
          <w:bCs/>
          <w:color w:val="C0504D" w:themeColor="accent2"/>
          <w:sz w:val="20"/>
          <w:szCs w:val="20"/>
        </w:rPr>
        <w:t xml:space="preserve">Ces pourcentages sont donnés </w:t>
      </w:r>
      <w:r w:rsidRPr="008C0061">
        <w:rPr>
          <w:rFonts w:ascii="Arial" w:hAnsi="Arial" w:cs="Arial"/>
          <w:b/>
          <w:bCs/>
          <w:color w:val="C0504D" w:themeColor="accent2"/>
          <w:sz w:val="20"/>
          <w:szCs w:val="20"/>
          <w:u w:val="single"/>
        </w:rPr>
        <w:t>à titre indicatif</w:t>
      </w:r>
      <w:r w:rsidRPr="008C0061">
        <w:rPr>
          <w:rFonts w:ascii="Arial" w:hAnsi="Arial" w:cs="Arial"/>
          <w:b/>
          <w:bCs/>
          <w:color w:val="C0504D" w:themeColor="accent2"/>
          <w:sz w:val="20"/>
          <w:szCs w:val="20"/>
        </w:rPr>
        <w:t xml:space="preserve"> et ne s’imposent pas aux collectivités.</w:t>
      </w:r>
    </w:p>
    <w:p w14:paraId="350D8A21" w14:textId="77777777" w:rsidR="00895A5C" w:rsidRPr="00895A5C" w:rsidRDefault="00895A5C" w:rsidP="00895A5C">
      <w:pPr>
        <w:spacing w:line="276" w:lineRule="auto"/>
        <w:jc w:val="both"/>
        <w:rPr>
          <w:rFonts w:ascii="Arial" w:hAnsi="Arial" w:cs="Arial"/>
          <w:sz w:val="20"/>
          <w:szCs w:val="20"/>
        </w:rPr>
      </w:pPr>
    </w:p>
    <w:p w14:paraId="56D046D0" w14:textId="6D156297" w:rsidR="007432F4" w:rsidRDefault="00895A5C" w:rsidP="008C0061">
      <w:pPr>
        <w:spacing w:line="276" w:lineRule="auto"/>
        <w:jc w:val="both"/>
        <w:rPr>
          <w:rFonts w:ascii="Arial" w:hAnsi="Arial" w:cs="Arial"/>
          <w:sz w:val="20"/>
          <w:szCs w:val="20"/>
        </w:rPr>
      </w:pPr>
      <w:r w:rsidRPr="00895A5C">
        <w:rPr>
          <w:rFonts w:ascii="Arial" w:hAnsi="Arial" w:cs="Arial"/>
          <w:sz w:val="20"/>
          <w:szCs w:val="20"/>
        </w:rPr>
        <w:t>En toute hypothèse, la somme des deux parts ne peut excéder le plafond global des primes octroyées aux fonctionnaires d’État.</w:t>
      </w:r>
    </w:p>
    <w:p w14:paraId="51D5B20C" w14:textId="77777777" w:rsidR="00075837" w:rsidRPr="008C0061" w:rsidRDefault="00075837" w:rsidP="008C0061">
      <w:pPr>
        <w:spacing w:line="276" w:lineRule="auto"/>
        <w:jc w:val="both"/>
        <w:rPr>
          <w:rFonts w:ascii="Arial" w:hAnsi="Arial" w:cs="Arial"/>
          <w:sz w:val="20"/>
          <w:szCs w:val="20"/>
        </w:rPr>
      </w:pPr>
    </w:p>
    <w:p w14:paraId="14B1BCAC" w14:textId="2FFE4C39" w:rsidR="00610382" w:rsidRDefault="00610382" w:rsidP="00610382">
      <w:pPr>
        <w:pStyle w:val="Titre1"/>
      </w:pPr>
      <w:r>
        <w:t xml:space="preserve">ARTICLE </w:t>
      </w:r>
      <w:r w:rsidR="007A592F">
        <w:t>5.</w:t>
      </w:r>
      <w:r>
        <w:t xml:space="preserve"> MODALITES DE MAINTIEN OU DE SUPPRESSION DU RIFSEEP</w:t>
      </w:r>
    </w:p>
    <w:p w14:paraId="0AE1C783" w14:textId="77777777" w:rsidR="00610382" w:rsidRPr="007432F4" w:rsidRDefault="00610382" w:rsidP="007432F4">
      <w:pPr>
        <w:spacing w:line="276" w:lineRule="auto"/>
        <w:jc w:val="both"/>
        <w:rPr>
          <w:rFonts w:ascii="Arial" w:hAnsi="Arial" w:cs="Arial"/>
          <w:color w:val="C0504D" w:themeColor="accent2"/>
          <w:sz w:val="20"/>
          <w:szCs w:val="20"/>
        </w:rPr>
      </w:pPr>
    </w:p>
    <w:p w14:paraId="41860ABF" w14:textId="03E4DE87" w:rsidR="00610382" w:rsidRPr="008C0061" w:rsidRDefault="00610382" w:rsidP="007432F4">
      <w:pPr>
        <w:spacing w:line="276" w:lineRule="auto"/>
        <w:jc w:val="both"/>
        <w:rPr>
          <w:rFonts w:ascii="Arial" w:hAnsi="Arial" w:cs="Arial"/>
          <w:b/>
          <w:bCs/>
          <w:color w:val="C0504D" w:themeColor="accent2"/>
          <w:sz w:val="20"/>
          <w:szCs w:val="20"/>
        </w:rPr>
      </w:pPr>
      <w:bookmarkStart w:id="3" w:name="_Hlk144381941"/>
      <w:r w:rsidRPr="008C0061">
        <w:rPr>
          <w:rFonts w:ascii="Arial" w:hAnsi="Arial" w:cs="Arial"/>
          <w:b/>
          <w:bCs/>
          <w:color w:val="C0504D" w:themeColor="accent2"/>
          <w:sz w:val="20"/>
          <w:szCs w:val="20"/>
        </w:rPr>
        <w:t>Il appartient à la collectivité de déterminer le sort du régime indemnitaire en cas d’absence des agents</w:t>
      </w:r>
      <w:r w:rsidR="008C0061">
        <w:rPr>
          <w:rFonts w:ascii="Arial" w:hAnsi="Arial" w:cs="Arial"/>
          <w:b/>
          <w:bCs/>
          <w:color w:val="C0504D" w:themeColor="accent2"/>
          <w:sz w:val="20"/>
          <w:szCs w:val="20"/>
        </w:rPr>
        <w:t>.</w:t>
      </w:r>
    </w:p>
    <w:p w14:paraId="4E572737" w14:textId="77777777" w:rsidR="00610382" w:rsidRPr="008C0061" w:rsidRDefault="00610382" w:rsidP="007432F4">
      <w:pPr>
        <w:spacing w:line="276" w:lineRule="auto"/>
        <w:jc w:val="both"/>
        <w:rPr>
          <w:rFonts w:ascii="Arial" w:hAnsi="Arial" w:cs="Arial"/>
          <w:b/>
          <w:bCs/>
          <w:color w:val="C0504D" w:themeColor="accent2"/>
          <w:sz w:val="20"/>
          <w:szCs w:val="20"/>
        </w:rPr>
      </w:pPr>
    </w:p>
    <w:p w14:paraId="23A6342E" w14:textId="7FA7DF25" w:rsidR="00610382" w:rsidRPr="008C0061" w:rsidRDefault="00610382" w:rsidP="007432F4">
      <w:pPr>
        <w:spacing w:line="276" w:lineRule="auto"/>
        <w:jc w:val="both"/>
        <w:rPr>
          <w:rFonts w:ascii="Arial" w:hAnsi="Arial" w:cs="Arial"/>
          <w:b/>
          <w:bCs/>
          <w:color w:val="C0504D" w:themeColor="accent2"/>
          <w:sz w:val="20"/>
          <w:szCs w:val="20"/>
        </w:rPr>
      </w:pPr>
      <w:r w:rsidRPr="008C0061">
        <w:rPr>
          <w:rFonts w:ascii="Arial" w:hAnsi="Arial" w:cs="Arial"/>
          <w:b/>
          <w:bCs/>
          <w:color w:val="C0504D" w:themeColor="accent2"/>
          <w:sz w:val="20"/>
          <w:szCs w:val="20"/>
        </w:rPr>
        <w:t>Dans la Fonction Publique Territoriale, aucune disposition ne prévoit le sort du régime indemnitaire en cas d’absence.</w:t>
      </w:r>
      <w:r w:rsidR="008C0061">
        <w:rPr>
          <w:rFonts w:ascii="Arial" w:hAnsi="Arial" w:cs="Arial"/>
          <w:b/>
          <w:bCs/>
          <w:color w:val="C0504D" w:themeColor="accent2"/>
          <w:sz w:val="20"/>
          <w:szCs w:val="20"/>
        </w:rPr>
        <w:t xml:space="preserve"> </w:t>
      </w:r>
      <w:r w:rsidRPr="008C0061">
        <w:rPr>
          <w:rFonts w:ascii="Arial" w:hAnsi="Arial" w:cs="Arial"/>
          <w:b/>
          <w:bCs/>
          <w:color w:val="C0504D" w:themeColor="accent2"/>
          <w:sz w:val="20"/>
          <w:szCs w:val="20"/>
        </w:rPr>
        <w:t>Les collectivités peuvent s’inspirer de la Fonction Publique d’Etat (décret n° 2010-997).</w:t>
      </w:r>
    </w:p>
    <w:bookmarkEnd w:id="3"/>
    <w:p w14:paraId="3A2C8596" w14:textId="77777777" w:rsidR="00610382" w:rsidRPr="007432F4" w:rsidRDefault="00610382" w:rsidP="007432F4">
      <w:pPr>
        <w:spacing w:line="276" w:lineRule="auto"/>
        <w:jc w:val="both"/>
        <w:rPr>
          <w:rFonts w:ascii="Arial" w:hAnsi="Arial" w:cs="Arial"/>
          <w:color w:val="C0504D" w:themeColor="accent2"/>
          <w:sz w:val="20"/>
          <w:szCs w:val="20"/>
        </w:rPr>
      </w:pPr>
    </w:p>
    <w:p w14:paraId="590DA0DF" w14:textId="659B833C" w:rsidR="00610382" w:rsidRPr="00834EB0" w:rsidRDefault="00610382" w:rsidP="007432F4">
      <w:pPr>
        <w:spacing w:line="276" w:lineRule="auto"/>
        <w:jc w:val="both"/>
        <w:rPr>
          <w:rFonts w:ascii="Arial" w:hAnsi="Arial" w:cs="Arial"/>
          <w:color w:val="C0504D" w:themeColor="accent2"/>
          <w:sz w:val="20"/>
          <w:szCs w:val="20"/>
        </w:rPr>
      </w:pPr>
      <w:r w:rsidRPr="007432F4">
        <w:rPr>
          <w:rFonts w:ascii="Arial" w:hAnsi="Arial" w:cs="Arial"/>
          <w:b/>
          <w:bCs/>
          <w:color w:val="C0504D" w:themeColor="accent2"/>
          <w:sz w:val="20"/>
          <w:szCs w:val="20"/>
        </w:rPr>
        <w:t xml:space="preserve">Les modulations proposées sont donc données à </w:t>
      </w:r>
      <w:r w:rsidRPr="007432F4">
        <w:rPr>
          <w:rFonts w:ascii="Arial" w:hAnsi="Arial" w:cs="Arial"/>
          <w:b/>
          <w:bCs/>
          <w:color w:val="C0504D" w:themeColor="accent2"/>
          <w:sz w:val="20"/>
          <w:szCs w:val="20"/>
          <w:u w:val="single"/>
        </w:rPr>
        <w:t>titre indicatif.</w:t>
      </w:r>
      <w:r w:rsidR="00834EB0">
        <w:rPr>
          <w:rFonts w:ascii="Arial" w:hAnsi="Arial" w:cs="Arial"/>
          <w:color w:val="C0504D" w:themeColor="accent2"/>
          <w:sz w:val="20"/>
          <w:szCs w:val="20"/>
        </w:rPr>
        <w:t xml:space="preserve"> </w:t>
      </w:r>
      <w:r w:rsidR="00834EB0" w:rsidRPr="00834EB0">
        <w:rPr>
          <w:rFonts w:ascii="Arial" w:hAnsi="Arial" w:cs="Arial"/>
          <w:b/>
          <w:bCs/>
          <w:color w:val="C0504D" w:themeColor="accent2"/>
          <w:sz w:val="20"/>
          <w:szCs w:val="20"/>
        </w:rPr>
        <w:t>Il convient de choisir parmi les options (sauf dispositions obligatoires).</w:t>
      </w:r>
    </w:p>
    <w:p w14:paraId="2B0B9A42" w14:textId="77777777" w:rsidR="00610382" w:rsidRDefault="00610382" w:rsidP="00610382"/>
    <w:tbl>
      <w:tblPr>
        <w:tblStyle w:val="Grilledutableau"/>
        <w:tblW w:w="0" w:type="auto"/>
        <w:tblLook w:val="04A0" w:firstRow="1" w:lastRow="0" w:firstColumn="1" w:lastColumn="0" w:noHBand="0" w:noVBand="1"/>
      </w:tblPr>
      <w:tblGrid>
        <w:gridCol w:w="3362"/>
        <w:gridCol w:w="4004"/>
        <w:gridCol w:w="2364"/>
      </w:tblGrid>
      <w:tr w:rsidR="00610382" w:rsidRPr="003D608A" w14:paraId="67EC7CD2" w14:textId="77777777" w:rsidTr="00622A9D">
        <w:tc>
          <w:tcPr>
            <w:tcW w:w="7366" w:type="dxa"/>
            <w:gridSpan w:val="2"/>
            <w:vAlign w:val="center"/>
          </w:tcPr>
          <w:p w14:paraId="01ECDB4B" w14:textId="5347B877" w:rsidR="00610382" w:rsidRPr="003D608A" w:rsidRDefault="00610382" w:rsidP="00763D24">
            <w:pPr>
              <w:jc w:val="center"/>
              <w:rPr>
                <w:rFonts w:ascii="Arial" w:hAnsi="Arial" w:cs="Arial"/>
                <w:b/>
                <w:bCs/>
                <w:sz w:val="16"/>
                <w:szCs w:val="16"/>
              </w:rPr>
            </w:pPr>
            <w:r w:rsidRPr="003D608A">
              <w:rPr>
                <w:rFonts w:ascii="Arial" w:hAnsi="Arial" w:cs="Arial"/>
                <w:b/>
                <w:bCs/>
                <w:sz w:val="16"/>
                <w:szCs w:val="16"/>
              </w:rPr>
              <w:t>Modalités de maintien ou de suppression de l’IFSE</w:t>
            </w:r>
          </w:p>
        </w:tc>
        <w:tc>
          <w:tcPr>
            <w:tcW w:w="2364" w:type="dxa"/>
            <w:vAlign w:val="center"/>
          </w:tcPr>
          <w:p w14:paraId="613C78A0" w14:textId="759C22B8" w:rsidR="00610382" w:rsidRPr="003D608A" w:rsidRDefault="00610382" w:rsidP="00763D24">
            <w:pPr>
              <w:jc w:val="center"/>
              <w:rPr>
                <w:rFonts w:ascii="Arial" w:hAnsi="Arial" w:cs="Arial"/>
                <w:b/>
                <w:bCs/>
                <w:sz w:val="16"/>
                <w:szCs w:val="16"/>
              </w:rPr>
            </w:pPr>
            <w:r w:rsidRPr="003D608A">
              <w:rPr>
                <w:rFonts w:ascii="Arial" w:hAnsi="Arial" w:cs="Arial"/>
                <w:b/>
                <w:bCs/>
                <w:sz w:val="16"/>
                <w:szCs w:val="16"/>
              </w:rPr>
              <w:t>Modalités de maintien ou de suppression du CIA</w:t>
            </w:r>
          </w:p>
        </w:tc>
      </w:tr>
      <w:tr w:rsidR="00610382" w:rsidRPr="003D608A" w14:paraId="08CBCD33" w14:textId="77777777" w:rsidTr="00622A9D">
        <w:tc>
          <w:tcPr>
            <w:tcW w:w="3362" w:type="dxa"/>
            <w:vAlign w:val="center"/>
          </w:tcPr>
          <w:p w14:paraId="767D774D" w14:textId="19D800CF" w:rsidR="00610382" w:rsidRPr="003D608A" w:rsidRDefault="007432F4" w:rsidP="007432F4">
            <w:pPr>
              <w:spacing w:line="276" w:lineRule="auto"/>
              <w:jc w:val="center"/>
              <w:rPr>
                <w:rFonts w:ascii="Arial" w:hAnsi="Arial" w:cs="Arial"/>
                <w:b/>
                <w:bCs/>
                <w:sz w:val="16"/>
                <w:szCs w:val="16"/>
              </w:rPr>
            </w:pPr>
            <w:r w:rsidRPr="003D608A">
              <w:rPr>
                <w:rFonts w:ascii="Arial" w:hAnsi="Arial" w:cs="Arial"/>
                <w:b/>
                <w:bCs/>
                <w:sz w:val="16"/>
                <w:szCs w:val="16"/>
              </w:rPr>
              <w:t>Maladie</w:t>
            </w:r>
            <w:r w:rsidR="00610382" w:rsidRPr="003D608A">
              <w:rPr>
                <w:rFonts w:ascii="Arial" w:hAnsi="Arial" w:cs="Arial"/>
                <w:b/>
                <w:bCs/>
                <w:sz w:val="16"/>
                <w:szCs w:val="16"/>
              </w:rPr>
              <w:t xml:space="preserve"> ordinaire</w:t>
            </w:r>
          </w:p>
        </w:tc>
        <w:tc>
          <w:tcPr>
            <w:tcW w:w="4004" w:type="dxa"/>
            <w:vAlign w:val="center"/>
          </w:tcPr>
          <w:p w14:paraId="2F0E99DA" w14:textId="77777777" w:rsidR="00610382" w:rsidRPr="003D608A" w:rsidRDefault="00610382" w:rsidP="00A11530">
            <w:pPr>
              <w:pStyle w:val="Paragraphedeliste"/>
              <w:numPr>
                <w:ilvl w:val="0"/>
                <w:numId w:val="13"/>
              </w:numPr>
              <w:spacing w:line="276" w:lineRule="auto"/>
              <w:jc w:val="both"/>
              <w:rPr>
                <w:rFonts w:ascii="Arial" w:hAnsi="Arial" w:cs="Arial"/>
                <w:sz w:val="16"/>
                <w:szCs w:val="16"/>
              </w:rPr>
            </w:pPr>
            <w:r w:rsidRPr="003D608A">
              <w:rPr>
                <w:rFonts w:ascii="Arial" w:hAnsi="Arial" w:cs="Arial"/>
                <w:sz w:val="16"/>
                <w:szCs w:val="16"/>
              </w:rPr>
              <w:t>Maintenue dans les mêmes proportions que le traitement</w:t>
            </w:r>
          </w:p>
          <w:p w14:paraId="6417B998" w14:textId="77777777" w:rsidR="00622A9D" w:rsidRPr="003D608A" w:rsidRDefault="00622A9D" w:rsidP="00A11530">
            <w:pPr>
              <w:pStyle w:val="Paragraphedeliste"/>
              <w:numPr>
                <w:ilvl w:val="0"/>
                <w:numId w:val="13"/>
              </w:numPr>
              <w:spacing w:line="276" w:lineRule="auto"/>
              <w:jc w:val="both"/>
              <w:rPr>
                <w:rFonts w:ascii="Arial" w:hAnsi="Arial" w:cs="Arial"/>
                <w:sz w:val="16"/>
                <w:szCs w:val="16"/>
              </w:rPr>
            </w:pPr>
            <w:r w:rsidRPr="003D608A">
              <w:rPr>
                <w:rFonts w:ascii="Arial" w:hAnsi="Arial" w:cs="Arial"/>
                <w:sz w:val="16"/>
                <w:szCs w:val="16"/>
              </w:rPr>
              <w:t>Autre modalité moins favorable</w:t>
            </w:r>
          </w:p>
          <w:p w14:paraId="44A63EF4" w14:textId="229FA29D" w:rsidR="00622A9D" w:rsidRPr="003D608A" w:rsidRDefault="00622A9D" w:rsidP="00A11530">
            <w:pPr>
              <w:pStyle w:val="Paragraphedeliste"/>
              <w:numPr>
                <w:ilvl w:val="0"/>
                <w:numId w:val="13"/>
              </w:numPr>
              <w:spacing w:line="276" w:lineRule="auto"/>
              <w:jc w:val="both"/>
              <w:rPr>
                <w:rFonts w:ascii="Arial" w:hAnsi="Arial" w:cs="Arial"/>
                <w:sz w:val="16"/>
                <w:szCs w:val="16"/>
              </w:rPr>
            </w:pPr>
            <w:r w:rsidRPr="003D608A">
              <w:rPr>
                <w:rFonts w:ascii="Arial" w:hAnsi="Arial" w:cs="Arial"/>
                <w:sz w:val="16"/>
                <w:szCs w:val="16"/>
              </w:rPr>
              <w:t>Suspen</w:t>
            </w:r>
            <w:r w:rsidR="00834EB0" w:rsidRPr="003D608A">
              <w:rPr>
                <w:rFonts w:ascii="Arial" w:hAnsi="Arial" w:cs="Arial"/>
                <w:sz w:val="16"/>
                <w:szCs w:val="16"/>
              </w:rPr>
              <w:t>due</w:t>
            </w:r>
          </w:p>
        </w:tc>
        <w:tc>
          <w:tcPr>
            <w:tcW w:w="2364" w:type="dxa"/>
            <w:vMerge w:val="restart"/>
            <w:vAlign w:val="center"/>
          </w:tcPr>
          <w:p w14:paraId="1274EB11" w14:textId="1211DB5B" w:rsidR="00610382" w:rsidRPr="003D608A" w:rsidRDefault="00610382" w:rsidP="001844C9">
            <w:pPr>
              <w:spacing w:line="276" w:lineRule="auto"/>
              <w:jc w:val="center"/>
              <w:rPr>
                <w:rFonts w:ascii="Arial" w:hAnsi="Arial" w:cs="Arial"/>
                <w:sz w:val="16"/>
                <w:szCs w:val="16"/>
              </w:rPr>
            </w:pPr>
            <w:r w:rsidRPr="003D608A">
              <w:rPr>
                <w:rFonts w:ascii="Arial" w:hAnsi="Arial" w:cs="Arial"/>
                <w:sz w:val="16"/>
                <w:szCs w:val="16"/>
              </w:rPr>
              <w:t>Le CIA sera modulé en fonction des critères exposés dans l’article 3 de la présente délibération (engagement professionnel et manière de servir des agents et résultats professionnels obtenus)</w:t>
            </w:r>
            <w:r w:rsidR="007432F4" w:rsidRPr="003D608A">
              <w:rPr>
                <w:rFonts w:ascii="Arial" w:hAnsi="Arial" w:cs="Arial"/>
                <w:sz w:val="16"/>
                <w:szCs w:val="16"/>
              </w:rPr>
              <w:t>.</w:t>
            </w:r>
          </w:p>
          <w:p w14:paraId="4656BE35" w14:textId="76A575D4" w:rsidR="00610382" w:rsidRPr="003D608A" w:rsidRDefault="00610382" w:rsidP="00622D3E">
            <w:pPr>
              <w:spacing w:line="276" w:lineRule="auto"/>
              <w:jc w:val="center"/>
              <w:rPr>
                <w:rFonts w:ascii="Arial" w:hAnsi="Arial" w:cs="Arial"/>
                <w:sz w:val="16"/>
                <w:szCs w:val="16"/>
              </w:rPr>
            </w:pPr>
          </w:p>
        </w:tc>
      </w:tr>
      <w:tr w:rsidR="00610382" w:rsidRPr="003D608A" w14:paraId="08CAC687" w14:textId="77777777" w:rsidTr="00622A9D">
        <w:tc>
          <w:tcPr>
            <w:tcW w:w="3362" w:type="dxa"/>
            <w:vAlign w:val="center"/>
          </w:tcPr>
          <w:p w14:paraId="0D8BDE1E" w14:textId="6C8FB33C" w:rsidR="00610382" w:rsidRPr="003D608A" w:rsidRDefault="006315D2" w:rsidP="007432F4">
            <w:pPr>
              <w:spacing w:line="276" w:lineRule="auto"/>
              <w:jc w:val="center"/>
              <w:rPr>
                <w:rFonts w:ascii="Arial" w:hAnsi="Arial" w:cs="Arial"/>
                <w:b/>
                <w:bCs/>
                <w:sz w:val="16"/>
                <w:szCs w:val="16"/>
              </w:rPr>
            </w:pPr>
            <w:r w:rsidRPr="003D608A">
              <w:rPr>
                <w:rFonts w:ascii="Arial" w:hAnsi="Arial" w:cs="Arial"/>
                <w:b/>
                <w:bCs/>
                <w:sz w:val="16"/>
                <w:szCs w:val="16"/>
              </w:rPr>
              <w:t>Congés liés aux responsabilités parentales (congé de naissance, de maternité, de paternité</w:t>
            </w:r>
            <w:r w:rsidR="00D64043" w:rsidRPr="003D608A">
              <w:rPr>
                <w:rFonts w:ascii="Arial" w:hAnsi="Arial" w:cs="Arial"/>
                <w:b/>
                <w:bCs/>
                <w:sz w:val="16"/>
                <w:szCs w:val="16"/>
              </w:rPr>
              <w:t xml:space="preserve"> et </w:t>
            </w:r>
            <w:r w:rsidRPr="003D608A">
              <w:rPr>
                <w:rFonts w:ascii="Arial" w:hAnsi="Arial" w:cs="Arial"/>
                <w:b/>
                <w:bCs/>
                <w:sz w:val="16"/>
                <w:szCs w:val="16"/>
              </w:rPr>
              <w:t>d’adoption)</w:t>
            </w:r>
          </w:p>
        </w:tc>
        <w:tc>
          <w:tcPr>
            <w:tcW w:w="4004" w:type="dxa"/>
            <w:vAlign w:val="center"/>
          </w:tcPr>
          <w:p w14:paraId="72B5A2C1" w14:textId="77777777" w:rsidR="00610382" w:rsidRPr="003D608A" w:rsidRDefault="00610382" w:rsidP="007432F4">
            <w:pPr>
              <w:spacing w:line="276" w:lineRule="auto"/>
              <w:jc w:val="both"/>
              <w:rPr>
                <w:rFonts w:ascii="Arial" w:hAnsi="Arial" w:cs="Arial"/>
                <w:sz w:val="16"/>
                <w:szCs w:val="16"/>
              </w:rPr>
            </w:pPr>
            <w:r w:rsidRPr="003D608A">
              <w:rPr>
                <w:rFonts w:ascii="Arial" w:hAnsi="Arial" w:cs="Arial"/>
                <w:sz w:val="16"/>
                <w:szCs w:val="16"/>
              </w:rPr>
              <w:t>Maintenue dans les mêmes proportions que le traitement</w:t>
            </w:r>
          </w:p>
          <w:p w14:paraId="34C83F9E" w14:textId="0FCD6D05" w:rsidR="006315D2" w:rsidRPr="003D608A" w:rsidRDefault="006315D2" w:rsidP="007432F4">
            <w:pPr>
              <w:spacing w:line="276" w:lineRule="auto"/>
              <w:jc w:val="both"/>
              <w:rPr>
                <w:rFonts w:ascii="Arial" w:hAnsi="Arial" w:cs="Arial"/>
                <w:b/>
                <w:bCs/>
                <w:sz w:val="16"/>
                <w:szCs w:val="16"/>
              </w:rPr>
            </w:pPr>
            <w:r w:rsidRPr="003D608A">
              <w:rPr>
                <w:rFonts w:ascii="Arial" w:hAnsi="Arial" w:cs="Arial"/>
                <w:b/>
                <w:bCs/>
                <w:color w:val="C00000"/>
                <w:sz w:val="16"/>
                <w:szCs w:val="16"/>
              </w:rPr>
              <w:t>Article L.714-6 du CGFP : disposition obligatoire</w:t>
            </w:r>
          </w:p>
        </w:tc>
        <w:tc>
          <w:tcPr>
            <w:tcW w:w="2364" w:type="dxa"/>
            <w:vMerge/>
          </w:tcPr>
          <w:p w14:paraId="49D4EE67" w14:textId="38C9E7A4" w:rsidR="00610382" w:rsidRPr="003D608A" w:rsidRDefault="00610382" w:rsidP="007432F4">
            <w:pPr>
              <w:spacing w:line="276" w:lineRule="auto"/>
              <w:jc w:val="both"/>
              <w:rPr>
                <w:rFonts w:ascii="Arial" w:hAnsi="Arial" w:cs="Arial"/>
                <w:sz w:val="16"/>
                <w:szCs w:val="16"/>
              </w:rPr>
            </w:pPr>
          </w:p>
        </w:tc>
      </w:tr>
      <w:tr w:rsidR="00610382" w:rsidRPr="003D608A" w14:paraId="62DEEB8E" w14:textId="77777777" w:rsidTr="00622A9D">
        <w:tc>
          <w:tcPr>
            <w:tcW w:w="3362" w:type="dxa"/>
            <w:vAlign w:val="center"/>
          </w:tcPr>
          <w:p w14:paraId="662EEC1A" w14:textId="7B1E7CF0" w:rsidR="00610382" w:rsidRPr="003D608A" w:rsidRDefault="00610382" w:rsidP="007432F4">
            <w:pPr>
              <w:spacing w:line="276" w:lineRule="auto"/>
              <w:jc w:val="center"/>
              <w:rPr>
                <w:rFonts w:ascii="Arial" w:hAnsi="Arial" w:cs="Arial"/>
                <w:b/>
                <w:bCs/>
                <w:sz w:val="16"/>
                <w:szCs w:val="16"/>
              </w:rPr>
            </w:pPr>
            <w:r w:rsidRPr="003D608A">
              <w:rPr>
                <w:rFonts w:ascii="Arial" w:hAnsi="Arial" w:cs="Arial"/>
                <w:b/>
                <w:bCs/>
                <w:sz w:val="16"/>
                <w:szCs w:val="16"/>
              </w:rPr>
              <w:t xml:space="preserve">Congé pour </w:t>
            </w:r>
            <w:r w:rsidR="00466BCB" w:rsidRPr="003D608A">
              <w:rPr>
                <w:rFonts w:ascii="Arial" w:hAnsi="Arial" w:cs="Arial"/>
                <w:b/>
                <w:bCs/>
                <w:sz w:val="16"/>
                <w:szCs w:val="16"/>
              </w:rPr>
              <w:t>I</w:t>
            </w:r>
            <w:r w:rsidRPr="003D608A">
              <w:rPr>
                <w:rFonts w:ascii="Arial" w:hAnsi="Arial" w:cs="Arial"/>
                <w:b/>
                <w:bCs/>
                <w:sz w:val="16"/>
                <w:szCs w:val="16"/>
              </w:rPr>
              <w:t xml:space="preserve">nvalidité </w:t>
            </w:r>
            <w:r w:rsidR="006315D2" w:rsidRPr="003D608A">
              <w:rPr>
                <w:rFonts w:ascii="Arial" w:hAnsi="Arial" w:cs="Arial"/>
                <w:b/>
                <w:bCs/>
                <w:sz w:val="16"/>
                <w:szCs w:val="16"/>
              </w:rPr>
              <w:t>Temporaire I</w:t>
            </w:r>
            <w:r w:rsidRPr="003D608A">
              <w:rPr>
                <w:rFonts w:ascii="Arial" w:hAnsi="Arial" w:cs="Arial"/>
                <w:b/>
                <w:bCs/>
                <w:sz w:val="16"/>
                <w:szCs w:val="16"/>
              </w:rPr>
              <w:t xml:space="preserve">mputable au </w:t>
            </w:r>
            <w:r w:rsidR="006315D2" w:rsidRPr="003D608A">
              <w:rPr>
                <w:rFonts w:ascii="Arial" w:hAnsi="Arial" w:cs="Arial"/>
                <w:b/>
                <w:bCs/>
                <w:sz w:val="16"/>
                <w:szCs w:val="16"/>
              </w:rPr>
              <w:t>S</w:t>
            </w:r>
            <w:r w:rsidRPr="003D608A">
              <w:rPr>
                <w:rFonts w:ascii="Arial" w:hAnsi="Arial" w:cs="Arial"/>
                <w:b/>
                <w:bCs/>
                <w:sz w:val="16"/>
                <w:szCs w:val="16"/>
              </w:rPr>
              <w:t xml:space="preserve">ervice </w:t>
            </w:r>
            <w:r w:rsidR="006315D2" w:rsidRPr="003D608A">
              <w:rPr>
                <w:rFonts w:ascii="Arial" w:hAnsi="Arial" w:cs="Arial"/>
                <w:b/>
                <w:bCs/>
                <w:sz w:val="16"/>
                <w:szCs w:val="16"/>
              </w:rPr>
              <w:t>(</w:t>
            </w:r>
            <w:r w:rsidRPr="003D608A">
              <w:rPr>
                <w:rFonts w:ascii="Arial" w:hAnsi="Arial" w:cs="Arial"/>
                <w:b/>
                <w:bCs/>
                <w:sz w:val="16"/>
                <w:szCs w:val="16"/>
              </w:rPr>
              <w:t>CITIS</w:t>
            </w:r>
            <w:r w:rsidR="006315D2" w:rsidRPr="003D608A">
              <w:rPr>
                <w:rFonts w:ascii="Arial" w:hAnsi="Arial" w:cs="Arial"/>
                <w:b/>
                <w:bCs/>
                <w:sz w:val="16"/>
                <w:szCs w:val="16"/>
              </w:rPr>
              <w:t>)</w:t>
            </w:r>
            <w:r w:rsidRPr="003D608A">
              <w:rPr>
                <w:rFonts w:ascii="Arial" w:hAnsi="Arial" w:cs="Arial"/>
                <w:b/>
                <w:bCs/>
                <w:sz w:val="16"/>
                <w:szCs w:val="16"/>
              </w:rPr>
              <w:t xml:space="preserve"> – Accident de travail / maladie professionnelle</w:t>
            </w:r>
          </w:p>
        </w:tc>
        <w:tc>
          <w:tcPr>
            <w:tcW w:w="4004" w:type="dxa"/>
            <w:vAlign w:val="center"/>
          </w:tcPr>
          <w:p w14:paraId="04413D6A" w14:textId="77777777" w:rsidR="00610382" w:rsidRPr="003D608A" w:rsidRDefault="00610382" w:rsidP="00A11530">
            <w:pPr>
              <w:pStyle w:val="Paragraphedeliste"/>
              <w:numPr>
                <w:ilvl w:val="0"/>
                <w:numId w:val="15"/>
              </w:numPr>
              <w:spacing w:line="276" w:lineRule="auto"/>
              <w:jc w:val="both"/>
              <w:rPr>
                <w:rFonts w:ascii="Arial" w:hAnsi="Arial" w:cs="Arial"/>
                <w:sz w:val="16"/>
                <w:szCs w:val="16"/>
              </w:rPr>
            </w:pPr>
            <w:r w:rsidRPr="003D608A">
              <w:rPr>
                <w:rFonts w:ascii="Arial" w:hAnsi="Arial" w:cs="Arial"/>
                <w:sz w:val="16"/>
                <w:szCs w:val="16"/>
              </w:rPr>
              <w:t>Maintenue dans les mêmes proportions que le traitement</w:t>
            </w:r>
          </w:p>
          <w:p w14:paraId="1A81AA0E" w14:textId="1A9EDA1C" w:rsidR="00834EB0" w:rsidRPr="003D608A" w:rsidRDefault="00834EB0" w:rsidP="00A11530">
            <w:pPr>
              <w:pStyle w:val="Paragraphedeliste"/>
              <w:numPr>
                <w:ilvl w:val="0"/>
                <w:numId w:val="15"/>
              </w:numPr>
              <w:spacing w:line="276" w:lineRule="auto"/>
              <w:jc w:val="both"/>
              <w:rPr>
                <w:rFonts w:ascii="Arial" w:hAnsi="Arial" w:cs="Arial"/>
                <w:sz w:val="16"/>
                <w:szCs w:val="16"/>
              </w:rPr>
            </w:pPr>
            <w:r w:rsidRPr="003D608A">
              <w:rPr>
                <w:rFonts w:ascii="Arial" w:hAnsi="Arial" w:cs="Arial"/>
                <w:sz w:val="16"/>
                <w:szCs w:val="16"/>
              </w:rPr>
              <w:t>Autre modalité moins favorable</w:t>
            </w:r>
          </w:p>
          <w:p w14:paraId="2A330E14" w14:textId="502E2822" w:rsidR="006315D2" w:rsidRPr="003D608A" w:rsidRDefault="00834EB0" w:rsidP="007432F4">
            <w:pPr>
              <w:pStyle w:val="Paragraphedeliste"/>
              <w:numPr>
                <w:ilvl w:val="0"/>
                <w:numId w:val="15"/>
              </w:numPr>
              <w:spacing w:line="276" w:lineRule="auto"/>
              <w:jc w:val="both"/>
              <w:rPr>
                <w:rFonts w:ascii="Arial" w:hAnsi="Arial" w:cs="Arial"/>
                <w:sz w:val="16"/>
                <w:szCs w:val="16"/>
              </w:rPr>
            </w:pPr>
            <w:r w:rsidRPr="003D608A">
              <w:rPr>
                <w:rFonts w:ascii="Arial" w:hAnsi="Arial" w:cs="Arial"/>
                <w:sz w:val="16"/>
                <w:szCs w:val="16"/>
              </w:rPr>
              <w:t>Suspendue</w:t>
            </w:r>
          </w:p>
        </w:tc>
        <w:tc>
          <w:tcPr>
            <w:tcW w:w="2364" w:type="dxa"/>
            <w:vMerge/>
          </w:tcPr>
          <w:p w14:paraId="31249117" w14:textId="013D5D5B" w:rsidR="00610382" w:rsidRPr="003D608A" w:rsidRDefault="00610382" w:rsidP="007432F4">
            <w:pPr>
              <w:spacing w:line="276" w:lineRule="auto"/>
              <w:jc w:val="both"/>
              <w:rPr>
                <w:rFonts w:ascii="Arial" w:hAnsi="Arial" w:cs="Arial"/>
                <w:sz w:val="16"/>
                <w:szCs w:val="16"/>
              </w:rPr>
            </w:pPr>
          </w:p>
        </w:tc>
      </w:tr>
      <w:tr w:rsidR="007F556F" w:rsidRPr="003D608A" w14:paraId="5B2C24AC" w14:textId="77777777" w:rsidTr="00622A9D">
        <w:tc>
          <w:tcPr>
            <w:tcW w:w="3362" w:type="dxa"/>
            <w:vAlign w:val="center"/>
          </w:tcPr>
          <w:p w14:paraId="1CFF9C60" w14:textId="5A1F42CE" w:rsidR="007F556F" w:rsidRPr="003D608A" w:rsidRDefault="007F556F" w:rsidP="007432F4">
            <w:pPr>
              <w:spacing w:line="276" w:lineRule="auto"/>
              <w:jc w:val="center"/>
              <w:rPr>
                <w:rFonts w:ascii="Arial" w:hAnsi="Arial" w:cs="Arial"/>
                <w:b/>
                <w:bCs/>
                <w:sz w:val="16"/>
                <w:szCs w:val="16"/>
              </w:rPr>
            </w:pPr>
            <w:r w:rsidRPr="003D608A">
              <w:rPr>
                <w:rFonts w:ascii="Arial" w:hAnsi="Arial" w:cs="Arial"/>
                <w:b/>
                <w:bCs/>
                <w:sz w:val="16"/>
                <w:szCs w:val="16"/>
              </w:rPr>
              <w:t>Congé de grave maladie</w:t>
            </w:r>
          </w:p>
        </w:tc>
        <w:tc>
          <w:tcPr>
            <w:tcW w:w="4004" w:type="dxa"/>
            <w:vMerge w:val="restart"/>
            <w:vAlign w:val="center"/>
          </w:tcPr>
          <w:p w14:paraId="77C16876" w14:textId="77777777" w:rsidR="00834EB0" w:rsidRPr="003D608A" w:rsidRDefault="00834EB0" w:rsidP="00A11530">
            <w:pPr>
              <w:pStyle w:val="Paragraphedeliste"/>
              <w:numPr>
                <w:ilvl w:val="0"/>
                <w:numId w:val="14"/>
              </w:numPr>
              <w:spacing w:line="276" w:lineRule="auto"/>
              <w:jc w:val="both"/>
              <w:rPr>
                <w:rFonts w:ascii="Arial" w:hAnsi="Arial" w:cs="Arial"/>
                <w:sz w:val="16"/>
                <w:szCs w:val="16"/>
              </w:rPr>
            </w:pPr>
            <w:r w:rsidRPr="003D608A">
              <w:rPr>
                <w:rFonts w:ascii="Arial" w:hAnsi="Arial" w:cs="Arial"/>
                <w:sz w:val="16"/>
                <w:szCs w:val="16"/>
              </w:rPr>
              <w:t xml:space="preserve">Maintenue dans les proportions suivantes : </w:t>
            </w:r>
          </w:p>
          <w:p w14:paraId="51D166E2" w14:textId="77777777" w:rsidR="00834EB0" w:rsidRPr="003D608A" w:rsidRDefault="00834EB0" w:rsidP="00A11530">
            <w:pPr>
              <w:pStyle w:val="Paragraphedeliste"/>
              <w:numPr>
                <w:ilvl w:val="0"/>
                <w:numId w:val="9"/>
              </w:numPr>
              <w:spacing w:line="276" w:lineRule="auto"/>
              <w:jc w:val="both"/>
              <w:rPr>
                <w:rFonts w:ascii="Arial" w:hAnsi="Arial" w:cs="Arial"/>
                <w:sz w:val="16"/>
                <w:szCs w:val="16"/>
              </w:rPr>
            </w:pPr>
            <w:r w:rsidRPr="003D608A">
              <w:rPr>
                <w:rFonts w:ascii="Arial" w:hAnsi="Arial" w:cs="Arial"/>
                <w:sz w:val="16"/>
                <w:szCs w:val="16"/>
              </w:rPr>
              <w:t>33% la première année</w:t>
            </w:r>
          </w:p>
          <w:p w14:paraId="6964DB38" w14:textId="77777777" w:rsidR="00834EB0" w:rsidRPr="003D608A" w:rsidRDefault="00834EB0" w:rsidP="00A11530">
            <w:pPr>
              <w:pStyle w:val="Paragraphedeliste"/>
              <w:numPr>
                <w:ilvl w:val="0"/>
                <w:numId w:val="9"/>
              </w:numPr>
              <w:spacing w:line="276" w:lineRule="auto"/>
              <w:jc w:val="both"/>
              <w:rPr>
                <w:rFonts w:ascii="Arial" w:hAnsi="Arial" w:cs="Arial"/>
                <w:sz w:val="16"/>
                <w:szCs w:val="16"/>
              </w:rPr>
            </w:pPr>
            <w:r w:rsidRPr="003D608A">
              <w:rPr>
                <w:rFonts w:ascii="Arial" w:hAnsi="Arial" w:cs="Arial"/>
                <w:sz w:val="16"/>
                <w:szCs w:val="16"/>
              </w:rPr>
              <w:t>60% les deuxième et troisième année</w:t>
            </w:r>
          </w:p>
          <w:p w14:paraId="0D374BA2" w14:textId="7CEBD0C2" w:rsidR="00834EB0" w:rsidRPr="003D608A" w:rsidRDefault="00834EB0" w:rsidP="00834EB0">
            <w:pPr>
              <w:spacing w:line="276" w:lineRule="auto"/>
              <w:ind w:left="360"/>
              <w:jc w:val="both"/>
              <w:rPr>
                <w:rFonts w:ascii="Arial" w:hAnsi="Arial" w:cs="Arial"/>
                <w:sz w:val="16"/>
                <w:szCs w:val="16"/>
              </w:rPr>
            </w:pPr>
            <w:r w:rsidRPr="003D608A">
              <w:rPr>
                <w:rFonts w:ascii="Arial" w:hAnsi="Arial" w:cs="Arial"/>
                <w:sz w:val="16"/>
                <w:szCs w:val="16"/>
              </w:rPr>
              <w:t>(Sauf application rétroactive *)</w:t>
            </w:r>
          </w:p>
          <w:p w14:paraId="24B6A9EB" w14:textId="685722B6" w:rsidR="00834EB0" w:rsidRPr="003D608A" w:rsidRDefault="00834EB0" w:rsidP="00A11530">
            <w:pPr>
              <w:pStyle w:val="Paragraphedeliste"/>
              <w:numPr>
                <w:ilvl w:val="0"/>
                <w:numId w:val="14"/>
              </w:numPr>
              <w:spacing w:line="276" w:lineRule="auto"/>
              <w:jc w:val="both"/>
              <w:rPr>
                <w:rFonts w:ascii="Arial" w:hAnsi="Arial" w:cs="Arial"/>
                <w:sz w:val="16"/>
                <w:szCs w:val="16"/>
              </w:rPr>
            </w:pPr>
            <w:r w:rsidRPr="003D608A">
              <w:rPr>
                <w:rFonts w:ascii="Arial" w:hAnsi="Arial" w:cs="Arial"/>
                <w:sz w:val="16"/>
                <w:szCs w:val="16"/>
              </w:rPr>
              <w:t>Autre modalité moins favorable</w:t>
            </w:r>
          </w:p>
          <w:p w14:paraId="0C611F6C" w14:textId="7812228B" w:rsidR="007F556F" w:rsidRPr="003D608A" w:rsidRDefault="00834EB0" w:rsidP="00A11530">
            <w:pPr>
              <w:pStyle w:val="Paragraphedeliste"/>
              <w:numPr>
                <w:ilvl w:val="0"/>
                <w:numId w:val="14"/>
              </w:numPr>
              <w:spacing w:line="276" w:lineRule="auto"/>
              <w:jc w:val="both"/>
              <w:rPr>
                <w:rFonts w:ascii="Arial" w:hAnsi="Arial" w:cs="Arial"/>
                <w:sz w:val="16"/>
                <w:szCs w:val="16"/>
              </w:rPr>
            </w:pPr>
            <w:r w:rsidRPr="003D608A">
              <w:rPr>
                <w:rFonts w:ascii="Arial" w:hAnsi="Arial" w:cs="Arial"/>
                <w:sz w:val="16"/>
                <w:szCs w:val="16"/>
              </w:rPr>
              <w:t>Suspendue</w:t>
            </w:r>
          </w:p>
        </w:tc>
        <w:tc>
          <w:tcPr>
            <w:tcW w:w="2364" w:type="dxa"/>
            <w:vMerge/>
          </w:tcPr>
          <w:p w14:paraId="151ED709" w14:textId="03AFDA94" w:rsidR="007F556F" w:rsidRPr="003D608A" w:rsidRDefault="007F556F" w:rsidP="007432F4">
            <w:pPr>
              <w:spacing w:line="276" w:lineRule="auto"/>
              <w:jc w:val="both"/>
              <w:rPr>
                <w:rFonts w:ascii="Arial" w:hAnsi="Arial" w:cs="Arial"/>
                <w:sz w:val="16"/>
                <w:szCs w:val="16"/>
              </w:rPr>
            </w:pPr>
          </w:p>
        </w:tc>
      </w:tr>
      <w:tr w:rsidR="007F556F" w:rsidRPr="003D608A" w14:paraId="4C4B6204" w14:textId="77777777" w:rsidTr="00622A9D">
        <w:tc>
          <w:tcPr>
            <w:tcW w:w="3362" w:type="dxa"/>
            <w:vAlign w:val="center"/>
          </w:tcPr>
          <w:p w14:paraId="4787C15C" w14:textId="2EB3B5B0" w:rsidR="007F556F" w:rsidRPr="003D608A" w:rsidRDefault="007F556F" w:rsidP="007432F4">
            <w:pPr>
              <w:spacing w:line="276" w:lineRule="auto"/>
              <w:jc w:val="center"/>
              <w:rPr>
                <w:rFonts w:ascii="Arial" w:hAnsi="Arial" w:cs="Arial"/>
                <w:b/>
                <w:bCs/>
                <w:sz w:val="16"/>
                <w:szCs w:val="16"/>
              </w:rPr>
            </w:pPr>
            <w:r w:rsidRPr="003D608A">
              <w:rPr>
                <w:rFonts w:ascii="Arial" w:hAnsi="Arial" w:cs="Arial"/>
                <w:b/>
                <w:bCs/>
                <w:sz w:val="16"/>
                <w:szCs w:val="16"/>
              </w:rPr>
              <w:t>Congé de longue maladie</w:t>
            </w:r>
          </w:p>
        </w:tc>
        <w:tc>
          <w:tcPr>
            <w:tcW w:w="4004" w:type="dxa"/>
            <w:vMerge/>
            <w:vAlign w:val="center"/>
          </w:tcPr>
          <w:p w14:paraId="4A35A5C9" w14:textId="5E8A3740" w:rsidR="007F556F" w:rsidRPr="003D608A" w:rsidRDefault="007F556F" w:rsidP="007432F4">
            <w:pPr>
              <w:spacing w:line="276" w:lineRule="auto"/>
              <w:jc w:val="both"/>
              <w:rPr>
                <w:rFonts w:ascii="Arial" w:hAnsi="Arial" w:cs="Arial"/>
                <w:sz w:val="16"/>
                <w:szCs w:val="16"/>
              </w:rPr>
            </w:pPr>
          </w:p>
        </w:tc>
        <w:tc>
          <w:tcPr>
            <w:tcW w:w="2364" w:type="dxa"/>
            <w:vMerge/>
          </w:tcPr>
          <w:p w14:paraId="3E11CF52" w14:textId="04FF1E2F" w:rsidR="007F556F" w:rsidRPr="003D608A" w:rsidRDefault="007F556F" w:rsidP="007432F4">
            <w:pPr>
              <w:spacing w:line="276" w:lineRule="auto"/>
              <w:jc w:val="both"/>
              <w:rPr>
                <w:rFonts w:ascii="Arial" w:hAnsi="Arial" w:cs="Arial"/>
                <w:sz w:val="16"/>
                <w:szCs w:val="16"/>
              </w:rPr>
            </w:pPr>
          </w:p>
        </w:tc>
      </w:tr>
      <w:tr w:rsidR="00610382" w:rsidRPr="003D608A" w14:paraId="17565392" w14:textId="77777777" w:rsidTr="00622A9D">
        <w:tc>
          <w:tcPr>
            <w:tcW w:w="3362" w:type="dxa"/>
            <w:vAlign w:val="center"/>
          </w:tcPr>
          <w:p w14:paraId="02FC1C82" w14:textId="065559B3" w:rsidR="00610382" w:rsidRPr="003D608A" w:rsidRDefault="00610382" w:rsidP="007432F4">
            <w:pPr>
              <w:spacing w:line="276" w:lineRule="auto"/>
              <w:jc w:val="center"/>
              <w:rPr>
                <w:rFonts w:ascii="Arial" w:hAnsi="Arial" w:cs="Arial"/>
                <w:b/>
                <w:bCs/>
                <w:sz w:val="16"/>
                <w:szCs w:val="16"/>
              </w:rPr>
            </w:pPr>
            <w:r w:rsidRPr="003D608A">
              <w:rPr>
                <w:rFonts w:ascii="Arial" w:hAnsi="Arial" w:cs="Arial"/>
                <w:b/>
                <w:bCs/>
                <w:sz w:val="16"/>
                <w:szCs w:val="16"/>
              </w:rPr>
              <w:t xml:space="preserve">Congé </w:t>
            </w:r>
            <w:r w:rsidR="000D51E9" w:rsidRPr="003D608A">
              <w:rPr>
                <w:rFonts w:ascii="Arial" w:hAnsi="Arial" w:cs="Arial"/>
                <w:b/>
                <w:bCs/>
                <w:sz w:val="16"/>
                <w:szCs w:val="16"/>
              </w:rPr>
              <w:t>de l</w:t>
            </w:r>
            <w:r w:rsidRPr="003D608A">
              <w:rPr>
                <w:rFonts w:ascii="Arial" w:hAnsi="Arial" w:cs="Arial"/>
                <w:b/>
                <w:bCs/>
                <w:sz w:val="16"/>
                <w:szCs w:val="16"/>
              </w:rPr>
              <w:t xml:space="preserve">ongue </w:t>
            </w:r>
            <w:r w:rsidR="00622A9D" w:rsidRPr="003D608A">
              <w:rPr>
                <w:rFonts w:ascii="Arial" w:hAnsi="Arial" w:cs="Arial"/>
                <w:b/>
                <w:bCs/>
                <w:sz w:val="16"/>
                <w:szCs w:val="16"/>
              </w:rPr>
              <w:t>d</w:t>
            </w:r>
            <w:r w:rsidRPr="003D608A">
              <w:rPr>
                <w:rFonts w:ascii="Arial" w:hAnsi="Arial" w:cs="Arial"/>
                <w:b/>
                <w:bCs/>
                <w:sz w:val="16"/>
                <w:szCs w:val="16"/>
              </w:rPr>
              <w:t>urée</w:t>
            </w:r>
          </w:p>
        </w:tc>
        <w:tc>
          <w:tcPr>
            <w:tcW w:w="4004" w:type="dxa"/>
            <w:vAlign w:val="center"/>
          </w:tcPr>
          <w:p w14:paraId="0BB46B06" w14:textId="77777777" w:rsidR="00610382" w:rsidRPr="003D608A" w:rsidRDefault="00610382" w:rsidP="007432F4">
            <w:pPr>
              <w:spacing w:line="276" w:lineRule="auto"/>
              <w:jc w:val="both"/>
              <w:rPr>
                <w:rFonts w:ascii="Arial" w:hAnsi="Arial" w:cs="Arial"/>
                <w:sz w:val="16"/>
                <w:szCs w:val="16"/>
              </w:rPr>
            </w:pPr>
            <w:r w:rsidRPr="003D608A">
              <w:rPr>
                <w:rFonts w:ascii="Arial" w:hAnsi="Arial" w:cs="Arial"/>
                <w:sz w:val="16"/>
                <w:szCs w:val="16"/>
              </w:rPr>
              <w:t>Suspendue (sauf application rétroactive *)</w:t>
            </w:r>
          </w:p>
          <w:p w14:paraId="562BABD0" w14:textId="2960D0C5" w:rsidR="00834EB0" w:rsidRPr="003D608A" w:rsidRDefault="00834EB0" w:rsidP="007432F4">
            <w:pPr>
              <w:spacing w:line="276" w:lineRule="auto"/>
              <w:jc w:val="both"/>
              <w:rPr>
                <w:rFonts w:ascii="Arial" w:hAnsi="Arial" w:cs="Arial"/>
                <w:b/>
                <w:bCs/>
                <w:sz w:val="16"/>
                <w:szCs w:val="16"/>
              </w:rPr>
            </w:pPr>
            <w:r w:rsidRPr="003D608A">
              <w:rPr>
                <w:rFonts w:ascii="Arial" w:hAnsi="Arial" w:cs="Arial"/>
                <w:b/>
                <w:bCs/>
                <w:color w:val="C00000"/>
                <w:sz w:val="16"/>
                <w:szCs w:val="16"/>
              </w:rPr>
              <w:t>Disposition obligatoire</w:t>
            </w:r>
          </w:p>
        </w:tc>
        <w:tc>
          <w:tcPr>
            <w:tcW w:w="2364" w:type="dxa"/>
            <w:vMerge/>
          </w:tcPr>
          <w:p w14:paraId="1CDE4DAB" w14:textId="0725F4C4" w:rsidR="00610382" w:rsidRPr="003D608A" w:rsidRDefault="00610382" w:rsidP="007432F4">
            <w:pPr>
              <w:spacing w:line="276" w:lineRule="auto"/>
              <w:jc w:val="both"/>
              <w:rPr>
                <w:rFonts w:ascii="Arial" w:hAnsi="Arial" w:cs="Arial"/>
                <w:sz w:val="16"/>
                <w:szCs w:val="16"/>
              </w:rPr>
            </w:pPr>
          </w:p>
        </w:tc>
      </w:tr>
      <w:tr w:rsidR="00610382" w:rsidRPr="003D608A" w14:paraId="75F961E0" w14:textId="77777777" w:rsidTr="00622A9D">
        <w:tc>
          <w:tcPr>
            <w:tcW w:w="3362" w:type="dxa"/>
            <w:vAlign w:val="center"/>
          </w:tcPr>
          <w:p w14:paraId="65D0C63A" w14:textId="4319E584" w:rsidR="00610382" w:rsidRPr="003D608A" w:rsidRDefault="00610382" w:rsidP="007432F4">
            <w:pPr>
              <w:spacing w:line="276" w:lineRule="auto"/>
              <w:jc w:val="center"/>
              <w:rPr>
                <w:rFonts w:ascii="Arial" w:hAnsi="Arial" w:cs="Arial"/>
                <w:b/>
                <w:bCs/>
                <w:sz w:val="16"/>
                <w:szCs w:val="16"/>
              </w:rPr>
            </w:pPr>
            <w:r w:rsidRPr="003D608A">
              <w:rPr>
                <w:rFonts w:ascii="Arial" w:hAnsi="Arial" w:cs="Arial"/>
                <w:b/>
                <w:bCs/>
                <w:sz w:val="16"/>
                <w:szCs w:val="16"/>
              </w:rPr>
              <w:t xml:space="preserve">Temps partiel </w:t>
            </w:r>
            <w:r w:rsidR="000D51E9" w:rsidRPr="003D608A">
              <w:rPr>
                <w:rFonts w:ascii="Arial" w:hAnsi="Arial" w:cs="Arial"/>
                <w:b/>
                <w:bCs/>
                <w:sz w:val="16"/>
                <w:szCs w:val="16"/>
              </w:rPr>
              <w:t>pour raison t</w:t>
            </w:r>
            <w:r w:rsidRPr="003D608A">
              <w:rPr>
                <w:rFonts w:ascii="Arial" w:hAnsi="Arial" w:cs="Arial"/>
                <w:b/>
                <w:bCs/>
                <w:sz w:val="16"/>
                <w:szCs w:val="16"/>
              </w:rPr>
              <w:t>hérapeutique</w:t>
            </w:r>
          </w:p>
        </w:tc>
        <w:tc>
          <w:tcPr>
            <w:tcW w:w="4004" w:type="dxa"/>
            <w:vAlign w:val="center"/>
          </w:tcPr>
          <w:p w14:paraId="5DA14A59" w14:textId="77777777" w:rsidR="00610382" w:rsidRPr="003D608A" w:rsidRDefault="00610382" w:rsidP="00A11530">
            <w:pPr>
              <w:pStyle w:val="Paragraphedeliste"/>
              <w:numPr>
                <w:ilvl w:val="0"/>
                <w:numId w:val="16"/>
              </w:numPr>
              <w:spacing w:line="276" w:lineRule="auto"/>
              <w:jc w:val="both"/>
              <w:rPr>
                <w:rFonts w:ascii="Arial" w:hAnsi="Arial" w:cs="Arial"/>
                <w:sz w:val="16"/>
                <w:szCs w:val="16"/>
              </w:rPr>
            </w:pPr>
            <w:r w:rsidRPr="003D608A">
              <w:rPr>
                <w:rFonts w:ascii="Arial" w:hAnsi="Arial" w:cs="Arial"/>
                <w:sz w:val="16"/>
                <w:szCs w:val="16"/>
              </w:rPr>
              <w:t>Maintenue dans les mêmes proportions que le traitement</w:t>
            </w:r>
          </w:p>
          <w:p w14:paraId="56DF2B09" w14:textId="77777777" w:rsidR="00834EB0" w:rsidRPr="003D608A" w:rsidRDefault="00834EB0" w:rsidP="00A11530">
            <w:pPr>
              <w:pStyle w:val="Paragraphedeliste"/>
              <w:numPr>
                <w:ilvl w:val="0"/>
                <w:numId w:val="16"/>
              </w:numPr>
              <w:spacing w:line="276" w:lineRule="auto"/>
              <w:jc w:val="both"/>
              <w:rPr>
                <w:rFonts w:ascii="Arial" w:hAnsi="Arial" w:cs="Arial"/>
                <w:sz w:val="16"/>
                <w:szCs w:val="16"/>
              </w:rPr>
            </w:pPr>
            <w:r w:rsidRPr="003D608A">
              <w:rPr>
                <w:rFonts w:ascii="Arial" w:hAnsi="Arial" w:cs="Arial"/>
                <w:sz w:val="16"/>
                <w:szCs w:val="16"/>
              </w:rPr>
              <w:t>Autre modalité moins favorable</w:t>
            </w:r>
          </w:p>
          <w:p w14:paraId="7FF57757" w14:textId="6D24C039" w:rsidR="00834EB0" w:rsidRPr="003D608A" w:rsidRDefault="00834EB0" w:rsidP="00A11530">
            <w:pPr>
              <w:pStyle w:val="Paragraphedeliste"/>
              <w:numPr>
                <w:ilvl w:val="0"/>
                <w:numId w:val="16"/>
              </w:numPr>
              <w:spacing w:line="276" w:lineRule="auto"/>
              <w:jc w:val="both"/>
              <w:rPr>
                <w:rFonts w:ascii="Arial" w:hAnsi="Arial" w:cs="Arial"/>
                <w:sz w:val="16"/>
                <w:szCs w:val="16"/>
              </w:rPr>
            </w:pPr>
            <w:r w:rsidRPr="003D608A">
              <w:rPr>
                <w:rFonts w:ascii="Arial" w:hAnsi="Arial" w:cs="Arial"/>
                <w:sz w:val="16"/>
                <w:szCs w:val="16"/>
              </w:rPr>
              <w:t>Suspendue</w:t>
            </w:r>
          </w:p>
        </w:tc>
        <w:tc>
          <w:tcPr>
            <w:tcW w:w="2364" w:type="dxa"/>
            <w:vMerge/>
          </w:tcPr>
          <w:p w14:paraId="15519622" w14:textId="646B35A2" w:rsidR="00610382" w:rsidRPr="003D608A" w:rsidRDefault="00610382" w:rsidP="007432F4">
            <w:pPr>
              <w:spacing w:line="276" w:lineRule="auto"/>
              <w:jc w:val="both"/>
              <w:rPr>
                <w:rFonts w:ascii="Arial" w:hAnsi="Arial" w:cs="Arial"/>
                <w:sz w:val="16"/>
                <w:szCs w:val="16"/>
              </w:rPr>
            </w:pPr>
          </w:p>
        </w:tc>
      </w:tr>
      <w:tr w:rsidR="00610382" w:rsidRPr="003D608A" w14:paraId="1D242B9F" w14:textId="77777777" w:rsidTr="00622A9D">
        <w:tc>
          <w:tcPr>
            <w:tcW w:w="3362" w:type="dxa"/>
            <w:vAlign w:val="center"/>
          </w:tcPr>
          <w:p w14:paraId="2C708842" w14:textId="4AB76863" w:rsidR="00610382" w:rsidRPr="003D608A" w:rsidRDefault="00610382" w:rsidP="007432F4">
            <w:pPr>
              <w:spacing w:line="276" w:lineRule="auto"/>
              <w:jc w:val="center"/>
              <w:rPr>
                <w:rFonts w:ascii="Arial" w:hAnsi="Arial" w:cs="Arial"/>
                <w:b/>
                <w:bCs/>
                <w:sz w:val="16"/>
                <w:szCs w:val="16"/>
              </w:rPr>
            </w:pPr>
            <w:r w:rsidRPr="003D608A">
              <w:rPr>
                <w:rFonts w:ascii="Arial" w:hAnsi="Arial" w:cs="Arial"/>
                <w:b/>
                <w:bCs/>
                <w:sz w:val="16"/>
                <w:szCs w:val="16"/>
              </w:rPr>
              <w:t xml:space="preserve">Période de </w:t>
            </w:r>
            <w:r w:rsidR="00471D31" w:rsidRPr="003D608A">
              <w:rPr>
                <w:rFonts w:ascii="Arial" w:hAnsi="Arial" w:cs="Arial"/>
                <w:b/>
                <w:bCs/>
                <w:sz w:val="16"/>
                <w:szCs w:val="16"/>
              </w:rPr>
              <w:t>P</w:t>
            </w:r>
            <w:r w:rsidRPr="003D608A">
              <w:rPr>
                <w:rFonts w:ascii="Arial" w:hAnsi="Arial" w:cs="Arial"/>
                <w:b/>
                <w:bCs/>
                <w:sz w:val="16"/>
                <w:szCs w:val="16"/>
              </w:rPr>
              <w:t xml:space="preserve">réparation au </w:t>
            </w:r>
            <w:r w:rsidR="00471D31" w:rsidRPr="003D608A">
              <w:rPr>
                <w:rFonts w:ascii="Arial" w:hAnsi="Arial" w:cs="Arial"/>
                <w:b/>
                <w:bCs/>
                <w:sz w:val="16"/>
                <w:szCs w:val="16"/>
              </w:rPr>
              <w:t>R</w:t>
            </w:r>
            <w:r w:rsidRPr="003D608A">
              <w:rPr>
                <w:rFonts w:ascii="Arial" w:hAnsi="Arial" w:cs="Arial"/>
                <w:b/>
                <w:bCs/>
                <w:sz w:val="16"/>
                <w:szCs w:val="16"/>
              </w:rPr>
              <w:t>eclassement</w:t>
            </w:r>
            <w:r w:rsidR="00471D31" w:rsidRPr="003D608A">
              <w:rPr>
                <w:rFonts w:ascii="Arial" w:hAnsi="Arial" w:cs="Arial"/>
                <w:b/>
                <w:bCs/>
                <w:sz w:val="16"/>
                <w:szCs w:val="16"/>
              </w:rPr>
              <w:t xml:space="preserve"> (PPR)</w:t>
            </w:r>
          </w:p>
        </w:tc>
        <w:tc>
          <w:tcPr>
            <w:tcW w:w="4004" w:type="dxa"/>
            <w:vAlign w:val="center"/>
          </w:tcPr>
          <w:p w14:paraId="25ADFB6C" w14:textId="77777777" w:rsidR="00610382" w:rsidRPr="003D608A" w:rsidRDefault="00622A9D" w:rsidP="00A11530">
            <w:pPr>
              <w:pStyle w:val="Paragraphedeliste"/>
              <w:numPr>
                <w:ilvl w:val="0"/>
                <w:numId w:val="17"/>
              </w:numPr>
              <w:spacing w:line="276" w:lineRule="auto"/>
              <w:rPr>
                <w:rFonts w:ascii="Arial" w:hAnsi="Arial" w:cs="Arial"/>
                <w:sz w:val="16"/>
                <w:szCs w:val="16"/>
              </w:rPr>
            </w:pPr>
            <w:r w:rsidRPr="003D608A">
              <w:rPr>
                <w:rFonts w:ascii="Arial" w:hAnsi="Arial" w:cs="Arial"/>
                <w:sz w:val="16"/>
                <w:szCs w:val="16"/>
              </w:rPr>
              <w:t>Maintenue dans les mêmes proportions que le traitement</w:t>
            </w:r>
          </w:p>
          <w:p w14:paraId="4144A709" w14:textId="77777777" w:rsidR="00A11530" w:rsidRPr="003D608A" w:rsidRDefault="00A11530" w:rsidP="00A11530">
            <w:pPr>
              <w:pStyle w:val="Paragraphedeliste"/>
              <w:numPr>
                <w:ilvl w:val="0"/>
                <w:numId w:val="17"/>
              </w:numPr>
              <w:spacing w:line="276" w:lineRule="auto"/>
              <w:rPr>
                <w:rFonts w:ascii="Arial" w:hAnsi="Arial" w:cs="Arial"/>
                <w:sz w:val="16"/>
                <w:szCs w:val="16"/>
              </w:rPr>
            </w:pPr>
            <w:r w:rsidRPr="003D608A">
              <w:rPr>
                <w:rFonts w:ascii="Arial" w:hAnsi="Arial" w:cs="Arial"/>
                <w:sz w:val="16"/>
                <w:szCs w:val="16"/>
              </w:rPr>
              <w:t>Autre modalité moins favorable</w:t>
            </w:r>
          </w:p>
          <w:p w14:paraId="7428122E" w14:textId="3570154B" w:rsidR="00A11530" w:rsidRPr="003D608A" w:rsidRDefault="00A11530" w:rsidP="00A11530">
            <w:pPr>
              <w:pStyle w:val="Paragraphedeliste"/>
              <w:numPr>
                <w:ilvl w:val="0"/>
                <w:numId w:val="17"/>
              </w:numPr>
              <w:spacing w:line="276" w:lineRule="auto"/>
              <w:rPr>
                <w:rFonts w:ascii="Arial" w:hAnsi="Arial" w:cs="Arial"/>
                <w:sz w:val="16"/>
                <w:szCs w:val="16"/>
              </w:rPr>
            </w:pPr>
            <w:r w:rsidRPr="003D608A">
              <w:rPr>
                <w:rFonts w:ascii="Arial" w:hAnsi="Arial" w:cs="Arial"/>
                <w:sz w:val="16"/>
                <w:szCs w:val="16"/>
              </w:rPr>
              <w:t>Suspendue</w:t>
            </w:r>
          </w:p>
        </w:tc>
        <w:tc>
          <w:tcPr>
            <w:tcW w:w="2364" w:type="dxa"/>
            <w:vMerge/>
          </w:tcPr>
          <w:p w14:paraId="404E767B" w14:textId="77777777" w:rsidR="00610382" w:rsidRPr="003D608A" w:rsidRDefault="00610382" w:rsidP="007432F4">
            <w:pPr>
              <w:spacing w:line="276" w:lineRule="auto"/>
              <w:jc w:val="both"/>
              <w:rPr>
                <w:rFonts w:ascii="Arial" w:hAnsi="Arial" w:cs="Arial"/>
                <w:sz w:val="16"/>
                <w:szCs w:val="16"/>
              </w:rPr>
            </w:pPr>
          </w:p>
        </w:tc>
      </w:tr>
    </w:tbl>
    <w:p w14:paraId="654DB215" w14:textId="77777777" w:rsidR="00622A9D" w:rsidRDefault="00622A9D" w:rsidP="00763D24">
      <w:pPr>
        <w:spacing w:line="276" w:lineRule="auto"/>
        <w:jc w:val="both"/>
        <w:rPr>
          <w:rFonts w:ascii="Arial" w:hAnsi="Arial" w:cs="Arial"/>
          <w:i/>
          <w:iCs/>
          <w:sz w:val="20"/>
          <w:szCs w:val="20"/>
        </w:rPr>
      </w:pPr>
    </w:p>
    <w:p w14:paraId="74559AA4" w14:textId="77777777" w:rsidR="006240C7" w:rsidRDefault="00763D24" w:rsidP="007432F4">
      <w:pPr>
        <w:spacing w:line="276" w:lineRule="auto"/>
        <w:jc w:val="both"/>
        <w:rPr>
          <w:rFonts w:ascii="Arial" w:hAnsi="Arial" w:cs="Arial"/>
          <w:i/>
          <w:iCs/>
          <w:sz w:val="20"/>
          <w:szCs w:val="20"/>
        </w:rPr>
      </w:pPr>
      <w:r w:rsidRPr="008C0061">
        <w:rPr>
          <w:rFonts w:ascii="Arial" w:hAnsi="Arial" w:cs="Arial"/>
          <w:i/>
          <w:iCs/>
          <w:sz w:val="20"/>
          <w:szCs w:val="20"/>
        </w:rPr>
        <w:t>* L’agent perd le bénéfice de son régime indemnitaire à compter de la date de décision de placement en congé de grave maladie, CLM ou CLD (</w:t>
      </w:r>
      <w:r w:rsidRPr="008C0061">
        <w:rPr>
          <w:rFonts w:ascii="Arial" w:eastAsia="Calibri" w:hAnsi="Arial" w:cs="Arial"/>
          <w:i/>
          <w:iCs/>
          <w:sz w:val="20"/>
          <w:szCs w:val="20"/>
        </w:rPr>
        <w:t>article 2 du décret n° 2010-997)</w:t>
      </w:r>
      <w:r w:rsidRPr="008C0061">
        <w:rPr>
          <w:rFonts w:ascii="Arial" w:hAnsi="Arial" w:cs="Arial"/>
          <w:i/>
          <w:iCs/>
          <w:sz w:val="20"/>
          <w:szCs w:val="20"/>
        </w:rPr>
        <w:t xml:space="preserve">. Dans le cadre d’un placement rétroactif, les sommes </w:t>
      </w:r>
      <w:r w:rsidR="00834837">
        <w:rPr>
          <w:rFonts w:ascii="Arial" w:hAnsi="Arial" w:cs="Arial"/>
          <w:i/>
          <w:iCs/>
          <w:sz w:val="20"/>
          <w:szCs w:val="20"/>
        </w:rPr>
        <w:t xml:space="preserve">versées </w:t>
      </w:r>
      <w:r w:rsidRPr="008C0061">
        <w:rPr>
          <w:rFonts w:ascii="Arial" w:hAnsi="Arial" w:cs="Arial"/>
          <w:i/>
          <w:iCs/>
          <w:sz w:val="20"/>
          <w:szCs w:val="20"/>
        </w:rPr>
        <w:t xml:space="preserve">ne sont pas récupérées. </w:t>
      </w:r>
    </w:p>
    <w:p w14:paraId="395CCEB5" w14:textId="77777777" w:rsidR="003E0CFC" w:rsidRDefault="003E0CFC" w:rsidP="007432F4">
      <w:pPr>
        <w:spacing w:line="276" w:lineRule="auto"/>
        <w:jc w:val="both"/>
        <w:rPr>
          <w:rFonts w:ascii="Arial" w:hAnsi="Arial" w:cs="Arial"/>
          <w:b/>
          <w:bCs/>
          <w:color w:val="C0504D" w:themeColor="accent2"/>
          <w:sz w:val="20"/>
          <w:szCs w:val="20"/>
        </w:rPr>
      </w:pPr>
    </w:p>
    <w:p w14:paraId="28A0FFBC" w14:textId="77777777" w:rsidR="003E0CFC" w:rsidRDefault="003E0CFC" w:rsidP="007432F4">
      <w:pPr>
        <w:spacing w:line="276" w:lineRule="auto"/>
        <w:jc w:val="both"/>
        <w:rPr>
          <w:rFonts w:ascii="Arial" w:hAnsi="Arial" w:cs="Arial"/>
          <w:b/>
          <w:bCs/>
          <w:color w:val="C0504D" w:themeColor="accent2"/>
          <w:sz w:val="20"/>
          <w:szCs w:val="20"/>
        </w:rPr>
      </w:pPr>
    </w:p>
    <w:p w14:paraId="788A0FA5" w14:textId="77777777" w:rsidR="003D608A" w:rsidRDefault="003D608A" w:rsidP="007432F4">
      <w:pPr>
        <w:spacing w:line="276" w:lineRule="auto"/>
        <w:jc w:val="both"/>
        <w:rPr>
          <w:rFonts w:ascii="Arial" w:hAnsi="Arial" w:cs="Arial"/>
          <w:b/>
          <w:bCs/>
          <w:color w:val="C0504D" w:themeColor="accent2"/>
          <w:sz w:val="20"/>
          <w:szCs w:val="20"/>
        </w:rPr>
      </w:pPr>
    </w:p>
    <w:p w14:paraId="24668986" w14:textId="3872D6A3" w:rsidR="007432F4" w:rsidRPr="006240C7" w:rsidRDefault="007432F4" w:rsidP="007432F4">
      <w:pPr>
        <w:spacing w:line="276" w:lineRule="auto"/>
        <w:jc w:val="both"/>
        <w:rPr>
          <w:rFonts w:ascii="Arial" w:hAnsi="Arial" w:cs="Arial"/>
          <w:i/>
          <w:iCs/>
          <w:sz w:val="20"/>
          <w:szCs w:val="20"/>
        </w:rPr>
      </w:pPr>
      <w:r w:rsidRPr="00763D24">
        <w:rPr>
          <w:rFonts w:ascii="Arial" w:hAnsi="Arial" w:cs="Arial"/>
          <w:b/>
          <w:bCs/>
          <w:color w:val="C0504D" w:themeColor="accent2"/>
          <w:sz w:val="20"/>
          <w:szCs w:val="20"/>
        </w:rPr>
        <w:t xml:space="preserve">Le CIA ne </w:t>
      </w:r>
      <w:r w:rsidR="00763D24" w:rsidRPr="00763D24">
        <w:rPr>
          <w:rFonts w:ascii="Arial" w:hAnsi="Arial" w:cs="Arial"/>
          <w:b/>
          <w:bCs/>
          <w:color w:val="C0504D" w:themeColor="accent2"/>
          <w:sz w:val="20"/>
          <w:szCs w:val="20"/>
        </w:rPr>
        <w:t>peut</w:t>
      </w:r>
      <w:r w:rsidRPr="00763D24">
        <w:rPr>
          <w:rFonts w:ascii="Arial" w:hAnsi="Arial" w:cs="Arial"/>
          <w:b/>
          <w:bCs/>
          <w:color w:val="C0504D" w:themeColor="accent2"/>
          <w:sz w:val="20"/>
          <w:szCs w:val="20"/>
        </w:rPr>
        <w:t xml:space="preserve"> pas</w:t>
      </w:r>
      <w:r w:rsidR="00763D24" w:rsidRPr="00763D24">
        <w:rPr>
          <w:rFonts w:ascii="Arial" w:hAnsi="Arial" w:cs="Arial"/>
          <w:b/>
          <w:bCs/>
          <w:color w:val="C0504D" w:themeColor="accent2"/>
          <w:sz w:val="20"/>
          <w:szCs w:val="20"/>
        </w:rPr>
        <w:t xml:space="preserve"> être</w:t>
      </w:r>
      <w:r w:rsidRPr="00763D24">
        <w:rPr>
          <w:rFonts w:ascii="Arial" w:hAnsi="Arial" w:cs="Arial"/>
          <w:b/>
          <w:bCs/>
          <w:color w:val="C0504D" w:themeColor="accent2"/>
          <w:sz w:val="20"/>
          <w:szCs w:val="20"/>
        </w:rPr>
        <w:t xml:space="preserve"> modulé en fonction de l’absentéisme de l’agent.</w:t>
      </w:r>
    </w:p>
    <w:p w14:paraId="1CCF4E4B" w14:textId="77777777" w:rsidR="00610382" w:rsidRDefault="00610382" w:rsidP="00610382"/>
    <w:p w14:paraId="60E89571" w14:textId="66287D42" w:rsidR="00610382" w:rsidRPr="00763D24" w:rsidRDefault="007432F4" w:rsidP="00763D24">
      <w:pPr>
        <w:spacing w:line="276" w:lineRule="auto"/>
        <w:jc w:val="both"/>
        <w:rPr>
          <w:rFonts w:ascii="Arial" w:hAnsi="Arial" w:cs="Arial"/>
          <w:color w:val="C0504D" w:themeColor="accent2"/>
          <w:sz w:val="20"/>
          <w:szCs w:val="20"/>
        </w:rPr>
      </w:pPr>
      <w:r w:rsidRPr="00763D24">
        <w:rPr>
          <w:rFonts w:ascii="Arial" w:hAnsi="Arial" w:cs="Arial"/>
          <w:color w:val="C0504D" w:themeColor="accent2"/>
          <w:sz w:val="20"/>
          <w:szCs w:val="20"/>
        </w:rPr>
        <w:lastRenderedPageBreak/>
        <w:t>Le CIA a vocation à être attribué aux agents qui ont effectivement exercé leurs fonctions pendant un temps suffisant au cours de l’année de référence pour que l’autorité hiérarchique soit à même d’apprécier leur engagement et leur manière de servir.</w:t>
      </w:r>
      <w:r w:rsidR="00763D24" w:rsidRPr="00763D24">
        <w:rPr>
          <w:rFonts w:ascii="Arial" w:hAnsi="Arial" w:cs="Arial"/>
          <w:color w:val="C0504D" w:themeColor="accent2"/>
          <w:sz w:val="20"/>
          <w:szCs w:val="20"/>
        </w:rPr>
        <w:t xml:space="preserve"> </w:t>
      </w:r>
      <w:r w:rsidRPr="00763D24">
        <w:rPr>
          <w:rFonts w:ascii="Arial" w:hAnsi="Arial" w:cs="Arial"/>
          <w:color w:val="C0504D" w:themeColor="accent2"/>
          <w:sz w:val="20"/>
          <w:szCs w:val="20"/>
        </w:rPr>
        <w:t>Il appartient à l’évaluateur de l‘agent (N+1) d’établir, lors de l’entretien professionnel annuel, si le congé a eu un impact sur les résultats à atteindre, eu égard notamment à sa durée et compte tenu de la manière de servir</w:t>
      </w:r>
      <w:r w:rsidR="008C0061">
        <w:rPr>
          <w:rFonts w:ascii="Arial" w:hAnsi="Arial" w:cs="Arial"/>
          <w:color w:val="C0504D" w:themeColor="accent2"/>
          <w:sz w:val="20"/>
          <w:szCs w:val="20"/>
        </w:rPr>
        <w:t>.</w:t>
      </w:r>
    </w:p>
    <w:p w14:paraId="160D5AC8" w14:textId="30005C68" w:rsidR="00610382" w:rsidRDefault="00610382"/>
    <w:p w14:paraId="208C7596" w14:textId="0AC3ECB3" w:rsidR="00610382" w:rsidRDefault="00610382" w:rsidP="00610382">
      <w:pPr>
        <w:pStyle w:val="Titre1"/>
      </w:pPr>
      <w:r>
        <w:t>ARTICLE 6. CUMUL DU RIFSEEP AVEC LES AUTRES PRIMES</w:t>
      </w:r>
    </w:p>
    <w:p w14:paraId="5C0C7263" w14:textId="77777777" w:rsidR="00610382" w:rsidRPr="00127BD2" w:rsidRDefault="00610382" w:rsidP="00F3157B">
      <w:pPr>
        <w:pStyle w:val="Corpsdetexte"/>
        <w:ind w:left="0" w:right="171"/>
        <w:jc w:val="both"/>
        <w:rPr>
          <w:rFonts w:cs="Arial"/>
        </w:rPr>
      </w:pPr>
    </w:p>
    <w:p w14:paraId="648D1DD9" w14:textId="77777777" w:rsidR="00610382" w:rsidRPr="008C0061" w:rsidRDefault="0061038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Le R.I.F.S.E.E.P. ne pourra se cumuler avec :</w:t>
      </w:r>
    </w:p>
    <w:p w14:paraId="14BEFE87" w14:textId="519010C2"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La</w:t>
      </w:r>
      <w:r w:rsidR="00610382" w:rsidRPr="008C0061">
        <w:rPr>
          <w:rFonts w:ascii="Arial" w:hAnsi="Arial" w:cs="Arial"/>
          <w:sz w:val="20"/>
          <w:szCs w:val="20"/>
        </w:rPr>
        <w:t xml:space="preserve"> prime de fonction et de résultats (PFR),</w:t>
      </w:r>
    </w:p>
    <w:p w14:paraId="7E373BB5" w14:textId="00B34DD3"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forfaitaire pour travaux supplémentaires (I.F.T.S.),</w:t>
      </w:r>
    </w:p>
    <w:p w14:paraId="27FA9793" w14:textId="36003B5A"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d’administration et de technicité (I.A.T.),</w:t>
      </w:r>
    </w:p>
    <w:p w14:paraId="5395AFF4" w14:textId="60ABC282"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d’exercice de missions des préfectures (I.E.M.P.),</w:t>
      </w:r>
    </w:p>
    <w:p w14:paraId="308BFD68" w14:textId="367E8578"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La</w:t>
      </w:r>
      <w:r w:rsidR="00610382" w:rsidRPr="008C0061">
        <w:rPr>
          <w:rFonts w:ascii="Arial" w:hAnsi="Arial" w:cs="Arial"/>
          <w:sz w:val="20"/>
          <w:szCs w:val="20"/>
        </w:rPr>
        <w:t xml:space="preserve"> prime de service et de rendement (P.S.R.),</w:t>
      </w:r>
    </w:p>
    <w:p w14:paraId="0585497D" w14:textId="78E33741"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spécifique de service (I.S.S.),</w:t>
      </w:r>
    </w:p>
    <w:p w14:paraId="6560F78E" w14:textId="58C00CDA"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La</w:t>
      </w:r>
      <w:r w:rsidR="00610382" w:rsidRPr="008C0061">
        <w:rPr>
          <w:rFonts w:ascii="Arial" w:hAnsi="Arial" w:cs="Arial"/>
          <w:sz w:val="20"/>
          <w:szCs w:val="20"/>
        </w:rPr>
        <w:t xml:space="preserve"> prime de fonction informatique</w:t>
      </w:r>
      <w:r w:rsidR="00575594">
        <w:rPr>
          <w:rFonts w:ascii="Arial" w:hAnsi="Arial" w:cs="Arial"/>
          <w:sz w:val="20"/>
          <w:szCs w:val="20"/>
        </w:rPr>
        <w:t>,</w:t>
      </w:r>
    </w:p>
    <w:p w14:paraId="5405F6CC" w14:textId="5AB9F14B" w:rsidR="00610382" w:rsidRPr="008C0061" w:rsidRDefault="00CE3DE2" w:rsidP="00A11530">
      <w:pPr>
        <w:pStyle w:val="Paragraphedeliste"/>
        <w:numPr>
          <w:ilvl w:val="0"/>
          <w:numId w:val="10"/>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allouée aux régisseurs d’avances et de recettes</w:t>
      </w:r>
      <w:r w:rsidR="00575594">
        <w:rPr>
          <w:rFonts w:ascii="Arial" w:hAnsi="Arial" w:cs="Arial"/>
          <w:sz w:val="20"/>
          <w:szCs w:val="20"/>
        </w:rPr>
        <w:t>,</w:t>
      </w:r>
    </w:p>
    <w:p w14:paraId="03D9E5C0" w14:textId="2A6AABE1"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L’i</w:t>
      </w:r>
      <w:r w:rsidR="00610382" w:rsidRPr="008C0061">
        <w:rPr>
          <w:rFonts w:ascii="Arial" w:hAnsi="Arial" w:cs="Arial"/>
          <w:sz w:val="20"/>
          <w:szCs w:val="20"/>
        </w:rPr>
        <w:t>ndemnité de sujétions spéciales</w:t>
      </w:r>
      <w:r w:rsidR="00575594">
        <w:rPr>
          <w:rFonts w:ascii="Arial" w:hAnsi="Arial" w:cs="Arial"/>
          <w:sz w:val="20"/>
          <w:szCs w:val="20"/>
        </w:rPr>
        <w:t>,</w:t>
      </w:r>
    </w:p>
    <w:p w14:paraId="594FB0F8" w14:textId="5950A437"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L’i</w:t>
      </w:r>
      <w:r w:rsidR="00610382" w:rsidRPr="008C0061">
        <w:rPr>
          <w:rFonts w:ascii="Arial" w:hAnsi="Arial" w:cs="Arial"/>
          <w:sz w:val="20"/>
          <w:szCs w:val="20"/>
        </w:rPr>
        <w:t>ndemnité de risques et de sujétions spéciales des psychologues</w:t>
      </w:r>
      <w:r w:rsidR="00575594">
        <w:rPr>
          <w:rFonts w:ascii="Arial" w:hAnsi="Arial" w:cs="Arial"/>
          <w:sz w:val="20"/>
          <w:szCs w:val="20"/>
        </w:rPr>
        <w:t>,</w:t>
      </w:r>
    </w:p>
    <w:p w14:paraId="6144F91A" w14:textId="05B8A4C8"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La p</w:t>
      </w:r>
      <w:r w:rsidR="00610382" w:rsidRPr="008C0061">
        <w:rPr>
          <w:rFonts w:ascii="Arial" w:hAnsi="Arial" w:cs="Arial"/>
          <w:sz w:val="20"/>
          <w:szCs w:val="20"/>
        </w:rPr>
        <w:t>rime d’encadrement</w:t>
      </w:r>
      <w:r w:rsidR="00575594">
        <w:rPr>
          <w:rFonts w:ascii="Arial" w:hAnsi="Arial" w:cs="Arial"/>
          <w:sz w:val="20"/>
          <w:szCs w:val="20"/>
        </w:rPr>
        <w:t>,</w:t>
      </w:r>
    </w:p>
    <w:p w14:paraId="2E154093" w14:textId="1796351F"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La p</w:t>
      </w:r>
      <w:r w:rsidR="00610382" w:rsidRPr="008C0061">
        <w:rPr>
          <w:rFonts w:ascii="Arial" w:hAnsi="Arial" w:cs="Arial"/>
          <w:sz w:val="20"/>
          <w:szCs w:val="20"/>
        </w:rPr>
        <w:t>rime des auxiliaires exerçant les fonctions d’assistant de soins en gérontologie</w:t>
      </w:r>
      <w:r w:rsidR="00575594">
        <w:rPr>
          <w:rFonts w:ascii="Arial" w:hAnsi="Arial" w:cs="Arial"/>
          <w:sz w:val="20"/>
          <w:szCs w:val="20"/>
        </w:rPr>
        <w:t>,</w:t>
      </w:r>
    </w:p>
    <w:p w14:paraId="005B10FC" w14:textId="78809D08"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La p</w:t>
      </w:r>
      <w:r w:rsidR="00610382" w:rsidRPr="008C0061">
        <w:rPr>
          <w:rFonts w:ascii="Arial" w:hAnsi="Arial" w:cs="Arial"/>
          <w:sz w:val="20"/>
          <w:szCs w:val="20"/>
        </w:rPr>
        <w:t>rime forfaitaire mensuelle des auxiliaires de soins ou de puériculture</w:t>
      </w:r>
      <w:r w:rsidR="00575594">
        <w:rPr>
          <w:rFonts w:ascii="Arial" w:hAnsi="Arial" w:cs="Arial"/>
          <w:sz w:val="20"/>
          <w:szCs w:val="20"/>
        </w:rPr>
        <w:t>,</w:t>
      </w:r>
    </w:p>
    <w:p w14:paraId="40A75542" w14:textId="791533A3"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La p</w:t>
      </w:r>
      <w:r w:rsidR="00610382" w:rsidRPr="008C0061">
        <w:rPr>
          <w:rFonts w:ascii="Arial" w:hAnsi="Arial" w:cs="Arial"/>
          <w:sz w:val="20"/>
          <w:szCs w:val="20"/>
        </w:rPr>
        <w:t>rime spéciale de sujétions des auxiliaires de puériculture ou de soins</w:t>
      </w:r>
      <w:r w:rsidR="00575594">
        <w:rPr>
          <w:rFonts w:ascii="Arial" w:hAnsi="Arial" w:cs="Arial"/>
          <w:sz w:val="20"/>
          <w:szCs w:val="20"/>
        </w:rPr>
        <w:t>,</w:t>
      </w:r>
    </w:p>
    <w:p w14:paraId="6E7EAA47" w14:textId="3D6AFE9C" w:rsidR="00610382" w:rsidRPr="008C0061" w:rsidRDefault="00453EB5" w:rsidP="00A11530">
      <w:pPr>
        <w:pStyle w:val="Paragraphedeliste"/>
        <w:numPr>
          <w:ilvl w:val="0"/>
          <w:numId w:val="10"/>
        </w:numPr>
        <w:spacing w:line="276" w:lineRule="auto"/>
        <w:jc w:val="both"/>
        <w:rPr>
          <w:rFonts w:ascii="Arial" w:hAnsi="Arial" w:cs="Arial"/>
          <w:sz w:val="20"/>
          <w:szCs w:val="20"/>
        </w:rPr>
      </w:pPr>
      <w:r>
        <w:rPr>
          <w:rFonts w:ascii="Arial" w:hAnsi="Arial" w:cs="Arial"/>
          <w:sz w:val="20"/>
          <w:szCs w:val="20"/>
        </w:rPr>
        <w:t>La p</w:t>
      </w:r>
      <w:r w:rsidR="00610382" w:rsidRPr="008C0061">
        <w:rPr>
          <w:rFonts w:ascii="Arial" w:hAnsi="Arial" w:cs="Arial"/>
          <w:sz w:val="20"/>
          <w:szCs w:val="20"/>
        </w:rPr>
        <w:t>rime spécifique</w:t>
      </w:r>
      <w:r w:rsidR="00575594">
        <w:rPr>
          <w:rFonts w:ascii="Arial" w:hAnsi="Arial" w:cs="Arial"/>
          <w:sz w:val="20"/>
          <w:szCs w:val="20"/>
        </w:rPr>
        <w:t>.</w:t>
      </w:r>
    </w:p>
    <w:p w14:paraId="0C576433" w14:textId="77777777" w:rsidR="00610382" w:rsidRPr="008C0061" w:rsidRDefault="00610382" w:rsidP="008C0061">
      <w:pPr>
        <w:spacing w:line="276" w:lineRule="auto"/>
        <w:jc w:val="both"/>
        <w:rPr>
          <w:rFonts w:ascii="Arial" w:hAnsi="Arial" w:cs="Arial"/>
          <w:sz w:val="20"/>
          <w:szCs w:val="20"/>
        </w:rPr>
      </w:pPr>
    </w:p>
    <w:p w14:paraId="0FABBC7E" w14:textId="334A46AA" w:rsidR="00610382" w:rsidRPr="008C0061" w:rsidRDefault="00610382" w:rsidP="008C0061">
      <w:pPr>
        <w:spacing w:line="276" w:lineRule="auto"/>
        <w:jc w:val="both"/>
        <w:rPr>
          <w:rFonts w:ascii="Arial" w:hAnsi="Arial" w:cs="Arial"/>
          <w:sz w:val="20"/>
          <w:szCs w:val="20"/>
        </w:rPr>
      </w:pPr>
      <w:r w:rsidRPr="008C0061">
        <w:rPr>
          <w:rFonts w:ascii="Arial" w:hAnsi="Arial" w:cs="Arial"/>
          <w:sz w:val="20"/>
          <w:szCs w:val="20"/>
        </w:rPr>
        <w:t>L’I.F.S.E. est en revanche cumulable</w:t>
      </w:r>
      <w:r w:rsidR="008C0061" w:rsidRPr="008C0061">
        <w:rPr>
          <w:rFonts w:ascii="Arial" w:hAnsi="Arial" w:cs="Arial"/>
          <w:sz w:val="20"/>
          <w:szCs w:val="20"/>
        </w:rPr>
        <w:t xml:space="preserve"> </w:t>
      </w:r>
      <w:r w:rsidRPr="008C0061">
        <w:rPr>
          <w:rFonts w:ascii="Arial" w:hAnsi="Arial" w:cs="Arial"/>
          <w:sz w:val="20"/>
          <w:szCs w:val="20"/>
        </w:rPr>
        <w:t>avec :</w:t>
      </w:r>
    </w:p>
    <w:p w14:paraId="4A6AD795" w14:textId="468B35C5"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L’indemnisation</w:t>
      </w:r>
      <w:r w:rsidR="00610382" w:rsidRPr="008C0061">
        <w:rPr>
          <w:rFonts w:ascii="Arial" w:hAnsi="Arial" w:cs="Arial"/>
          <w:sz w:val="20"/>
          <w:szCs w:val="20"/>
        </w:rPr>
        <w:t xml:space="preserve"> des dépenses engagées au titre des fonctions exercées (exemple : frais de déplacement),</w:t>
      </w:r>
    </w:p>
    <w:p w14:paraId="7FDD569A" w14:textId="731A20FC"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Les</w:t>
      </w:r>
      <w:r w:rsidR="00610382" w:rsidRPr="008C0061">
        <w:rPr>
          <w:rFonts w:ascii="Arial" w:hAnsi="Arial" w:cs="Arial"/>
          <w:sz w:val="20"/>
          <w:szCs w:val="20"/>
        </w:rPr>
        <w:t xml:space="preserve"> dispositifs d’intéressement collectif,</w:t>
      </w:r>
    </w:p>
    <w:p w14:paraId="69504C3A" w14:textId="4CB66D07"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Les</w:t>
      </w:r>
      <w:r w:rsidR="00610382" w:rsidRPr="008C0061">
        <w:rPr>
          <w:rFonts w:ascii="Arial" w:hAnsi="Arial" w:cs="Arial"/>
          <w:sz w:val="20"/>
          <w:szCs w:val="20"/>
        </w:rPr>
        <w:t xml:space="preserve"> indemnités différentielles complétant le traitement indiciaire et la GIPA</w:t>
      </w:r>
      <w:r w:rsidR="00575594">
        <w:rPr>
          <w:rFonts w:ascii="Arial" w:hAnsi="Arial" w:cs="Arial"/>
          <w:sz w:val="20"/>
          <w:szCs w:val="20"/>
        </w:rPr>
        <w:t>,</w:t>
      </w:r>
    </w:p>
    <w:p w14:paraId="488937B1" w14:textId="1DD53C9C"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Les</w:t>
      </w:r>
      <w:r w:rsidR="00610382" w:rsidRPr="008C0061">
        <w:rPr>
          <w:rFonts w:ascii="Arial" w:hAnsi="Arial" w:cs="Arial"/>
          <w:sz w:val="20"/>
          <w:szCs w:val="20"/>
        </w:rPr>
        <w:t xml:space="preserve"> sujétions ponctuelles directement liées à la durée du travail (heures supplémentaires, astreintes, indemnité horaire pour travail de nuit, jours fériés et dimanches, …),</w:t>
      </w:r>
    </w:p>
    <w:p w14:paraId="532A6D59" w14:textId="741F5276"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La</w:t>
      </w:r>
      <w:r w:rsidR="00610382" w:rsidRPr="008C0061">
        <w:rPr>
          <w:rFonts w:ascii="Arial" w:hAnsi="Arial" w:cs="Arial"/>
          <w:sz w:val="20"/>
          <w:szCs w:val="20"/>
        </w:rPr>
        <w:t xml:space="preserve"> prime de responsabilité versée aux agents détachés sur emploi fonctionnel,</w:t>
      </w:r>
    </w:p>
    <w:p w14:paraId="1DB1C654" w14:textId="79260930"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La</w:t>
      </w:r>
      <w:r w:rsidR="00610382" w:rsidRPr="008C0061">
        <w:rPr>
          <w:rFonts w:ascii="Arial" w:hAnsi="Arial" w:cs="Arial"/>
          <w:sz w:val="20"/>
          <w:szCs w:val="20"/>
        </w:rPr>
        <w:t xml:space="preserve"> nouvelle bonification indiciaire,</w:t>
      </w:r>
    </w:p>
    <w:p w14:paraId="48123392" w14:textId="0D8194E4"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de résidence</w:t>
      </w:r>
      <w:r w:rsidR="00575594">
        <w:rPr>
          <w:rFonts w:ascii="Arial" w:hAnsi="Arial" w:cs="Arial"/>
          <w:sz w:val="20"/>
          <w:szCs w:val="20"/>
        </w:rPr>
        <w:t>,</w:t>
      </w:r>
    </w:p>
    <w:p w14:paraId="7D514492" w14:textId="74AD29AF"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horaire pour travail normal de nuit, prime d’encadrement éducatif de nuit,</w:t>
      </w:r>
    </w:p>
    <w:p w14:paraId="31C0A1C1" w14:textId="2B9C5E68"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forfaitaire pour travail les dimanches et jours fériés des personnels de la filière sanitaire et sociale, </w:t>
      </w:r>
    </w:p>
    <w:p w14:paraId="30F7BB75" w14:textId="71AF4825"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L’indemnité</w:t>
      </w:r>
      <w:r w:rsidR="00610382" w:rsidRPr="008C0061">
        <w:rPr>
          <w:rFonts w:ascii="Arial" w:hAnsi="Arial" w:cs="Arial"/>
          <w:sz w:val="20"/>
          <w:szCs w:val="20"/>
        </w:rPr>
        <w:t xml:space="preserve"> pour travail dominical régulier, </w:t>
      </w:r>
    </w:p>
    <w:p w14:paraId="505AFB84" w14:textId="3F399F28" w:rsidR="00610382" w:rsidRPr="008C0061" w:rsidRDefault="00CE3DE2" w:rsidP="00A11530">
      <w:pPr>
        <w:pStyle w:val="Paragraphedeliste"/>
        <w:numPr>
          <w:ilvl w:val="0"/>
          <w:numId w:val="11"/>
        </w:numPr>
        <w:spacing w:line="276" w:lineRule="auto"/>
        <w:jc w:val="both"/>
        <w:rPr>
          <w:rFonts w:ascii="Arial" w:hAnsi="Arial" w:cs="Arial"/>
          <w:sz w:val="20"/>
          <w:szCs w:val="20"/>
        </w:rPr>
      </w:pPr>
      <w:r w:rsidRPr="008C0061">
        <w:rPr>
          <w:rFonts w:ascii="Arial" w:hAnsi="Arial" w:cs="Arial"/>
          <w:sz w:val="20"/>
          <w:szCs w:val="20"/>
        </w:rPr>
        <w:t>Les</w:t>
      </w:r>
      <w:r w:rsidR="00610382" w:rsidRPr="008C0061">
        <w:rPr>
          <w:rFonts w:ascii="Arial" w:hAnsi="Arial" w:cs="Arial"/>
          <w:sz w:val="20"/>
          <w:szCs w:val="20"/>
        </w:rPr>
        <w:t xml:space="preserve"> avantages acquis avant la publication de la loi statutaire (loi 84-53 du 26.01.1984 – art 111.4)</w:t>
      </w:r>
      <w:r w:rsidR="00575594">
        <w:rPr>
          <w:rFonts w:ascii="Arial" w:hAnsi="Arial" w:cs="Arial"/>
          <w:sz w:val="20"/>
          <w:szCs w:val="20"/>
        </w:rPr>
        <w:t>.</w:t>
      </w:r>
    </w:p>
    <w:p w14:paraId="55EB9874" w14:textId="77777777" w:rsidR="00610382" w:rsidRDefault="00610382" w:rsidP="00610382"/>
    <w:p w14:paraId="3DDA8499" w14:textId="630F6C1E" w:rsidR="00610382" w:rsidRDefault="00610382" w:rsidP="00246BA7">
      <w:pPr>
        <w:pStyle w:val="Titre1"/>
      </w:pPr>
      <w:r>
        <w:t>ARTICLE 7. CLAUSE DE REVALORISATION</w:t>
      </w:r>
    </w:p>
    <w:p w14:paraId="3EC11175" w14:textId="77777777" w:rsidR="00610382" w:rsidRDefault="00610382" w:rsidP="00610382"/>
    <w:p w14:paraId="3463339A" w14:textId="21CFC239" w:rsidR="00F13D45" w:rsidRPr="00127BD2" w:rsidRDefault="00610382" w:rsidP="008E5749">
      <w:pPr>
        <w:pStyle w:val="Corpsdetexte"/>
        <w:ind w:left="0" w:right="170"/>
        <w:jc w:val="both"/>
        <w:rPr>
          <w:rFonts w:cs="Arial"/>
        </w:rPr>
      </w:pPr>
      <w:r w:rsidRPr="00127BD2">
        <w:rPr>
          <w:rFonts w:cs="Arial"/>
        </w:rPr>
        <w:t>L</w:t>
      </w:r>
      <w:r w:rsidRPr="00127BD2">
        <w:rPr>
          <w:rFonts w:cs="Arial"/>
          <w:spacing w:val="-1"/>
        </w:rPr>
        <w:t>e</w:t>
      </w:r>
      <w:r w:rsidRPr="00127BD2">
        <w:rPr>
          <w:rFonts w:cs="Arial"/>
        </w:rPr>
        <w:t>s</w:t>
      </w:r>
      <w:r w:rsidRPr="00127BD2">
        <w:rPr>
          <w:rFonts w:cs="Arial"/>
          <w:spacing w:val="3"/>
        </w:rPr>
        <w:t xml:space="preserve"> </w:t>
      </w:r>
      <w:r w:rsidRPr="00127BD2">
        <w:rPr>
          <w:rFonts w:cs="Arial"/>
        </w:rPr>
        <w:t>m</w:t>
      </w:r>
      <w:r w:rsidRPr="00127BD2">
        <w:rPr>
          <w:rFonts w:cs="Arial"/>
          <w:spacing w:val="1"/>
        </w:rPr>
        <w:t>o</w:t>
      </w:r>
      <w:r w:rsidRPr="00127BD2">
        <w:rPr>
          <w:rFonts w:cs="Arial"/>
          <w:spacing w:val="-1"/>
        </w:rPr>
        <w:t>n</w:t>
      </w:r>
      <w:r w:rsidRPr="00127BD2">
        <w:rPr>
          <w:rFonts w:cs="Arial"/>
        </w:rPr>
        <w:t>ta</w:t>
      </w:r>
      <w:r w:rsidRPr="00127BD2">
        <w:rPr>
          <w:rFonts w:cs="Arial"/>
          <w:spacing w:val="-1"/>
        </w:rPr>
        <w:t>n</w:t>
      </w:r>
      <w:r w:rsidRPr="00127BD2">
        <w:rPr>
          <w:rFonts w:cs="Arial"/>
        </w:rPr>
        <w:t>ts ma</w:t>
      </w:r>
      <w:r w:rsidRPr="00127BD2">
        <w:rPr>
          <w:rFonts w:cs="Arial"/>
          <w:spacing w:val="1"/>
        </w:rPr>
        <w:t>x</w:t>
      </w:r>
      <w:r w:rsidRPr="00127BD2">
        <w:rPr>
          <w:rFonts w:cs="Arial"/>
        </w:rPr>
        <w:t xml:space="preserve">ima </w:t>
      </w:r>
      <w:r w:rsidR="006653C2">
        <w:rPr>
          <w:rFonts w:cs="Arial"/>
        </w:rPr>
        <w:t xml:space="preserve">règlementaires </w:t>
      </w:r>
      <w:r w:rsidRPr="00127BD2">
        <w:rPr>
          <w:rFonts w:cs="Arial"/>
          <w:spacing w:val="-1"/>
        </w:rPr>
        <w:t>é</w:t>
      </w:r>
      <w:r w:rsidRPr="00127BD2">
        <w:rPr>
          <w:rFonts w:cs="Arial"/>
        </w:rPr>
        <w:t>v</w:t>
      </w:r>
      <w:r w:rsidRPr="00127BD2">
        <w:rPr>
          <w:rFonts w:cs="Arial"/>
          <w:spacing w:val="1"/>
        </w:rPr>
        <w:t>o</w:t>
      </w:r>
      <w:r w:rsidRPr="00127BD2">
        <w:rPr>
          <w:rFonts w:cs="Arial"/>
          <w:spacing w:val="-2"/>
        </w:rPr>
        <w:t>l</w:t>
      </w:r>
      <w:r w:rsidRPr="00127BD2">
        <w:rPr>
          <w:rFonts w:cs="Arial"/>
          <w:spacing w:val="1"/>
        </w:rPr>
        <w:t>u</w:t>
      </w:r>
      <w:r w:rsidRPr="00127BD2">
        <w:rPr>
          <w:rFonts w:cs="Arial"/>
          <w:spacing w:val="-1"/>
        </w:rPr>
        <w:t>en</w:t>
      </w:r>
      <w:r w:rsidRPr="00127BD2">
        <w:rPr>
          <w:rFonts w:cs="Arial"/>
        </w:rPr>
        <w:t xml:space="preserve">t </w:t>
      </w:r>
      <w:r w:rsidRPr="00127BD2">
        <w:rPr>
          <w:rFonts w:cs="Arial"/>
          <w:spacing w:val="1"/>
        </w:rPr>
        <w:t>se</w:t>
      </w:r>
      <w:r w:rsidRPr="00127BD2">
        <w:rPr>
          <w:rFonts w:cs="Arial"/>
          <w:spacing w:val="-2"/>
        </w:rPr>
        <w:t>l</w:t>
      </w:r>
      <w:r w:rsidRPr="00127BD2">
        <w:rPr>
          <w:rFonts w:cs="Arial"/>
          <w:spacing w:val="1"/>
        </w:rPr>
        <w:t>o</w:t>
      </w:r>
      <w:r w:rsidRPr="00127BD2">
        <w:rPr>
          <w:rFonts w:cs="Arial"/>
        </w:rPr>
        <w:t>n</w:t>
      </w:r>
      <w:r w:rsidRPr="00127BD2">
        <w:rPr>
          <w:rFonts w:cs="Arial"/>
          <w:spacing w:val="4"/>
        </w:rPr>
        <w:t xml:space="preserve"> </w:t>
      </w:r>
      <w:r w:rsidRPr="00127BD2">
        <w:rPr>
          <w:rFonts w:cs="Arial"/>
          <w:spacing w:val="1"/>
        </w:rPr>
        <w:t>l</w:t>
      </w:r>
      <w:r w:rsidRPr="00127BD2">
        <w:rPr>
          <w:rFonts w:cs="Arial"/>
          <w:spacing w:val="-1"/>
        </w:rPr>
        <w:t>e</w:t>
      </w:r>
      <w:r w:rsidRPr="00127BD2">
        <w:rPr>
          <w:rFonts w:cs="Arial"/>
        </w:rPr>
        <w:t>s</w:t>
      </w:r>
      <w:r w:rsidRPr="00127BD2">
        <w:rPr>
          <w:rFonts w:cs="Arial"/>
          <w:spacing w:val="3"/>
        </w:rPr>
        <w:t xml:space="preserve"> </w:t>
      </w:r>
      <w:r w:rsidRPr="00127BD2">
        <w:rPr>
          <w:rFonts w:cs="Arial"/>
        </w:rPr>
        <w:t>mêm</w:t>
      </w:r>
      <w:r w:rsidRPr="00127BD2">
        <w:rPr>
          <w:rFonts w:cs="Arial"/>
          <w:spacing w:val="-1"/>
        </w:rPr>
        <w:t>e</w:t>
      </w:r>
      <w:r w:rsidRPr="00127BD2">
        <w:rPr>
          <w:rFonts w:cs="Arial"/>
        </w:rPr>
        <w:t>s</w:t>
      </w:r>
      <w:r w:rsidRPr="00127BD2">
        <w:rPr>
          <w:rFonts w:cs="Arial"/>
          <w:spacing w:val="3"/>
        </w:rPr>
        <w:t xml:space="preserve"> </w:t>
      </w:r>
      <w:r w:rsidRPr="00127BD2">
        <w:rPr>
          <w:rFonts w:cs="Arial"/>
          <w:spacing w:val="-1"/>
        </w:rPr>
        <w:t>c</w:t>
      </w:r>
      <w:r w:rsidRPr="00127BD2">
        <w:rPr>
          <w:rFonts w:cs="Arial"/>
          <w:spacing w:val="3"/>
        </w:rPr>
        <w:t>o</w:t>
      </w:r>
      <w:r w:rsidRPr="00127BD2">
        <w:rPr>
          <w:rFonts w:cs="Arial"/>
          <w:spacing w:val="-1"/>
        </w:rPr>
        <w:t>nd</w:t>
      </w:r>
      <w:r w:rsidRPr="00127BD2">
        <w:rPr>
          <w:rFonts w:cs="Arial"/>
        </w:rPr>
        <w:t>iti</w:t>
      </w:r>
      <w:r w:rsidRPr="00127BD2">
        <w:rPr>
          <w:rFonts w:cs="Arial"/>
          <w:spacing w:val="1"/>
        </w:rPr>
        <w:t>o</w:t>
      </w:r>
      <w:r w:rsidRPr="00127BD2">
        <w:rPr>
          <w:rFonts w:cs="Arial"/>
          <w:spacing w:val="-1"/>
        </w:rPr>
        <w:t>n</w:t>
      </w:r>
      <w:r w:rsidRPr="00127BD2">
        <w:rPr>
          <w:rFonts w:cs="Arial"/>
        </w:rPr>
        <w:t xml:space="preserve">s </w:t>
      </w:r>
      <w:r w:rsidRPr="00127BD2">
        <w:rPr>
          <w:rFonts w:cs="Arial"/>
          <w:spacing w:val="1"/>
        </w:rPr>
        <w:t>qu</w:t>
      </w:r>
      <w:r w:rsidRPr="00127BD2">
        <w:rPr>
          <w:rFonts w:cs="Arial"/>
        </w:rPr>
        <w:t xml:space="preserve">e </w:t>
      </w:r>
      <w:r w:rsidRPr="00127BD2">
        <w:rPr>
          <w:rFonts w:cs="Arial"/>
          <w:spacing w:val="-2"/>
        </w:rPr>
        <w:t>l</w:t>
      </w:r>
      <w:r w:rsidRPr="00127BD2">
        <w:rPr>
          <w:rFonts w:cs="Arial"/>
          <w:spacing w:val="-1"/>
        </w:rPr>
        <w:t>e</w:t>
      </w:r>
      <w:r w:rsidRPr="00127BD2">
        <w:rPr>
          <w:rFonts w:cs="Arial"/>
        </w:rPr>
        <w:t>s</w:t>
      </w:r>
      <w:r w:rsidRPr="00127BD2">
        <w:rPr>
          <w:rFonts w:cs="Arial"/>
          <w:spacing w:val="3"/>
        </w:rPr>
        <w:t xml:space="preserve"> </w:t>
      </w:r>
      <w:r w:rsidRPr="00127BD2">
        <w:rPr>
          <w:rFonts w:cs="Arial"/>
        </w:rPr>
        <w:t>m</w:t>
      </w:r>
      <w:r w:rsidRPr="00127BD2">
        <w:rPr>
          <w:rFonts w:cs="Arial"/>
          <w:spacing w:val="3"/>
        </w:rPr>
        <w:t>o</w:t>
      </w:r>
      <w:r w:rsidRPr="00127BD2">
        <w:rPr>
          <w:rFonts w:cs="Arial"/>
          <w:spacing w:val="-1"/>
        </w:rPr>
        <w:t>n</w:t>
      </w:r>
      <w:r w:rsidRPr="00127BD2">
        <w:rPr>
          <w:rFonts w:cs="Arial"/>
        </w:rPr>
        <w:t>ta</w:t>
      </w:r>
      <w:r w:rsidRPr="00127BD2">
        <w:rPr>
          <w:rFonts w:cs="Arial"/>
          <w:spacing w:val="-1"/>
        </w:rPr>
        <w:t>n</w:t>
      </w:r>
      <w:r w:rsidRPr="00127BD2">
        <w:rPr>
          <w:rFonts w:cs="Arial"/>
        </w:rPr>
        <w:t>ts</w:t>
      </w:r>
      <w:r w:rsidRPr="00127BD2">
        <w:rPr>
          <w:rFonts w:cs="Arial"/>
          <w:spacing w:val="3"/>
        </w:rPr>
        <w:t xml:space="preserve"> </w:t>
      </w:r>
      <w:r w:rsidRPr="00127BD2">
        <w:rPr>
          <w:rFonts w:cs="Arial"/>
        </w:rPr>
        <w:t>a</w:t>
      </w:r>
      <w:r w:rsidRPr="00127BD2">
        <w:rPr>
          <w:rFonts w:cs="Arial"/>
          <w:spacing w:val="-1"/>
        </w:rPr>
        <w:t>p</w:t>
      </w:r>
      <w:r w:rsidRPr="00127BD2">
        <w:rPr>
          <w:rFonts w:cs="Arial"/>
          <w:spacing w:val="1"/>
        </w:rPr>
        <w:t>p</w:t>
      </w:r>
      <w:r w:rsidRPr="00127BD2">
        <w:rPr>
          <w:rFonts w:cs="Arial"/>
          <w:spacing w:val="-2"/>
        </w:rPr>
        <w:t>l</w:t>
      </w:r>
      <w:r w:rsidRPr="00127BD2">
        <w:rPr>
          <w:rFonts w:cs="Arial"/>
        </w:rPr>
        <w:t>i</w:t>
      </w:r>
      <w:r w:rsidRPr="00127BD2">
        <w:rPr>
          <w:rFonts w:cs="Arial"/>
          <w:spacing w:val="-1"/>
        </w:rPr>
        <w:t>c</w:t>
      </w:r>
      <w:r w:rsidRPr="00127BD2">
        <w:rPr>
          <w:rFonts w:cs="Arial"/>
        </w:rPr>
        <w:t>a</w:t>
      </w:r>
      <w:r w:rsidRPr="00127BD2">
        <w:rPr>
          <w:rFonts w:cs="Arial"/>
          <w:spacing w:val="1"/>
        </w:rPr>
        <w:t>bl</w:t>
      </w:r>
      <w:r w:rsidRPr="00127BD2">
        <w:rPr>
          <w:rFonts w:cs="Arial"/>
          <w:spacing w:val="-1"/>
        </w:rPr>
        <w:t>e</w:t>
      </w:r>
      <w:r w:rsidRPr="00127BD2">
        <w:rPr>
          <w:rFonts w:cs="Arial"/>
        </w:rPr>
        <w:t>s</w:t>
      </w:r>
      <w:r w:rsidRPr="00127BD2">
        <w:rPr>
          <w:rFonts w:cs="Arial"/>
          <w:spacing w:val="3"/>
        </w:rPr>
        <w:t xml:space="preserve"> </w:t>
      </w:r>
      <w:r w:rsidRPr="00127BD2">
        <w:rPr>
          <w:rFonts w:cs="Arial"/>
        </w:rPr>
        <w:t>a</w:t>
      </w:r>
      <w:r w:rsidRPr="00127BD2">
        <w:rPr>
          <w:rFonts w:cs="Arial"/>
          <w:spacing w:val="-1"/>
        </w:rPr>
        <w:t>u</w:t>
      </w:r>
      <w:r w:rsidRPr="00127BD2">
        <w:rPr>
          <w:rFonts w:cs="Arial"/>
        </w:rPr>
        <w:t>x</w:t>
      </w:r>
      <w:r w:rsidRPr="00127BD2">
        <w:rPr>
          <w:rFonts w:eastAsia="Times New Roman" w:cs="Arial"/>
          <w:w w:val="99"/>
        </w:rPr>
        <w:t xml:space="preserve"> </w:t>
      </w:r>
      <w:r w:rsidRPr="00127BD2">
        <w:rPr>
          <w:rFonts w:cs="Arial"/>
        </w:rPr>
        <w:t>f</w:t>
      </w:r>
      <w:r w:rsidRPr="00127BD2">
        <w:rPr>
          <w:rFonts w:cs="Arial"/>
          <w:spacing w:val="1"/>
        </w:rPr>
        <w:t>o</w:t>
      </w:r>
      <w:r w:rsidRPr="00127BD2">
        <w:rPr>
          <w:rFonts w:cs="Arial"/>
          <w:spacing w:val="-1"/>
        </w:rPr>
        <w:t>nc</w:t>
      </w:r>
      <w:r w:rsidRPr="00127BD2">
        <w:rPr>
          <w:rFonts w:cs="Arial"/>
        </w:rPr>
        <w:t>ti</w:t>
      </w:r>
      <w:r w:rsidRPr="00127BD2">
        <w:rPr>
          <w:rFonts w:cs="Arial"/>
          <w:spacing w:val="1"/>
        </w:rPr>
        <w:t>o</w:t>
      </w:r>
      <w:r w:rsidRPr="00127BD2">
        <w:rPr>
          <w:rFonts w:cs="Arial"/>
          <w:spacing w:val="-1"/>
        </w:rPr>
        <w:t>nn</w:t>
      </w:r>
      <w:r w:rsidRPr="00127BD2">
        <w:rPr>
          <w:rFonts w:cs="Arial"/>
        </w:rPr>
        <w:t>ai</w:t>
      </w:r>
      <w:r w:rsidRPr="00127BD2">
        <w:rPr>
          <w:rFonts w:cs="Arial"/>
          <w:spacing w:val="-1"/>
        </w:rPr>
        <w:t>re</w:t>
      </w:r>
      <w:r w:rsidRPr="00127BD2">
        <w:rPr>
          <w:rFonts w:cs="Arial"/>
        </w:rPr>
        <w:t>s</w:t>
      </w:r>
      <w:r w:rsidRPr="00127BD2">
        <w:rPr>
          <w:rFonts w:cs="Arial"/>
          <w:spacing w:val="-9"/>
        </w:rPr>
        <w:t xml:space="preserve"> </w:t>
      </w:r>
      <w:r w:rsidRPr="00127BD2">
        <w:rPr>
          <w:rFonts w:cs="Arial"/>
        </w:rPr>
        <w:t>a</w:t>
      </w:r>
      <w:r w:rsidRPr="00127BD2">
        <w:rPr>
          <w:rFonts w:cs="Arial"/>
          <w:spacing w:val="-1"/>
        </w:rPr>
        <w:t>u</w:t>
      </w:r>
      <w:r w:rsidRPr="00127BD2">
        <w:rPr>
          <w:rFonts w:cs="Arial"/>
        </w:rPr>
        <w:t>x</w:t>
      </w:r>
      <w:r w:rsidRPr="00127BD2">
        <w:rPr>
          <w:rFonts w:cs="Arial"/>
          <w:spacing w:val="-8"/>
        </w:rPr>
        <w:t xml:space="preserve"> </w:t>
      </w:r>
      <w:r w:rsidRPr="00127BD2">
        <w:rPr>
          <w:rFonts w:cs="Arial"/>
        </w:rPr>
        <w:t>f</w:t>
      </w:r>
      <w:r w:rsidRPr="00127BD2">
        <w:rPr>
          <w:rFonts w:cs="Arial"/>
          <w:spacing w:val="1"/>
        </w:rPr>
        <w:t>on</w:t>
      </w:r>
      <w:r w:rsidRPr="00127BD2">
        <w:rPr>
          <w:rFonts w:cs="Arial"/>
          <w:spacing w:val="-1"/>
        </w:rPr>
        <w:t>c</w:t>
      </w:r>
      <w:r w:rsidRPr="00127BD2">
        <w:rPr>
          <w:rFonts w:cs="Arial"/>
        </w:rPr>
        <w:t>ti</w:t>
      </w:r>
      <w:r w:rsidRPr="00127BD2">
        <w:rPr>
          <w:rFonts w:cs="Arial"/>
          <w:spacing w:val="1"/>
        </w:rPr>
        <w:t>o</w:t>
      </w:r>
      <w:r w:rsidRPr="00127BD2">
        <w:rPr>
          <w:rFonts w:cs="Arial"/>
          <w:spacing w:val="-1"/>
        </w:rPr>
        <w:t>nn</w:t>
      </w:r>
      <w:r w:rsidRPr="00127BD2">
        <w:rPr>
          <w:rFonts w:cs="Arial"/>
        </w:rPr>
        <w:t>ai</w:t>
      </w:r>
      <w:r w:rsidRPr="00127BD2">
        <w:rPr>
          <w:rFonts w:cs="Arial"/>
          <w:spacing w:val="-1"/>
        </w:rPr>
        <w:t>re</w:t>
      </w:r>
      <w:r w:rsidRPr="00127BD2">
        <w:rPr>
          <w:rFonts w:cs="Arial"/>
        </w:rPr>
        <w:t>s</w:t>
      </w:r>
      <w:r w:rsidRPr="00127BD2">
        <w:rPr>
          <w:rFonts w:cs="Arial"/>
          <w:spacing w:val="-7"/>
        </w:rPr>
        <w:t xml:space="preserve"> </w:t>
      </w:r>
      <w:r w:rsidRPr="00127BD2">
        <w:rPr>
          <w:rFonts w:cs="Arial"/>
          <w:spacing w:val="-1"/>
        </w:rPr>
        <w:t>d</w:t>
      </w:r>
      <w:r w:rsidRPr="00127BD2">
        <w:rPr>
          <w:rFonts w:cs="Arial"/>
        </w:rPr>
        <w:t>e</w:t>
      </w:r>
      <w:r w:rsidRPr="00127BD2">
        <w:rPr>
          <w:rFonts w:cs="Arial"/>
          <w:spacing w:val="-8"/>
        </w:rPr>
        <w:t xml:space="preserve"> </w:t>
      </w:r>
      <w:r w:rsidRPr="00127BD2">
        <w:rPr>
          <w:rFonts w:cs="Arial"/>
          <w:spacing w:val="-2"/>
        </w:rPr>
        <w:t>l</w:t>
      </w:r>
      <w:r w:rsidRPr="00127BD2">
        <w:rPr>
          <w:rFonts w:cs="Arial"/>
          <w:spacing w:val="1"/>
        </w:rPr>
        <w:t>’</w:t>
      </w:r>
      <w:r w:rsidRPr="00127BD2">
        <w:rPr>
          <w:rFonts w:cs="Arial"/>
          <w:spacing w:val="-1"/>
        </w:rPr>
        <w:t>E</w:t>
      </w:r>
      <w:r w:rsidRPr="00127BD2">
        <w:rPr>
          <w:rFonts w:cs="Arial"/>
        </w:rPr>
        <w:t>ta</w:t>
      </w:r>
      <w:r w:rsidRPr="00127BD2">
        <w:rPr>
          <w:rFonts w:cs="Arial"/>
          <w:spacing w:val="2"/>
        </w:rPr>
        <w:t>t</w:t>
      </w:r>
      <w:r w:rsidRPr="00127BD2">
        <w:rPr>
          <w:rFonts w:cs="Arial"/>
        </w:rPr>
        <w:t>.</w:t>
      </w:r>
    </w:p>
    <w:p w14:paraId="77B67AE0" w14:textId="07DBB347" w:rsidR="00AA03AC" w:rsidRDefault="00AA03AC">
      <w:r>
        <w:br w:type="page"/>
      </w:r>
    </w:p>
    <w:p w14:paraId="39B5AE06" w14:textId="77777777" w:rsidR="00AA03AC" w:rsidRDefault="00AA03AC" w:rsidP="00610382">
      <w:pPr>
        <w:sectPr w:rsidR="00AA03AC" w:rsidSect="00B11E95">
          <w:headerReference w:type="default" r:id="rId8"/>
          <w:footerReference w:type="default" r:id="rId9"/>
          <w:pgSz w:w="11900" w:h="16840"/>
          <w:pgMar w:top="1440" w:right="1080" w:bottom="1440" w:left="1080" w:header="283" w:footer="283" w:gutter="0"/>
          <w:cols w:space="720"/>
          <w:docGrid w:linePitch="299"/>
        </w:sectPr>
      </w:pPr>
    </w:p>
    <w:p w14:paraId="405B2806" w14:textId="77777777" w:rsidR="00AA03AC" w:rsidRDefault="00AA03AC" w:rsidP="00610382"/>
    <w:p w14:paraId="557D3A4C" w14:textId="197F3A9D" w:rsidR="00AA03AC" w:rsidRPr="009A2DEA" w:rsidRDefault="002E118A" w:rsidP="009A2DEA">
      <w:pPr>
        <w:pStyle w:val="Titre1"/>
        <w:jc w:val="center"/>
      </w:pPr>
      <w:r>
        <w:t xml:space="preserve">ANNEXE 1 – MONTANTS PLAFONDS </w:t>
      </w:r>
    </w:p>
    <w:p w14:paraId="54BCF964" w14:textId="77777777" w:rsidR="00437467" w:rsidRDefault="00437467" w:rsidP="003D1BD6">
      <w:pPr>
        <w:jc w:val="both"/>
        <w:rPr>
          <w:rFonts w:ascii="Arial" w:eastAsia="Trebuchet MS" w:hAnsi="Arial" w:cs="Arial"/>
          <w:sz w:val="20"/>
          <w:szCs w:val="20"/>
        </w:rPr>
      </w:pPr>
    </w:p>
    <w:p w14:paraId="21375574" w14:textId="4EA97F46" w:rsidR="00AA03AC" w:rsidRPr="00437467" w:rsidRDefault="00437467" w:rsidP="003D1BD6">
      <w:pPr>
        <w:jc w:val="both"/>
        <w:rPr>
          <w:rFonts w:ascii="Arial" w:eastAsia="Trebuchet MS" w:hAnsi="Arial" w:cs="Arial"/>
          <w:b/>
          <w:bCs/>
          <w:sz w:val="20"/>
          <w:szCs w:val="20"/>
        </w:rPr>
      </w:pPr>
      <w:r w:rsidRPr="00437467">
        <w:rPr>
          <w:rFonts w:ascii="Arial" w:eastAsia="Trebuchet MS" w:hAnsi="Arial" w:cs="Arial"/>
          <w:b/>
          <w:bCs/>
          <w:color w:val="C00000"/>
          <w:sz w:val="20"/>
          <w:szCs w:val="20"/>
        </w:rPr>
        <w:t>Les agents logés à titre gratuit bénéficient de montants différents</w:t>
      </w:r>
      <w:r>
        <w:rPr>
          <w:rFonts w:ascii="Arial" w:eastAsia="Trebuchet MS" w:hAnsi="Arial" w:cs="Arial"/>
          <w:b/>
          <w:bCs/>
          <w:color w:val="C00000"/>
          <w:sz w:val="20"/>
          <w:szCs w:val="20"/>
        </w:rPr>
        <w:t xml:space="preserve"> : </w:t>
      </w:r>
      <w:hyperlink r:id="rId10" w:history="1">
        <w:r w:rsidRPr="00437467">
          <w:rPr>
            <w:rStyle w:val="Lienhypertexte"/>
            <w:rFonts w:ascii="Arial" w:eastAsia="Trebuchet MS" w:hAnsi="Arial" w:cs="Arial"/>
            <w:b/>
            <w:bCs/>
            <w:sz w:val="20"/>
            <w:szCs w:val="20"/>
          </w:rPr>
          <w:t>Tableau des montants</w:t>
        </w:r>
      </w:hyperlink>
    </w:p>
    <w:p w14:paraId="46BEAD6C" w14:textId="77777777" w:rsidR="00AA03AC" w:rsidRDefault="00AA03AC" w:rsidP="003D1BD6">
      <w:pPr>
        <w:jc w:val="both"/>
        <w:rPr>
          <w:rFonts w:ascii="Arial" w:eastAsia="Trebuchet MS" w:hAnsi="Arial" w:cs="Arial"/>
          <w:sz w:val="20"/>
          <w:szCs w:val="20"/>
        </w:rPr>
      </w:pPr>
    </w:p>
    <w:p w14:paraId="681C0EB3" w14:textId="77777777" w:rsidR="009A2DEA" w:rsidRPr="00AE2710" w:rsidRDefault="009A2DEA" w:rsidP="00AE05D8">
      <w:pPr>
        <w:pStyle w:val="Titre4"/>
        <w:numPr>
          <w:ilvl w:val="0"/>
          <w:numId w:val="20"/>
        </w:numPr>
      </w:pPr>
      <w:r w:rsidRPr="00AE2710">
        <w:t>Catégorie A+</w:t>
      </w:r>
    </w:p>
    <w:p w14:paraId="176CE5A3" w14:textId="77777777" w:rsidR="009A2DEA" w:rsidRPr="008C6D8F" w:rsidRDefault="009A2DEA" w:rsidP="009A2DEA">
      <w:pPr>
        <w:pStyle w:val="Corpsdetexte"/>
        <w:ind w:right="111"/>
        <w:jc w:val="both"/>
        <w:rPr>
          <w:rFonts w:cs="Arial"/>
        </w:rPr>
      </w:pPr>
    </w:p>
    <w:p w14:paraId="47B25450" w14:textId="42B23A9E" w:rsidR="009A2DEA" w:rsidRDefault="009A2DEA" w:rsidP="009A2DEA">
      <w:pPr>
        <w:pStyle w:val="Corpsdetexte"/>
        <w:jc w:val="both"/>
        <w:rPr>
          <w:rFonts w:cs="Arial"/>
          <w:i/>
          <w:iCs/>
          <w:color w:val="4F81BD" w:themeColor="accent1"/>
        </w:rPr>
      </w:pPr>
      <w:r>
        <w:rPr>
          <w:rFonts w:cs="Arial"/>
          <w:i/>
          <w:iCs/>
          <w:color w:val="4F81BD" w:themeColor="accent1"/>
          <w:u w:val="single"/>
        </w:rPr>
        <w:t>*</w:t>
      </w:r>
      <w:r w:rsidRPr="00EB3758">
        <w:rPr>
          <w:rFonts w:cs="Arial"/>
          <w:i/>
          <w:iCs/>
          <w:color w:val="4F81BD" w:themeColor="accent1"/>
          <w:u w:val="single"/>
        </w:rPr>
        <w:t>A indiquer dans les visas sur la première page</w:t>
      </w:r>
      <w:r w:rsidRPr="00EB3758">
        <w:rPr>
          <w:rFonts w:cs="Arial"/>
          <w:i/>
          <w:iCs/>
          <w:color w:val="4F81BD" w:themeColor="accent1"/>
        </w:rPr>
        <w:t> : Arrêté du 29 juin 2015 pris pour l'application au corps des administrateurs civils des dispositions du décret n°2014-513 du 20 mai 2014 dont le régime indemnitaire est pris en référence pour les administrateurs territoriaux</w:t>
      </w:r>
    </w:p>
    <w:p w14:paraId="2BADAA21" w14:textId="77777777" w:rsidR="009A2DEA" w:rsidRPr="00EB3758" w:rsidRDefault="009A2DEA" w:rsidP="009A2DEA">
      <w:pPr>
        <w:pStyle w:val="Corpsdetexte"/>
        <w:jc w:val="both"/>
        <w:rPr>
          <w:rFonts w:cs="Arial"/>
          <w:i/>
          <w:iCs/>
          <w:color w:val="4F81BD" w:themeColor="accent1"/>
        </w:rPr>
      </w:pPr>
    </w:p>
    <w:tbl>
      <w:tblPr>
        <w:tblStyle w:val="TableNormal"/>
        <w:tblW w:w="15025" w:type="dxa"/>
        <w:tblInd w:w="222" w:type="dxa"/>
        <w:tblLook w:val="01E0" w:firstRow="1" w:lastRow="1" w:firstColumn="1" w:lastColumn="1" w:noHBand="0" w:noVBand="0"/>
      </w:tblPr>
      <w:tblGrid>
        <w:gridCol w:w="896"/>
        <w:gridCol w:w="2892"/>
        <w:gridCol w:w="1371"/>
        <w:gridCol w:w="1276"/>
        <w:gridCol w:w="2254"/>
        <w:gridCol w:w="1998"/>
        <w:gridCol w:w="1559"/>
        <w:gridCol w:w="2779"/>
      </w:tblGrid>
      <w:tr w:rsidR="009A2DEA" w:rsidRPr="008C6D8F" w14:paraId="7664A91D" w14:textId="77777777" w:rsidTr="00A45F3D">
        <w:trPr>
          <w:trHeight w:hRule="exact" w:val="459"/>
        </w:trPr>
        <w:tc>
          <w:tcPr>
            <w:tcW w:w="3788" w:type="dxa"/>
            <w:gridSpan w:val="2"/>
            <w:tcBorders>
              <w:top w:val="single" w:sz="5" w:space="0" w:color="000000"/>
              <w:left w:val="single" w:sz="5" w:space="0" w:color="000000"/>
              <w:bottom w:val="single" w:sz="5" w:space="0" w:color="000000"/>
              <w:right w:val="single" w:sz="5" w:space="0" w:color="000000"/>
            </w:tcBorders>
            <w:vAlign w:val="center"/>
          </w:tcPr>
          <w:p w14:paraId="1F596073" w14:textId="77777777" w:rsidR="009A2DEA" w:rsidRPr="008C6D8F" w:rsidRDefault="009A2DEA" w:rsidP="00A45F3D">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pacing w:val="-2"/>
                <w:sz w:val="16"/>
                <w:szCs w:val="16"/>
              </w:rPr>
              <w:t>A</w:t>
            </w:r>
            <w:r w:rsidRPr="008C6D8F">
              <w:rPr>
                <w:rFonts w:ascii="Arial" w:eastAsia="Trebuchet MS" w:hAnsi="Arial" w:cs="Arial"/>
                <w:b/>
                <w:bCs/>
                <w:sz w:val="16"/>
                <w:szCs w:val="16"/>
              </w:rPr>
              <w:t>DMINI</w:t>
            </w:r>
            <w:r w:rsidRPr="008C6D8F">
              <w:rPr>
                <w:rFonts w:ascii="Arial" w:eastAsia="Trebuchet MS" w:hAnsi="Arial" w:cs="Arial"/>
                <w:b/>
                <w:bCs/>
                <w:spacing w:val="-3"/>
                <w:sz w:val="16"/>
                <w:szCs w:val="16"/>
              </w:rPr>
              <w:t>S</w:t>
            </w:r>
            <w:r w:rsidRPr="008C6D8F">
              <w:rPr>
                <w:rFonts w:ascii="Arial" w:eastAsia="Trebuchet MS" w:hAnsi="Arial" w:cs="Arial"/>
                <w:b/>
                <w:bCs/>
                <w:sz w:val="16"/>
                <w:szCs w:val="16"/>
              </w:rPr>
              <w:t>TR</w:t>
            </w:r>
            <w:r w:rsidRPr="008C6D8F">
              <w:rPr>
                <w:rFonts w:ascii="Arial" w:eastAsia="Trebuchet MS" w:hAnsi="Arial" w:cs="Arial"/>
                <w:b/>
                <w:bCs/>
                <w:spacing w:val="-2"/>
                <w:sz w:val="16"/>
                <w:szCs w:val="16"/>
              </w:rPr>
              <w:t>A</w:t>
            </w:r>
            <w:r w:rsidRPr="008C6D8F">
              <w:rPr>
                <w:rFonts w:ascii="Arial" w:eastAsia="Trebuchet MS" w:hAnsi="Arial" w:cs="Arial"/>
                <w:b/>
                <w:bCs/>
                <w:sz w:val="16"/>
                <w:szCs w:val="16"/>
              </w:rPr>
              <w:t>T</w:t>
            </w:r>
            <w:r w:rsidRPr="008C6D8F">
              <w:rPr>
                <w:rFonts w:ascii="Arial" w:eastAsia="Trebuchet MS" w:hAnsi="Arial" w:cs="Arial"/>
                <w:b/>
                <w:bCs/>
                <w:spacing w:val="-1"/>
                <w:sz w:val="16"/>
                <w:szCs w:val="16"/>
              </w:rPr>
              <w:t>EU</w:t>
            </w:r>
            <w:r w:rsidRPr="008C6D8F">
              <w:rPr>
                <w:rFonts w:ascii="Arial" w:eastAsia="Trebuchet MS" w:hAnsi="Arial" w:cs="Arial"/>
                <w:b/>
                <w:bCs/>
                <w:sz w:val="16"/>
                <w:szCs w:val="16"/>
              </w:rPr>
              <w:t>RS</w:t>
            </w:r>
            <w:r w:rsidRPr="008C6D8F">
              <w:rPr>
                <w:rFonts w:ascii="Arial" w:eastAsia="Trebuchet MS" w:hAnsi="Arial" w:cs="Arial"/>
                <w:b/>
                <w:bCs/>
                <w:spacing w:val="-4"/>
                <w:sz w:val="16"/>
                <w:szCs w:val="16"/>
              </w:rPr>
              <w:t xml:space="preserve"> </w:t>
            </w:r>
            <w:r w:rsidRPr="008C6D8F">
              <w:rPr>
                <w:rFonts w:ascii="Arial" w:eastAsia="Trebuchet MS" w:hAnsi="Arial" w:cs="Arial"/>
                <w:b/>
                <w:bCs/>
                <w:sz w:val="16"/>
                <w:szCs w:val="16"/>
              </w:rPr>
              <w:t>T</w:t>
            </w:r>
            <w:r w:rsidRPr="008C6D8F">
              <w:rPr>
                <w:rFonts w:ascii="Arial" w:eastAsia="Trebuchet MS" w:hAnsi="Arial" w:cs="Arial"/>
                <w:b/>
                <w:bCs/>
                <w:spacing w:val="-1"/>
                <w:sz w:val="16"/>
                <w:szCs w:val="16"/>
              </w:rPr>
              <w:t>E</w:t>
            </w:r>
            <w:r w:rsidRPr="008C6D8F">
              <w:rPr>
                <w:rFonts w:ascii="Arial" w:eastAsia="Trebuchet MS" w:hAnsi="Arial" w:cs="Arial"/>
                <w:b/>
                <w:bCs/>
                <w:spacing w:val="-3"/>
                <w:sz w:val="16"/>
                <w:szCs w:val="16"/>
              </w:rPr>
              <w:t>R</w:t>
            </w:r>
            <w:r w:rsidRPr="008C6D8F">
              <w:rPr>
                <w:rFonts w:ascii="Arial" w:eastAsia="Trebuchet MS" w:hAnsi="Arial" w:cs="Arial"/>
                <w:b/>
                <w:bCs/>
                <w:sz w:val="16"/>
                <w:szCs w:val="16"/>
              </w:rPr>
              <w:t>RIT</w:t>
            </w:r>
            <w:r w:rsidRPr="008C6D8F">
              <w:rPr>
                <w:rFonts w:ascii="Arial" w:eastAsia="Trebuchet MS" w:hAnsi="Arial" w:cs="Arial"/>
                <w:b/>
                <w:bCs/>
                <w:spacing w:val="-3"/>
                <w:sz w:val="16"/>
                <w:szCs w:val="16"/>
              </w:rPr>
              <w:t>O</w:t>
            </w:r>
            <w:r w:rsidRPr="008C6D8F">
              <w:rPr>
                <w:rFonts w:ascii="Arial" w:eastAsia="Trebuchet MS" w:hAnsi="Arial" w:cs="Arial"/>
                <w:b/>
                <w:bCs/>
                <w:sz w:val="16"/>
                <w:szCs w:val="16"/>
              </w:rPr>
              <w:t>RI</w:t>
            </w:r>
            <w:r w:rsidRPr="008C6D8F">
              <w:rPr>
                <w:rFonts w:ascii="Arial" w:eastAsia="Trebuchet MS" w:hAnsi="Arial" w:cs="Arial"/>
                <w:b/>
                <w:bCs/>
                <w:spacing w:val="-2"/>
                <w:sz w:val="16"/>
                <w:szCs w:val="16"/>
              </w:rPr>
              <w:t>A</w:t>
            </w:r>
            <w:r w:rsidRPr="008C6D8F">
              <w:rPr>
                <w:rFonts w:ascii="Arial" w:eastAsia="Trebuchet MS" w:hAnsi="Arial" w:cs="Arial"/>
                <w:b/>
                <w:bCs/>
                <w:spacing w:val="-1"/>
                <w:sz w:val="16"/>
                <w:szCs w:val="16"/>
              </w:rPr>
              <w:t>U</w:t>
            </w:r>
            <w:r w:rsidRPr="008C6D8F">
              <w:rPr>
                <w:rFonts w:ascii="Arial" w:eastAsia="Trebuchet MS" w:hAnsi="Arial" w:cs="Arial"/>
                <w:b/>
                <w:bCs/>
                <w:sz w:val="16"/>
                <w:szCs w:val="16"/>
              </w:rPr>
              <w:t>X</w:t>
            </w:r>
          </w:p>
        </w:tc>
        <w:tc>
          <w:tcPr>
            <w:tcW w:w="4901" w:type="dxa"/>
            <w:gridSpan w:val="3"/>
            <w:tcBorders>
              <w:top w:val="single" w:sz="5" w:space="0" w:color="000000"/>
              <w:left w:val="single" w:sz="5" w:space="0" w:color="000000"/>
              <w:bottom w:val="single" w:sz="5" w:space="0" w:color="000000"/>
              <w:right w:val="single" w:sz="5" w:space="0" w:color="000000"/>
            </w:tcBorders>
            <w:vAlign w:val="center"/>
          </w:tcPr>
          <w:p w14:paraId="42D5D805"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AN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S</w:t>
            </w:r>
            <w:r w:rsidRPr="008C6D8F">
              <w:rPr>
                <w:rFonts w:ascii="Arial" w:eastAsia="Trebuchet MS" w:hAnsi="Arial" w:cs="Arial"/>
                <w:b/>
                <w:bCs/>
                <w:spacing w:val="-8"/>
                <w:sz w:val="16"/>
                <w:szCs w:val="16"/>
              </w:rPr>
              <w:t xml:space="preserve"> </w:t>
            </w:r>
            <w:r w:rsidRPr="008C6D8F">
              <w:rPr>
                <w:rFonts w:ascii="Arial" w:eastAsia="Trebuchet MS" w:hAnsi="Arial" w:cs="Arial"/>
                <w:b/>
                <w:bCs/>
                <w:sz w:val="16"/>
                <w:szCs w:val="16"/>
              </w:rPr>
              <w:t>ANN</w:t>
            </w:r>
            <w:r w:rsidRPr="008C6D8F">
              <w:rPr>
                <w:rFonts w:ascii="Arial" w:eastAsia="Trebuchet MS" w:hAnsi="Arial" w:cs="Arial"/>
                <w:b/>
                <w:bCs/>
                <w:spacing w:val="-1"/>
                <w:sz w:val="16"/>
                <w:szCs w:val="16"/>
              </w:rPr>
              <w:t>U</w:t>
            </w:r>
            <w:r w:rsidRPr="008C6D8F">
              <w:rPr>
                <w:rFonts w:ascii="Arial" w:eastAsia="Trebuchet MS" w:hAnsi="Arial" w:cs="Arial"/>
                <w:b/>
                <w:bCs/>
                <w:sz w:val="16"/>
                <w:szCs w:val="16"/>
              </w:rPr>
              <w:t>E</w:t>
            </w:r>
            <w:r w:rsidRPr="008C6D8F">
              <w:rPr>
                <w:rFonts w:ascii="Arial" w:eastAsia="Trebuchet MS" w:hAnsi="Arial" w:cs="Arial"/>
                <w:b/>
                <w:bCs/>
                <w:spacing w:val="-1"/>
                <w:sz w:val="16"/>
                <w:szCs w:val="16"/>
              </w:rPr>
              <w:t>L</w:t>
            </w:r>
            <w:r w:rsidRPr="008C6D8F">
              <w:rPr>
                <w:rFonts w:ascii="Arial" w:eastAsia="Trebuchet MS" w:hAnsi="Arial" w:cs="Arial"/>
                <w:b/>
                <w:bCs/>
                <w:sz w:val="16"/>
                <w:szCs w:val="16"/>
              </w:rPr>
              <w:t>S</w:t>
            </w:r>
            <w:r>
              <w:rPr>
                <w:rFonts w:ascii="Arial" w:eastAsia="Trebuchet MS" w:hAnsi="Arial" w:cs="Arial"/>
                <w:b/>
                <w:bCs/>
                <w:sz w:val="16"/>
                <w:szCs w:val="16"/>
              </w:rPr>
              <w:t xml:space="preserve"> IFSE</w:t>
            </w:r>
          </w:p>
        </w:tc>
        <w:tc>
          <w:tcPr>
            <w:tcW w:w="6336" w:type="dxa"/>
            <w:gridSpan w:val="3"/>
            <w:tcBorders>
              <w:top w:val="single" w:sz="5" w:space="0" w:color="000000"/>
              <w:left w:val="single" w:sz="5" w:space="0" w:color="000000"/>
              <w:bottom w:val="single" w:sz="5" w:space="0" w:color="000000"/>
              <w:right w:val="single" w:sz="5" w:space="0" w:color="000000"/>
            </w:tcBorders>
            <w:vAlign w:val="center"/>
          </w:tcPr>
          <w:p w14:paraId="20CD1328" w14:textId="77777777" w:rsidR="009A2DEA" w:rsidRPr="008C6D8F" w:rsidRDefault="009A2DEA" w:rsidP="00A45F3D">
            <w:pPr>
              <w:pStyle w:val="TableParagraph"/>
              <w:ind w:left="38"/>
              <w:jc w:val="center"/>
              <w:rPr>
                <w:rFonts w:ascii="Arial" w:eastAsia="Trebuchet MS" w:hAnsi="Arial" w:cs="Arial"/>
                <w:b/>
                <w:bCs/>
                <w:sz w:val="16"/>
                <w:szCs w:val="16"/>
              </w:rPr>
            </w:pPr>
            <w:r w:rsidRPr="008C6D8F">
              <w:rPr>
                <w:rFonts w:ascii="Arial" w:eastAsia="Trebuchet MS" w:hAnsi="Arial" w:cs="Arial"/>
                <w:b/>
                <w:bCs/>
                <w:sz w:val="16"/>
                <w:szCs w:val="16"/>
              </w:rPr>
              <w:t>MON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AN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S</w:t>
            </w:r>
            <w:r w:rsidRPr="008C6D8F">
              <w:rPr>
                <w:rFonts w:ascii="Arial" w:eastAsia="Trebuchet MS" w:hAnsi="Arial" w:cs="Arial"/>
                <w:b/>
                <w:bCs/>
                <w:spacing w:val="-8"/>
                <w:sz w:val="16"/>
                <w:szCs w:val="16"/>
              </w:rPr>
              <w:t xml:space="preserve"> </w:t>
            </w:r>
            <w:r w:rsidRPr="008C6D8F">
              <w:rPr>
                <w:rFonts w:ascii="Arial" w:eastAsia="Trebuchet MS" w:hAnsi="Arial" w:cs="Arial"/>
                <w:b/>
                <w:bCs/>
                <w:sz w:val="16"/>
                <w:szCs w:val="16"/>
              </w:rPr>
              <w:t>ANN</w:t>
            </w:r>
            <w:r w:rsidRPr="008C6D8F">
              <w:rPr>
                <w:rFonts w:ascii="Arial" w:eastAsia="Trebuchet MS" w:hAnsi="Arial" w:cs="Arial"/>
                <w:b/>
                <w:bCs/>
                <w:spacing w:val="-1"/>
                <w:sz w:val="16"/>
                <w:szCs w:val="16"/>
              </w:rPr>
              <w:t>U</w:t>
            </w:r>
            <w:r w:rsidRPr="008C6D8F">
              <w:rPr>
                <w:rFonts w:ascii="Arial" w:eastAsia="Trebuchet MS" w:hAnsi="Arial" w:cs="Arial"/>
                <w:b/>
                <w:bCs/>
                <w:sz w:val="16"/>
                <w:szCs w:val="16"/>
              </w:rPr>
              <w:t>E</w:t>
            </w:r>
            <w:r w:rsidRPr="008C6D8F">
              <w:rPr>
                <w:rFonts w:ascii="Arial" w:eastAsia="Trebuchet MS" w:hAnsi="Arial" w:cs="Arial"/>
                <w:b/>
                <w:bCs/>
                <w:spacing w:val="-1"/>
                <w:sz w:val="16"/>
                <w:szCs w:val="16"/>
              </w:rPr>
              <w:t>L</w:t>
            </w:r>
            <w:r w:rsidRPr="008C6D8F">
              <w:rPr>
                <w:rFonts w:ascii="Arial" w:eastAsia="Trebuchet MS" w:hAnsi="Arial" w:cs="Arial"/>
                <w:b/>
                <w:bCs/>
                <w:sz w:val="16"/>
                <w:szCs w:val="16"/>
              </w:rPr>
              <w:t>S</w:t>
            </w:r>
            <w:r>
              <w:rPr>
                <w:rFonts w:ascii="Arial" w:eastAsia="Trebuchet MS" w:hAnsi="Arial" w:cs="Arial"/>
                <w:b/>
                <w:bCs/>
                <w:sz w:val="16"/>
                <w:szCs w:val="16"/>
              </w:rPr>
              <w:t xml:space="preserve"> CIA</w:t>
            </w:r>
          </w:p>
        </w:tc>
      </w:tr>
      <w:tr w:rsidR="00AE2710" w:rsidRPr="008C6D8F" w14:paraId="6754A1C9" w14:textId="77777777" w:rsidTr="00A45F3D">
        <w:trPr>
          <w:trHeight w:hRule="exact" w:val="703"/>
        </w:trPr>
        <w:tc>
          <w:tcPr>
            <w:tcW w:w="896" w:type="dxa"/>
            <w:tcBorders>
              <w:top w:val="single" w:sz="5" w:space="0" w:color="000000"/>
              <w:left w:val="single" w:sz="5" w:space="0" w:color="000000"/>
              <w:bottom w:val="single" w:sz="5" w:space="0" w:color="000000"/>
              <w:right w:val="single" w:sz="5" w:space="0" w:color="000000"/>
            </w:tcBorders>
            <w:vAlign w:val="center"/>
          </w:tcPr>
          <w:p w14:paraId="0EB8B799"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w:t>
            </w:r>
            <w:r w:rsidRPr="008C6D8F">
              <w:rPr>
                <w:rFonts w:ascii="Arial" w:eastAsia="Trebuchet MS" w:hAnsi="Arial" w:cs="Arial"/>
                <w:b/>
                <w:bCs/>
                <w:spacing w:val="2"/>
                <w:sz w:val="14"/>
                <w:szCs w:val="14"/>
              </w:rPr>
              <w:t>O</w:t>
            </w:r>
            <w:r w:rsidRPr="008C6D8F">
              <w:rPr>
                <w:rFonts w:ascii="Arial" w:eastAsia="Trebuchet MS" w:hAnsi="Arial" w:cs="Arial"/>
                <w:b/>
                <w:bCs/>
                <w:spacing w:val="-1"/>
                <w:sz w:val="14"/>
                <w:szCs w:val="14"/>
              </w:rPr>
              <w:t>UP</w:t>
            </w:r>
            <w:r w:rsidRPr="008C6D8F">
              <w:rPr>
                <w:rFonts w:ascii="Arial" w:eastAsia="Trebuchet MS" w:hAnsi="Arial" w:cs="Arial"/>
                <w:b/>
                <w:bCs/>
                <w:sz w:val="14"/>
                <w:szCs w:val="14"/>
              </w:rPr>
              <w:t>ES</w:t>
            </w:r>
            <w:r w:rsidRPr="008C6D8F">
              <w:rPr>
                <w:rFonts w:ascii="Arial" w:eastAsia="Trebuchet MS" w:hAnsi="Arial" w:cs="Arial"/>
                <w:b/>
                <w:bCs/>
                <w:spacing w:val="-6"/>
                <w:sz w:val="14"/>
                <w:szCs w:val="14"/>
              </w:rPr>
              <w:t xml:space="preserve"> </w:t>
            </w:r>
            <w:r w:rsidRPr="008C6D8F">
              <w:rPr>
                <w:rFonts w:ascii="Arial" w:eastAsia="Trebuchet MS" w:hAnsi="Arial" w:cs="Arial"/>
                <w:b/>
                <w:bCs/>
                <w:spacing w:val="-1"/>
                <w:sz w:val="14"/>
                <w:szCs w:val="14"/>
              </w:rPr>
              <w:t>D</w:t>
            </w:r>
            <w:r w:rsidRPr="008C6D8F">
              <w:rPr>
                <w:rFonts w:ascii="Arial" w:eastAsia="Trebuchet MS" w:hAnsi="Arial" w:cs="Arial"/>
                <w:b/>
                <w:bCs/>
                <w:sz w:val="14"/>
                <w:szCs w:val="14"/>
              </w:rPr>
              <w:t>E</w:t>
            </w:r>
            <w:r w:rsidRPr="008C6D8F">
              <w:rPr>
                <w:rFonts w:ascii="Arial" w:eastAsia="Trebuchet MS" w:hAnsi="Arial" w:cs="Arial"/>
                <w:b/>
                <w:bCs/>
                <w:spacing w:val="-6"/>
                <w:sz w:val="14"/>
                <w:szCs w:val="14"/>
              </w:rPr>
              <w:t xml:space="preserve"> </w:t>
            </w:r>
            <w:r w:rsidRPr="008C6D8F">
              <w:rPr>
                <w:rFonts w:ascii="Arial" w:eastAsia="Trebuchet MS" w:hAnsi="Arial" w:cs="Arial"/>
                <w:b/>
                <w:bCs/>
                <w:sz w:val="14"/>
                <w:szCs w:val="14"/>
              </w:rPr>
              <w:t>FON</w:t>
            </w:r>
            <w:r w:rsidRPr="008C6D8F">
              <w:rPr>
                <w:rFonts w:ascii="Arial" w:eastAsia="Trebuchet MS" w:hAnsi="Arial" w:cs="Arial"/>
                <w:b/>
                <w:bCs/>
                <w:spacing w:val="1"/>
                <w:sz w:val="14"/>
                <w:szCs w:val="14"/>
              </w:rPr>
              <w:t>C</w:t>
            </w:r>
            <w:r w:rsidRPr="008C6D8F">
              <w:rPr>
                <w:rFonts w:ascii="Arial" w:eastAsia="Trebuchet MS" w:hAnsi="Arial" w:cs="Arial"/>
                <w:b/>
                <w:bCs/>
                <w:spacing w:val="-2"/>
                <w:sz w:val="14"/>
                <w:szCs w:val="14"/>
              </w:rPr>
              <w:t>T</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ONS</w:t>
            </w:r>
          </w:p>
        </w:tc>
        <w:tc>
          <w:tcPr>
            <w:tcW w:w="2892" w:type="dxa"/>
            <w:tcBorders>
              <w:top w:val="single" w:sz="5" w:space="0" w:color="000000"/>
              <w:left w:val="single" w:sz="5" w:space="0" w:color="000000"/>
              <w:bottom w:val="single" w:sz="5" w:space="0" w:color="000000"/>
              <w:right w:val="single" w:sz="5" w:space="0" w:color="000000"/>
            </w:tcBorders>
            <w:vAlign w:val="center"/>
          </w:tcPr>
          <w:p w14:paraId="5F681803"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1371" w:type="dxa"/>
            <w:tcBorders>
              <w:top w:val="single" w:sz="5" w:space="0" w:color="000000"/>
              <w:left w:val="single" w:sz="5" w:space="0" w:color="000000"/>
              <w:bottom w:val="single" w:sz="5" w:space="0" w:color="000000"/>
              <w:right w:val="single" w:sz="5" w:space="0" w:color="000000"/>
            </w:tcBorders>
            <w:vAlign w:val="center"/>
          </w:tcPr>
          <w:p w14:paraId="376E041B" w14:textId="77777777" w:rsidR="009A2DEA" w:rsidRPr="008C6D8F" w:rsidRDefault="009A2DEA" w:rsidP="00A45F3D">
            <w:pPr>
              <w:pStyle w:val="TableParagraph"/>
              <w:ind w:left="38"/>
              <w:jc w:val="center"/>
              <w:rPr>
                <w:rFonts w:ascii="Arial" w:eastAsia="Trebuchet MS" w:hAnsi="Arial" w:cs="Arial"/>
                <w:b/>
                <w:bCs/>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1276" w:type="dxa"/>
            <w:tcBorders>
              <w:top w:val="single" w:sz="5" w:space="0" w:color="000000"/>
              <w:left w:val="single" w:sz="5" w:space="0" w:color="000000"/>
              <w:bottom w:val="single" w:sz="5" w:space="0" w:color="000000"/>
              <w:right w:val="single" w:sz="5" w:space="0" w:color="000000"/>
            </w:tcBorders>
            <w:vAlign w:val="center"/>
          </w:tcPr>
          <w:p w14:paraId="12A0518F" w14:textId="77777777" w:rsidR="009A2DEA" w:rsidRPr="008C6D8F" w:rsidRDefault="009A2DEA" w:rsidP="00A45F3D">
            <w:pPr>
              <w:pStyle w:val="TableParagraph"/>
              <w:ind w:left="38"/>
              <w:jc w:val="center"/>
              <w:rPr>
                <w:rFonts w:ascii="Arial" w:eastAsia="Trebuchet MS" w:hAnsi="Arial" w:cs="Arial"/>
                <w:b/>
                <w:bCs/>
                <w:sz w:val="14"/>
                <w:szCs w:val="14"/>
              </w:rPr>
            </w:pPr>
            <w:r w:rsidRPr="008C6D8F">
              <w:rPr>
                <w:rFonts w:ascii="Arial" w:eastAsia="Trebuchet MS" w:hAnsi="Arial" w:cs="Arial"/>
                <w:b/>
                <w:bCs/>
                <w:spacing w:val="-2"/>
                <w:sz w:val="14"/>
                <w:szCs w:val="14"/>
              </w:rPr>
              <w:t>MONTANT MAXI</w:t>
            </w:r>
          </w:p>
        </w:tc>
        <w:tc>
          <w:tcPr>
            <w:tcW w:w="2254" w:type="dxa"/>
            <w:tcBorders>
              <w:top w:val="single" w:sz="5" w:space="0" w:color="000000"/>
              <w:left w:val="single" w:sz="5" w:space="0" w:color="000000"/>
              <w:bottom w:val="single" w:sz="5" w:space="0" w:color="000000"/>
              <w:right w:val="single" w:sz="5" w:space="0" w:color="000000"/>
            </w:tcBorders>
            <w:vAlign w:val="center"/>
          </w:tcPr>
          <w:p w14:paraId="2B6594F2" w14:textId="77777777" w:rsidR="009A2DEA" w:rsidRPr="008C6D8F" w:rsidRDefault="009A2DEA" w:rsidP="00A45F3D">
            <w:pPr>
              <w:pStyle w:val="TableParagraph"/>
              <w:ind w:left="38"/>
              <w:jc w:val="center"/>
              <w:rPr>
                <w:rFonts w:ascii="Arial" w:eastAsia="Trebuchet MS" w:hAnsi="Arial" w:cs="Arial"/>
                <w:b/>
                <w:bCs/>
                <w:sz w:val="14"/>
                <w:szCs w:val="14"/>
              </w:rPr>
            </w:pPr>
            <w:r w:rsidRPr="008C6D8F">
              <w:rPr>
                <w:rFonts w:ascii="Arial" w:eastAsia="Trebuchet MS" w:hAnsi="Arial" w:cs="Arial"/>
                <w:b/>
                <w:sz w:val="14"/>
                <w:szCs w:val="14"/>
              </w:rPr>
              <w:t>PLAFONDS INDICATIFS REGLEMENTAIRES</w:t>
            </w:r>
          </w:p>
        </w:tc>
        <w:tc>
          <w:tcPr>
            <w:tcW w:w="1998" w:type="dxa"/>
            <w:tcBorders>
              <w:top w:val="single" w:sz="5" w:space="0" w:color="000000"/>
              <w:left w:val="single" w:sz="5" w:space="0" w:color="000000"/>
              <w:bottom w:val="single" w:sz="5" w:space="0" w:color="000000"/>
              <w:right w:val="single" w:sz="5" w:space="0" w:color="000000"/>
            </w:tcBorders>
            <w:vAlign w:val="center"/>
          </w:tcPr>
          <w:p w14:paraId="091503B3" w14:textId="718F967B" w:rsidR="00AE2710" w:rsidRDefault="009A2DEA" w:rsidP="00A45F3D">
            <w:pPr>
              <w:pStyle w:val="TableParagraph"/>
              <w:ind w:left="38"/>
              <w:jc w:val="center"/>
              <w:rPr>
                <w:rFonts w:ascii="Arial" w:eastAsia="Trebuchet MS" w:hAnsi="Arial" w:cs="Arial"/>
                <w:b/>
                <w:bCs/>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p>
          <w:p w14:paraId="730FD204" w14:textId="06F53C3F"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MINI</w:t>
            </w:r>
          </w:p>
        </w:tc>
        <w:tc>
          <w:tcPr>
            <w:tcW w:w="1559" w:type="dxa"/>
            <w:tcBorders>
              <w:top w:val="single" w:sz="5" w:space="0" w:color="000000"/>
              <w:left w:val="single" w:sz="5" w:space="0" w:color="000000"/>
              <w:bottom w:val="single" w:sz="5" w:space="0" w:color="000000"/>
              <w:right w:val="single" w:sz="5" w:space="0" w:color="000000"/>
            </w:tcBorders>
            <w:vAlign w:val="center"/>
          </w:tcPr>
          <w:p w14:paraId="40F8D5F2"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bCs/>
                <w:spacing w:val="-2"/>
                <w:sz w:val="14"/>
                <w:szCs w:val="14"/>
              </w:rPr>
            </w:pPr>
            <w:r w:rsidRPr="008C6D8F">
              <w:rPr>
                <w:rFonts w:ascii="Arial" w:eastAsia="Trebuchet MS" w:hAnsi="Arial" w:cs="Arial"/>
                <w:b/>
                <w:bCs/>
                <w:spacing w:val="-2"/>
                <w:sz w:val="14"/>
                <w:szCs w:val="14"/>
              </w:rPr>
              <w:t>MONTANT MAXI</w:t>
            </w:r>
          </w:p>
        </w:tc>
        <w:tc>
          <w:tcPr>
            <w:tcW w:w="2779" w:type="dxa"/>
            <w:tcBorders>
              <w:top w:val="single" w:sz="5" w:space="0" w:color="000000"/>
              <w:left w:val="single" w:sz="5" w:space="0" w:color="000000"/>
              <w:bottom w:val="single" w:sz="5" w:space="0" w:color="000000"/>
              <w:right w:val="single" w:sz="5" w:space="0" w:color="000000"/>
            </w:tcBorders>
            <w:vAlign w:val="center"/>
          </w:tcPr>
          <w:p w14:paraId="25346D5F"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AE2710" w:rsidRPr="008C6D8F" w14:paraId="33CD8050" w14:textId="77777777" w:rsidTr="00A45F3D">
        <w:trPr>
          <w:trHeight w:val="565"/>
        </w:trPr>
        <w:tc>
          <w:tcPr>
            <w:tcW w:w="8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CF98C7"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28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24CE55" w14:textId="77777777" w:rsidR="009A2DEA" w:rsidRPr="00AE05D8" w:rsidRDefault="009A2DEA" w:rsidP="00A45F3D">
            <w:pPr>
              <w:pStyle w:val="TableParagraph"/>
              <w:spacing w:before="26"/>
              <w:ind w:left="102"/>
              <w:jc w:val="center"/>
              <w:rPr>
                <w:rFonts w:ascii="Arial" w:eastAsia="Trebuchet MS" w:hAnsi="Arial" w:cs="Arial"/>
                <w:i/>
                <w:sz w:val="16"/>
                <w:szCs w:val="16"/>
              </w:rPr>
            </w:pPr>
            <w:proofErr w:type="gramStart"/>
            <w:r w:rsidRPr="00AE05D8">
              <w:rPr>
                <w:rFonts w:ascii="Arial" w:eastAsia="Trebuchet MS" w:hAnsi="Arial" w:cs="Arial"/>
                <w:i/>
                <w:sz w:val="16"/>
                <w:szCs w:val="16"/>
              </w:rPr>
              <w:t>Ex:</w:t>
            </w:r>
            <w:proofErr w:type="gramEnd"/>
            <w:r w:rsidRPr="00AE05D8">
              <w:rPr>
                <w:rFonts w:ascii="Arial" w:eastAsia="Trebuchet MS" w:hAnsi="Arial" w:cs="Arial"/>
                <w:i/>
                <w:sz w:val="16"/>
                <w:szCs w:val="16"/>
              </w:rPr>
              <w:t> D</w:t>
            </w:r>
            <w:r w:rsidRPr="00AE05D8">
              <w:rPr>
                <w:rFonts w:ascii="Arial" w:eastAsia="Trebuchet MS" w:hAnsi="Arial" w:cs="Arial"/>
                <w:i/>
                <w:spacing w:val="-1"/>
                <w:sz w:val="16"/>
                <w:szCs w:val="16"/>
              </w:rPr>
              <w:t>ir</w:t>
            </w:r>
            <w:r w:rsidRPr="00AE05D8">
              <w:rPr>
                <w:rFonts w:ascii="Arial" w:eastAsia="Trebuchet MS" w:hAnsi="Arial" w:cs="Arial"/>
                <w:i/>
                <w:sz w:val="16"/>
                <w:szCs w:val="16"/>
              </w:rPr>
              <w:t>e</w:t>
            </w:r>
            <w:r w:rsidRPr="00AE05D8">
              <w:rPr>
                <w:rFonts w:ascii="Arial" w:eastAsia="Trebuchet MS" w:hAnsi="Arial" w:cs="Arial"/>
                <w:i/>
                <w:spacing w:val="-1"/>
                <w:sz w:val="16"/>
                <w:szCs w:val="16"/>
              </w:rPr>
              <w:t>c</w:t>
            </w:r>
            <w:r w:rsidRPr="00AE05D8">
              <w:rPr>
                <w:rFonts w:ascii="Arial" w:eastAsia="Trebuchet MS" w:hAnsi="Arial" w:cs="Arial"/>
                <w:i/>
                <w:sz w:val="16"/>
                <w:szCs w:val="16"/>
              </w:rPr>
              <w:t>t</w:t>
            </w:r>
            <w:r w:rsidRPr="00AE05D8">
              <w:rPr>
                <w:rFonts w:ascii="Arial" w:eastAsia="Trebuchet MS" w:hAnsi="Arial" w:cs="Arial"/>
                <w:i/>
                <w:spacing w:val="-1"/>
                <w:sz w:val="16"/>
                <w:szCs w:val="16"/>
              </w:rPr>
              <w:t>io</w:t>
            </w:r>
            <w:r w:rsidRPr="00AE05D8">
              <w:rPr>
                <w:rFonts w:ascii="Arial" w:eastAsia="Trebuchet MS" w:hAnsi="Arial" w:cs="Arial"/>
                <w:i/>
                <w:sz w:val="16"/>
                <w:szCs w:val="16"/>
              </w:rPr>
              <w:t>n</w:t>
            </w:r>
            <w:r w:rsidRPr="00AE05D8">
              <w:rPr>
                <w:rFonts w:ascii="Arial" w:eastAsia="Trebuchet MS" w:hAnsi="Arial" w:cs="Arial"/>
                <w:i/>
                <w:spacing w:val="-4"/>
                <w:sz w:val="16"/>
                <w:szCs w:val="16"/>
              </w:rPr>
              <w:t xml:space="preserve"> </w:t>
            </w:r>
            <w:r w:rsidRPr="00AE05D8">
              <w:rPr>
                <w:rFonts w:ascii="Arial" w:eastAsia="Trebuchet MS" w:hAnsi="Arial" w:cs="Arial"/>
                <w:i/>
                <w:sz w:val="16"/>
                <w:szCs w:val="16"/>
              </w:rPr>
              <w:t>d</w:t>
            </w:r>
            <w:r w:rsidRPr="00AE05D8">
              <w:rPr>
                <w:rFonts w:ascii="Arial" w:eastAsia="Trebuchet MS" w:hAnsi="Arial" w:cs="Arial"/>
                <w:i/>
                <w:spacing w:val="1"/>
                <w:sz w:val="16"/>
                <w:szCs w:val="16"/>
              </w:rPr>
              <w:t>’</w:t>
            </w:r>
            <w:r w:rsidRPr="00AE05D8">
              <w:rPr>
                <w:rFonts w:ascii="Arial" w:eastAsia="Trebuchet MS" w:hAnsi="Arial" w:cs="Arial"/>
                <w:i/>
                <w:sz w:val="16"/>
                <w:szCs w:val="16"/>
              </w:rPr>
              <w:t>une</w:t>
            </w:r>
            <w:r w:rsidRPr="00AE05D8">
              <w:rPr>
                <w:rFonts w:ascii="Arial" w:eastAsia="Trebuchet MS" w:hAnsi="Arial" w:cs="Arial"/>
                <w:i/>
                <w:spacing w:val="-4"/>
                <w:sz w:val="16"/>
                <w:szCs w:val="16"/>
              </w:rPr>
              <w:t xml:space="preserve"> </w:t>
            </w:r>
            <w:r w:rsidRPr="00AE05D8">
              <w:rPr>
                <w:rFonts w:ascii="Arial" w:eastAsia="Trebuchet MS" w:hAnsi="Arial" w:cs="Arial"/>
                <w:i/>
                <w:spacing w:val="-1"/>
                <w:sz w:val="16"/>
                <w:szCs w:val="16"/>
              </w:rPr>
              <w:t>coll</w:t>
            </w:r>
            <w:r w:rsidRPr="00AE05D8">
              <w:rPr>
                <w:rFonts w:ascii="Arial" w:eastAsia="Trebuchet MS" w:hAnsi="Arial" w:cs="Arial"/>
                <w:i/>
                <w:sz w:val="16"/>
                <w:szCs w:val="16"/>
              </w:rPr>
              <w:t>e</w:t>
            </w:r>
            <w:r w:rsidRPr="00AE05D8">
              <w:rPr>
                <w:rFonts w:ascii="Arial" w:eastAsia="Trebuchet MS" w:hAnsi="Arial" w:cs="Arial"/>
                <w:i/>
                <w:spacing w:val="-1"/>
                <w:sz w:val="16"/>
                <w:szCs w:val="16"/>
              </w:rPr>
              <w:t>c</w:t>
            </w:r>
            <w:r w:rsidRPr="00AE05D8">
              <w:rPr>
                <w:rFonts w:ascii="Arial" w:eastAsia="Trebuchet MS" w:hAnsi="Arial" w:cs="Arial"/>
                <w:i/>
                <w:sz w:val="16"/>
                <w:szCs w:val="16"/>
              </w:rPr>
              <w:t>t</w:t>
            </w:r>
            <w:r w:rsidRPr="00AE05D8">
              <w:rPr>
                <w:rFonts w:ascii="Arial" w:eastAsia="Trebuchet MS" w:hAnsi="Arial" w:cs="Arial"/>
                <w:i/>
                <w:spacing w:val="-1"/>
                <w:sz w:val="16"/>
                <w:szCs w:val="16"/>
              </w:rPr>
              <w:t>i</w:t>
            </w:r>
            <w:r w:rsidRPr="00AE05D8">
              <w:rPr>
                <w:rFonts w:ascii="Arial" w:eastAsia="Trebuchet MS" w:hAnsi="Arial" w:cs="Arial"/>
                <w:i/>
                <w:sz w:val="16"/>
                <w:szCs w:val="16"/>
              </w:rPr>
              <w:t>v</w:t>
            </w:r>
            <w:r w:rsidRPr="00AE05D8">
              <w:rPr>
                <w:rFonts w:ascii="Arial" w:eastAsia="Trebuchet MS" w:hAnsi="Arial" w:cs="Arial"/>
                <w:i/>
                <w:spacing w:val="-1"/>
                <w:sz w:val="16"/>
                <w:szCs w:val="16"/>
              </w:rPr>
              <w:t>i</w:t>
            </w:r>
            <w:r w:rsidRPr="00AE05D8">
              <w:rPr>
                <w:rFonts w:ascii="Arial" w:eastAsia="Trebuchet MS" w:hAnsi="Arial" w:cs="Arial"/>
                <w:i/>
                <w:sz w:val="16"/>
                <w:szCs w:val="16"/>
              </w:rPr>
              <w:t>té</w:t>
            </w:r>
          </w:p>
        </w:tc>
        <w:tc>
          <w:tcPr>
            <w:tcW w:w="1371" w:type="dxa"/>
            <w:tcBorders>
              <w:top w:val="single" w:sz="5" w:space="0" w:color="000000"/>
              <w:left w:val="single" w:sz="5" w:space="0" w:color="000000"/>
              <w:bottom w:val="single" w:sz="5" w:space="0" w:color="000000"/>
              <w:right w:val="single" w:sz="5" w:space="0" w:color="000000"/>
            </w:tcBorders>
            <w:vAlign w:val="center"/>
          </w:tcPr>
          <w:p w14:paraId="6E0C43A8"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F4022">
              <w:rPr>
                <w:rFonts w:ascii="Arial" w:eastAsia="Trebuchet MS" w:hAnsi="Arial" w:cs="Arial"/>
                <w:color w:val="4F81BD" w:themeColor="accent1"/>
                <w:spacing w:val="-1"/>
                <w:sz w:val="16"/>
                <w:szCs w:val="16"/>
              </w:rPr>
              <w:t>[</w:t>
            </w:r>
            <w:proofErr w:type="gramStart"/>
            <w:r w:rsidRPr="008F4022">
              <w:rPr>
                <w:rFonts w:ascii="Arial" w:eastAsia="Trebuchet MS" w:hAnsi="Arial" w:cs="Arial"/>
                <w:color w:val="4F81BD" w:themeColor="accent1"/>
                <w:spacing w:val="-1"/>
                <w:sz w:val="16"/>
                <w:szCs w:val="16"/>
              </w:rPr>
              <w:t>préciser</w:t>
            </w:r>
            <w:proofErr w:type="gramEnd"/>
            <w:r w:rsidRPr="008F4022">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678C6762"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F4022">
              <w:rPr>
                <w:rFonts w:ascii="Arial" w:eastAsia="Trebuchet MS" w:hAnsi="Arial" w:cs="Arial"/>
                <w:color w:val="4F81BD" w:themeColor="accent1"/>
                <w:spacing w:val="-1"/>
                <w:sz w:val="16"/>
                <w:szCs w:val="16"/>
              </w:rPr>
              <w:t>[</w:t>
            </w:r>
            <w:proofErr w:type="gramStart"/>
            <w:r w:rsidRPr="008F4022">
              <w:rPr>
                <w:rFonts w:ascii="Arial" w:eastAsia="Trebuchet MS" w:hAnsi="Arial" w:cs="Arial"/>
                <w:color w:val="4F81BD" w:themeColor="accent1"/>
                <w:spacing w:val="-1"/>
                <w:sz w:val="16"/>
                <w:szCs w:val="16"/>
              </w:rPr>
              <w:t>préciser</w:t>
            </w:r>
            <w:proofErr w:type="gramEnd"/>
            <w:r w:rsidRPr="008F4022">
              <w:rPr>
                <w:rFonts w:ascii="Arial" w:eastAsia="Trebuchet MS" w:hAnsi="Arial" w:cs="Arial"/>
                <w:color w:val="4F81BD" w:themeColor="accent1"/>
                <w:spacing w:val="-1"/>
                <w:sz w:val="16"/>
                <w:szCs w:val="16"/>
              </w:rPr>
              <w:t xml:space="preserve"> le montant]</w:t>
            </w:r>
          </w:p>
        </w:tc>
        <w:tc>
          <w:tcPr>
            <w:tcW w:w="2254" w:type="dxa"/>
            <w:tcBorders>
              <w:top w:val="single" w:sz="5" w:space="0" w:color="000000"/>
              <w:left w:val="single" w:sz="5" w:space="0" w:color="000000"/>
              <w:bottom w:val="single" w:sz="5" w:space="0" w:color="000000"/>
              <w:right w:val="single" w:sz="5" w:space="0" w:color="000000"/>
            </w:tcBorders>
            <w:vAlign w:val="center"/>
          </w:tcPr>
          <w:p w14:paraId="1067156A"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C6D8F">
              <w:rPr>
                <w:rFonts w:ascii="Arial" w:eastAsia="Trebuchet MS" w:hAnsi="Arial" w:cs="Arial"/>
                <w:spacing w:val="-1"/>
                <w:sz w:val="16"/>
                <w:szCs w:val="16"/>
              </w:rPr>
              <w:t>4</w:t>
            </w:r>
            <w:r w:rsidRPr="008C6D8F">
              <w:rPr>
                <w:rFonts w:ascii="Arial" w:eastAsia="Trebuchet MS" w:hAnsi="Arial" w:cs="Arial"/>
                <w:sz w:val="16"/>
                <w:szCs w:val="16"/>
              </w:rPr>
              <w:t>9</w:t>
            </w:r>
            <w:r w:rsidRPr="008C6D8F">
              <w:rPr>
                <w:rFonts w:ascii="Arial" w:eastAsia="Trebuchet MS" w:hAnsi="Arial" w:cs="Arial"/>
                <w:spacing w:val="-1"/>
                <w:sz w:val="16"/>
                <w:szCs w:val="16"/>
              </w:rPr>
              <w:t xml:space="preserve"> 98</w:t>
            </w:r>
            <w:r w:rsidRPr="008C6D8F">
              <w:rPr>
                <w:rFonts w:ascii="Arial" w:eastAsia="Trebuchet MS" w:hAnsi="Arial" w:cs="Arial"/>
                <w:sz w:val="16"/>
                <w:szCs w:val="16"/>
              </w:rPr>
              <w:t>0 €</w:t>
            </w:r>
          </w:p>
        </w:tc>
        <w:tc>
          <w:tcPr>
            <w:tcW w:w="19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AD2BD1" w14:textId="4F36386A" w:rsidR="009A2DEA" w:rsidRPr="008D26F0" w:rsidRDefault="000B7724" w:rsidP="00A45F3D">
            <w:pPr>
              <w:pStyle w:val="TableParagraph"/>
              <w:spacing w:before="26"/>
              <w:ind w:left="102"/>
              <w:jc w:val="center"/>
              <w:rPr>
                <w:rFonts w:ascii="Arial" w:eastAsia="Trebuchet MS" w:hAnsi="Arial" w:cs="Arial"/>
                <w:color w:val="4F81BD" w:themeColor="accent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5776E67D"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77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752307"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8 820 €</w:t>
            </w:r>
          </w:p>
        </w:tc>
      </w:tr>
      <w:tr w:rsidR="00AE2710" w:rsidRPr="008C6D8F" w14:paraId="42817B94" w14:textId="77777777" w:rsidTr="00A45F3D">
        <w:trPr>
          <w:trHeight w:val="559"/>
        </w:trPr>
        <w:tc>
          <w:tcPr>
            <w:tcW w:w="8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C03C73"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28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DBFB3F" w14:textId="77777777" w:rsidR="009A2DEA" w:rsidRPr="00AE05D8" w:rsidRDefault="009A2DEA" w:rsidP="00A45F3D">
            <w:pPr>
              <w:pStyle w:val="TableParagraph"/>
              <w:spacing w:before="26"/>
              <w:ind w:left="102"/>
              <w:jc w:val="center"/>
              <w:rPr>
                <w:rFonts w:ascii="Arial" w:eastAsia="Trebuchet MS" w:hAnsi="Arial" w:cs="Arial"/>
                <w:i/>
                <w:sz w:val="16"/>
                <w:szCs w:val="16"/>
              </w:rPr>
            </w:pPr>
            <w:r w:rsidRPr="00AE05D8">
              <w:rPr>
                <w:rFonts w:ascii="Arial" w:eastAsia="Trebuchet MS" w:hAnsi="Arial" w:cs="Arial"/>
                <w:i/>
                <w:sz w:val="16"/>
                <w:szCs w:val="16"/>
              </w:rPr>
              <w:t>Ex : D</w:t>
            </w:r>
            <w:r w:rsidRPr="00AE05D8">
              <w:rPr>
                <w:rFonts w:ascii="Arial" w:eastAsia="Trebuchet MS" w:hAnsi="Arial" w:cs="Arial"/>
                <w:i/>
                <w:spacing w:val="-1"/>
                <w:sz w:val="16"/>
                <w:szCs w:val="16"/>
              </w:rPr>
              <w:t>ir</w:t>
            </w:r>
            <w:r w:rsidRPr="00AE05D8">
              <w:rPr>
                <w:rFonts w:ascii="Arial" w:eastAsia="Trebuchet MS" w:hAnsi="Arial" w:cs="Arial"/>
                <w:i/>
                <w:sz w:val="16"/>
                <w:szCs w:val="16"/>
              </w:rPr>
              <w:t>e</w:t>
            </w:r>
            <w:r w:rsidRPr="00AE05D8">
              <w:rPr>
                <w:rFonts w:ascii="Arial" w:eastAsia="Trebuchet MS" w:hAnsi="Arial" w:cs="Arial"/>
                <w:i/>
                <w:spacing w:val="-1"/>
                <w:sz w:val="16"/>
                <w:szCs w:val="16"/>
              </w:rPr>
              <w:t>c</w:t>
            </w:r>
            <w:r w:rsidRPr="00AE05D8">
              <w:rPr>
                <w:rFonts w:ascii="Arial" w:eastAsia="Trebuchet MS" w:hAnsi="Arial" w:cs="Arial"/>
                <w:i/>
                <w:sz w:val="16"/>
                <w:szCs w:val="16"/>
              </w:rPr>
              <w:t>t</w:t>
            </w:r>
            <w:r w:rsidRPr="00AE05D8">
              <w:rPr>
                <w:rFonts w:ascii="Arial" w:eastAsia="Trebuchet MS" w:hAnsi="Arial" w:cs="Arial"/>
                <w:i/>
                <w:spacing w:val="-1"/>
                <w:sz w:val="16"/>
                <w:szCs w:val="16"/>
              </w:rPr>
              <w:t>io</w:t>
            </w:r>
            <w:r w:rsidRPr="00AE05D8">
              <w:rPr>
                <w:rFonts w:ascii="Arial" w:eastAsia="Trebuchet MS" w:hAnsi="Arial" w:cs="Arial"/>
                <w:i/>
                <w:sz w:val="16"/>
                <w:szCs w:val="16"/>
              </w:rPr>
              <w:t>n</w:t>
            </w:r>
            <w:r w:rsidRPr="00AE05D8">
              <w:rPr>
                <w:rFonts w:ascii="Arial" w:eastAsia="Trebuchet MS" w:hAnsi="Arial" w:cs="Arial"/>
                <w:i/>
                <w:spacing w:val="-4"/>
                <w:sz w:val="16"/>
                <w:szCs w:val="16"/>
              </w:rPr>
              <w:t xml:space="preserve"> </w:t>
            </w:r>
            <w:r w:rsidRPr="00AE05D8">
              <w:rPr>
                <w:rFonts w:ascii="Arial" w:eastAsia="Trebuchet MS" w:hAnsi="Arial" w:cs="Arial"/>
                <w:i/>
                <w:spacing w:val="-1"/>
                <w:sz w:val="16"/>
                <w:szCs w:val="16"/>
              </w:rPr>
              <w:t>a</w:t>
            </w:r>
            <w:r w:rsidRPr="00AE05D8">
              <w:rPr>
                <w:rFonts w:ascii="Arial" w:eastAsia="Trebuchet MS" w:hAnsi="Arial" w:cs="Arial"/>
                <w:i/>
                <w:sz w:val="16"/>
                <w:szCs w:val="16"/>
              </w:rPr>
              <w:t>d</w:t>
            </w:r>
            <w:r w:rsidRPr="00AE05D8">
              <w:rPr>
                <w:rFonts w:ascii="Arial" w:eastAsia="Trebuchet MS" w:hAnsi="Arial" w:cs="Arial"/>
                <w:i/>
                <w:spacing w:val="1"/>
                <w:sz w:val="16"/>
                <w:szCs w:val="16"/>
              </w:rPr>
              <w:t>j</w:t>
            </w:r>
            <w:r w:rsidRPr="00AE05D8">
              <w:rPr>
                <w:rFonts w:ascii="Arial" w:eastAsia="Trebuchet MS" w:hAnsi="Arial" w:cs="Arial"/>
                <w:i/>
                <w:spacing w:val="-1"/>
                <w:sz w:val="16"/>
                <w:szCs w:val="16"/>
              </w:rPr>
              <w:t>oi</w:t>
            </w:r>
            <w:r w:rsidRPr="00AE05D8">
              <w:rPr>
                <w:rFonts w:ascii="Arial" w:eastAsia="Trebuchet MS" w:hAnsi="Arial" w:cs="Arial"/>
                <w:i/>
                <w:sz w:val="16"/>
                <w:szCs w:val="16"/>
              </w:rPr>
              <w:t>nte</w:t>
            </w:r>
            <w:r w:rsidRPr="00AE05D8">
              <w:rPr>
                <w:rFonts w:ascii="Arial" w:eastAsia="Trebuchet MS" w:hAnsi="Arial" w:cs="Arial"/>
                <w:i/>
                <w:spacing w:val="-4"/>
                <w:sz w:val="16"/>
                <w:szCs w:val="16"/>
              </w:rPr>
              <w:t xml:space="preserve"> </w:t>
            </w:r>
            <w:r w:rsidRPr="00AE05D8">
              <w:rPr>
                <w:rFonts w:ascii="Arial" w:eastAsia="Trebuchet MS" w:hAnsi="Arial" w:cs="Arial"/>
                <w:i/>
                <w:sz w:val="16"/>
                <w:szCs w:val="16"/>
              </w:rPr>
              <w:t>d</w:t>
            </w:r>
            <w:r w:rsidRPr="00AE05D8">
              <w:rPr>
                <w:rFonts w:ascii="Arial" w:eastAsia="Trebuchet MS" w:hAnsi="Arial" w:cs="Arial"/>
                <w:i/>
                <w:spacing w:val="1"/>
                <w:sz w:val="16"/>
                <w:szCs w:val="16"/>
              </w:rPr>
              <w:t>’</w:t>
            </w:r>
            <w:r w:rsidRPr="00AE05D8">
              <w:rPr>
                <w:rFonts w:ascii="Arial" w:eastAsia="Trebuchet MS" w:hAnsi="Arial" w:cs="Arial"/>
                <w:i/>
                <w:sz w:val="16"/>
                <w:szCs w:val="16"/>
              </w:rPr>
              <w:t>une</w:t>
            </w:r>
            <w:r w:rsidRPr="00AE05D8">
              <w:rPr>
                <w:rFonts w:ascii="Arial" w:eastAsia="Trebuchet MS" w:hAnsi="Arial" w:cs="Arial"/>
                <w:i/>
                <w:spacing w:val="-3"/>
                <w:sz w:val="16"/>
                <w:szCs w:val="16"/>
              </w:rPr>
              <w:t xml:space="preserve"> </w:t>
            </w:r>
            <w:r w:rsidRPr="00AE05D8">
              <w:rPr>
                <w:rFonts w:ascii="Arial" w:eastAsia="Trebuchet MS" w:hAnsi="Arial" w:cs="Arial"/>
                <w:i/>
                <w:spacing w:val="-1"/>
                <w:sz w:val="16"/>
                <w:szCs w:val="16"/>
              </w:rPr>
              <w:t>coll</w:t>
            </w:r>
            <w:r w:rsidRPr="00AE05D8">
              <w:rPr>
                <w:rFonts w:ascii="Arial" w:eastAsia="Trebuchet MS" w:hAnsi="Arial" w:cs="Arial"/>
                <w:i/>
                <w:spacing w:val="-3"/>
                <w:sz w:val="16"/>
                <w:szCs w:val="16"/>
              </w:rPr>
              <w:t>e</w:t>
            </w:r>
            <w:r w:rsidRPr="00AE05D8">
              <w:rPr>
                <w:rFonts w:ascii="Arial" w:eastAsia="Trebuchet MS" w:hAnsi="Arial" w:cs="Arial"/>
                <w:i/>
                <w:spacing w:val="-1"/>
                <w:sz w:val="16"/>
                <w:szCs w:val="16"/>
              </w:rPr>
              <w:t>c</w:t>
            </w:r>
            <w:r w:rsidRPr="00AE05D8">
              <w:rPr>
                <w:rFonts w:ascii="Arial" w:eastAsia="Trebuchet MS" w:hAnsi="Arial" w:cs="Arial"/>
                <w:i/>
                <w:sz w:val="16"/>
                <w:szCs w:val="16"/>
              </w:rPr>
              <w:t>t</w:t>
            </w:r>
            <w:r w:rsidRPr="00AE05D8">
              <w:rPr>
                <w:rFonts w:ascii="Arial" w:eastAsia="Trebuchet MS" w:hAnsi="Arial" w:cs="Arial"/>
                <w:i/>
                <w:spacing w:val="-1"/>
                <w:sz w:val="16"/>
                <w:szCs w:val="16"/>
              </w:rPr>
              <w:t>i</w:t>
            </w:r>
            <w:r w:rsidRPr="00AE05D8">
              <w:rPr>
                <w:rFonts w:ascii="Arial" w:eastAsia="Trebuchet MS" w:hAnsi="Arial" w:cs="Arial"/>
                <w:i/>
                <w:sz w:val="16"/>
                <w:szCs w:val="16"/>
              </w:rPr>
              <w:t>v</w:t>
            </w:r>
            <w:r w:rsidRPr="00AE05D8">
              <w:rPr>
                <w:rFonts w:ascii="Arial" w:eastAsia="Trebuchet MS" w:hAnsi="Arial" w:cs="Arial"/>
                <w:i/>
                <w:spacing w:val="-1"/>
                <w:sz w:val="16"/>
                <w:szCs w:val="16"/>
              </w:rPr>
              <w:t>i</w:t>
            </w:r>
            <w:r w:rsidRPr="00AE05D8">
              <w:rPr>
                <w:rFonts w:ascii="Arial" w:eastAsia="Trebuchet MS" w:hAnsi="Arial" w:cs="Arial"/>
                <w:i/>
                <w:sz w:val="16"/>
                <w:szCs w:val="16"/>
              </w:rPr>
              <w:t>té, D</w:t>
            </w:r>
            <w:r w:rsidRPr="00AE05D8">
              <w:rPr>
                <w:rFonts w:ascii="Arial" w:eastAsia="Trebuchet MS" w:hAnsi="Arial" w:cs="Arial"/>
                <w:i/>
                <w:spacing w:val="-1"/>
                <w:sz w:val="16"/>
                <w:szCs w:val="16"/>
              </w:rPr>
              <w:t>ir</w:t>
            </w:r>
            <w:r w:rsidRPr="00AE05D8">
              <w:rPr>
                <w:rFonts w:ascii="Arial" w:eastAsia="Trebuchet MS" w:hAnsi="Arial" w:cs="Arial"/>
                <w:i/>
                <w:sz w:val="16"/>
                <w:szCs w:val="16"/>
              </w:rPr>
              <w:t>e</w:t>
            </w:r>
            <w:r w:rsidRPr="00AE05D8">
              <w:rPr>
                <w:rFonts w:ascii="Arial" w:eastAsia="Trebuchet MS" w:hAnsi="Arial" w:cs="Arial"/>
                <w:i/>
                <w:spacing w:val="-1"/>
                <w:sz w:val="16"/>
                <w:szCs w:val="16"/>
              </w:rPr>
              <w:t>c</w:t>
            </w:r>
            <w:r w:rsidRPr="00AE05D8">
              <w:rPr>
                <w:rFonts w:ascii="Arial" w:eastAsia="Trebuchet MS" w:hAnsi="Arial" w:cs="Arial"/>
                <w:i/>
                <w:sz w:val="16"/>
                <w:szCs w:val="16"/>
              </w:rPr>
              <w:t>t</w:t>
            </w:r>
            <w:r w:rsidRPr="00AE05D8">
              <w:rPr>
                <w:rFonts w:ascii="Arial" w:eastAsia="Trebuchet MS" w:hAnsi="Arial" w:cs="Arial"/>
                <w:i/>
                <w:spacing w:val="-1"/>
                <w:sz w:val="16"/>
                <w:szCs w:val="16"/>
              </w:rPr>
              <w:t>io</w:t>
            </w:r>
            <w:r w:rsidRPr="00AE05D8">
              <w:rPr>
                <w:rFonts w:ascii="Arial" w:eastAsia="Trebuchet MS" w:hAnsi="Arial" w:cs="Arial"/>
                <w:i/>
                <w:sz w:val="16"/>
                <w:szCs w:val="16"/>
              </w:rPr>
              <w:t>n</w:t>
            </w:r>
            <w:r w:rsidRPr="00AE05D8">
              <w:rPr>
                <w:rFonts w:ascii="Arial" w:eastAsia="Trebuchet MS" w:hAnsi="Arial" w:cs="Arial"/>
                <w:i/>
                <w:spacing w:val="-4"/>
                <w:sz w:val="16"/>
                <w:szCs w:val="16"/>
              </w:rPr>
              <w:t xml:space="preserve"> </w:t>
            </w:r>
            <w:r w:rsidRPr="00AE05D8">
              <w:rPr>
                <w:rFonts w:ascii="Arial" w:eastAsia="Trebuchet MS" w:hAnsi="Arial" w:cs="Arial"/>
                <w:i/>
                <w:spacing w:val="-1"/>
                <w:sz w:val="16"/>
                <w:szCs w:val="16"/>
              </w:rPr>
              <w:t>d’un groupe de service</w:t>
            </w:r>
            <w:r w:rsidRPr="00AE05D8">
              <w:rPr>
                <w:rFonts w:ascii="Arial" w:eastAsia="Trebuchet MS" w:hAnsi="Arial" w:cs="Arial"/>
                <w:i/>
                <w:sz w:val="16"/>
                <w:szCs w:val="16"/>
              </w:rPr>
              <w:t>,</w:t>
            </w:r>
            <w:r w:rsidRPr="00AE05D8">
              <w:rPr>
                <w:rFonts w:ascii="Arial" w:eastAsia="Trebuchet MS" w:hAnsi="Arial" w:cs="Arial"/>
                <w:i/>
                <w:spacing w:val="-2"/>
                <w:sz w:val="16"/>
                <w:szCs w:val="16"/>
              </w:rPr>
              <w:t xml:space="preserve"> </w:t>
            </w:r>
            <w:r w:rsidRPr="00AE05D8">
              <w:rPr>
                <w:rFonts w:ascii="Arial" w:eastAsia="Trebuchet MS" w:hAnsi="Arial" w:cs="Arial"/>
                <w:i/>
                <w:sz w:val="16"/>
                <w:szCs w:val="16"/>
              </w:rPr>
              <w:t>…</w:t>
            </w:r>
          </w:p>
        </w:tc>
        <w:tc>
          <w:tcPr>
            <w:tcW w:w="1371" w:type="dxa"/>
            <w:tcBorders>
              <w:top w:val="single" w:sz="5" w:space="0" w:color="000000"/>
              <w:left w:val="single" w:sz="5" w:space="0" w:color="000000"/>
              <w:bottom w:val="single" w:sz="5" w:space="0" w:color="000000"/>
              <w:right w:val="single" w:sz="5" w:space="0" w:color="000000"/>
            </w:tcBorders>
            <w:vAlign w:val="center"/>
          </w:tcPr>
          <w:p w14:paraId="4C424FEA"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F4022">
              <w:rPr>
                <w:rFonts w:ascii="Arial" w:eastAsia="Trebuchet MS" w:hAnsi="Arial" w:cs="Arial"/>
                <w:color w:val="4F81BD" w:themeColor="accent1"/>
                <w:spacing w:val="-1"/>
                <w:sz w:val="16"/>
                <w:szCs w:val="16"/>
              </w:rPr>
              <w:t>[</w:t>
            </w:r>
            <w:proofErr w:type="gramStart"/>
            <w:r w:rsidRPr="008F4022">
              <w:rPr>
                <w:rFonts w:ascii="Arial" w:eastAsia="Trebuchet MS" w:hAnsi="Arial" w:cs="Arial"/>
                <w:color w:val="4F81BD" w:themeColor="accent1"/>
                <w:spacing w:val="-1"/>
                <w:sz w:val="16"/>
                <w:szCs w:val="16"/>
              </w:rPr>
              <w:t>préciser</w:t>
            </w:r>
            <w:proofErr w:type="gramEnd"/>
            <w:r w:rsidRPr="008F4022">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2700AE69"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F4022">
              <w:rPr>
                <w:rFonts w:ascii="Arial" w:eastAsia="Trebuchet MS" w:hAnsi="Arial" w:cs="Arial"/>
                <w:color w:val="4F81BD" w:themeColor="accent1"/>
                <w:spacing w:val="-1"/>
                <w:sz w:val="16"/>
                <w:szCs w:val="16"/>
              </w:rPr>
              <w:t>[</w:t>
            </w:r>
            <w:proofErr w:type="gramStart"/>
            <w:r w:rsidRPr="008F4022">
              <w:rPr>
                <w:rFonts w:ascii="Arial" w:eastAsia="Trebuchet MS" w:hAnsi="Arial" w:cs="Arial"/>
                <w:color w:val="4F81BD" w:themeColor="accent1"/>
                <w:spacing w:val="-1"/>
                <w:sz w:val="16"/>
                <w:szCs w:val="16"/>
              </w:rPr>
              <w:t>préciser</w:t>
            </w:r>
            <w:proofErr w:type="gramEnd"/>
            <w:r w:rsidRPr="008F4022">
              <w:rPr>
                <w:rFonts w:ascii="Arial" w:eastAsia="Trebuchet MS" w:hAnsi="Arial" w:cs="Arial"/>
                <w:color w:val="4F81BD" w:themeColor="accent1"/>
                <w:spacing w:val="-1"/>
                <w:sz w:val="16"/>
                <w:szCs w:val="16"/>
              </w:rPr>
              <w:t xml:space="preserve"> le montant]</w:t>
            </w:r>
          </w:p>
        </w:tc>
        <w:tc>
          <w:tcPr>
            <w:tcW w:w="2254" w:type="dxa"/>
            <w:tcBorders>
              <w:top w:val="single" w:sz="5" w:space="0" w:color="000000"/>
              <w:left w:val="single" w:sz="5" w:space="0" w:color="000000"/>
              <w:bottom w:val="single" w:sz="5" w:space="0" w:color="000000"/>
              <w:right w:val="single" w:sz="5" w:space="0" w:color="000000"/>
            </w:tcBorders>
            <w:vAlign w:val="center"/>
          </w:tcPr>
          <w:p w14:paraId="602FB9ED"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C6D8F">
              <w:rPr>
                <w:rFonts w:ascii="Arial" w:eastAsia="Trebuchet MS" w:hAnsi="Arial" w:cs="Arial"/>
                <w:spacing w:val="-1"/>
                <w:sz w:val="16"/>
                <w:szCs w:val="16"/>
              </w:rPr>
              <w:t>4</w:t>
            </w:r>
            <w:r w:rsidRPr="008C6D8F">
              <w:rPr>
                <w:rFonts w:ascii="Arial" w:eastAsia="Trebuchet MS" w:hAnsi="Arial" w:cs="Arial"/>
                <w:sz w:val="16"/>
                <w:szCs w:val="16"/>
              </w:rPr>
              <w:t>6</w:t>
            </w:r>
            <w:r w:rsidRPr="008C6D8F">
              <w:rPr>
                <w:rFonts w:ascii="Arial" w:eastAsia="Trebuchet MS" w:hAnsi="Arial" w:cs="Arial"/>
                <w:spacing w:val="-1"/>
                <w:sz w:val="16"/>
                <w:szCs w:val="16"/>
              </w:rPr>
              <w:t xml:space="preserve"> 92</w:t>
            </w:r>
            <w:r w:rsidRPr="008C6D8F">
              <w:rPr>
                <w:rFonts w:ascii="Arial" w:eastAsia="Trebuchet MS" w:hAnsi="Arial" w:cs="Arial"/>
                <w:sz w:val="16"/>
                <w:szCs w:val="16"/>
              </w:rPr>
              <w:t>0 €</w:t>
            </w:r>
          </w:p>
        </w:tc>
        <w:tc>
          <w:tcPr>
            <w:tcW w:w="19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FC9363" w14:textId="6E5FC312" w:rsidR="009A2DEA" w:rsidRPr="008D26F0" w:rsidRDefault="000B7724" w:rsidP="00A45F3D">
            <w:pPr>
              <w:pStyle w:val="TableParagraph"/>
              <w:spacing w:before="26"/>
              <w:ind w:left="102"/>
              <w:jc w:val="center"/>
              <w:rPr>
                <w:rFonts w:ascii="Arial" w:eastAsia="Trebuchet MS" w:hAnsi="Arial" w:cs="Arial"/>
                <w:color w:val="4F81BD" w:themeColor="accent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71AF1215"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77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5596A7" w14:textId="2C8CF26F"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8 280 €</w:t>
            </w:r>
          </w:p>
        </w:tc>
      </w:tr>
      <w:tr w:rsidR="00AE2710" w:rsidRPr="008C6D8F" w14:paraId="2EB352C4" w14:textId="77777777" w:rsidTr="00A45F3D">
        <w:trPr>
          <w:trHeight w:val="494"/>
        </w:trPr>
        <w:tc>
          <w:tcPr>
            <w:tcW w:w="8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6EC0B7"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28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E43886" w14:textId="77777777" w:rsidR="009A2DEA" w:rsidRPr="00AE05D8" w:rsidRDefault="009A2DEA" w:rsidP="00A45F3D">
            <w:pPr>
              <w:pStyle w:val="TableParagraph"/>
              <w:spacing w:before="26"/>
              <w:ind w:left="102"/>
              <w:jc w:val="center"/>
              <w:rPr>
                <w:rFonts w:ascii="Arial" w:eastAsia="Trebuchet MS" w:hAnsi="Arial" w:cs="Arial"/>
                <w:i/>
                <w:sz w:val="16"/>
                <w:szCs w:val="16"/>
              </w:rPr>
            </w:pPr>
            <w:r w:rsidRPr="00AE05D8">
              <w:rPr>
                <w:rFonts w:ascii="Arial" w:eastAsia="Trebuchet MS" w:hAnsi="Arial" w:cs="Arial"/>
                <w:i/>
                <w:sz w:val="16"/>
                <w:szCs w:val="16"/>
              </w:rPr>
              <w:t>Ex : Direction d’un</w:t>
            </w:r>
            <w:r w:rsidRPr="00AE05D8">
              <w:rPr>
                <w:rFonts w:ascii="Arial" w:eastAsia="Trebuchet MS" w:hAnsi="Arial" w:cs="Arial"/>
                <w:i/>
                <w:spacing w:val="-4"/>
                <w:sz w:val="16"/>
                <w:szCs w:val="16"/>
              </w:rPr>
              <w:t xml:space="preserve"> </w:t>
            </w:r>
            <w:r w:rsidRPr="00AE05D8">
              <w:rPr>
                <w:rFonts w:ascii="Arial" w:eastAsia="Trebuchet MS" w:hAnsi="Arial" w:cs="Arial"/>
                <w:i/>
                <w:spacing w:val="-1"/>
                <w:sz w:val="16"/>
                <w:szCs w:val="16"/>
              </w:rPr>
              <w:t>s</w:t>
            </w:r>
            <w:r w:rsidRPr="00AE05D8">
              <w:rPr>
                <w:rFonts w:ascii="Arial" w:eastAsia="Trebuchet MS" w:hAnsi="Arial" w:cs="Arial"/>
                <w:i/>
                <w:sz w:val="16"/>
                <w:szCs w:val="16"/>
              </w:rPr>
              <w:t>e</w:t>
            </w:r>
            <w:r w:rsidRPr="00AE05D8">
              <w:rPr>
                <w:rFonts w:ascii="Arial" w:eastAsia="Trebuchet MS" w:hAnsi="Arial" w:cs="Arial"/>
                <w:i/>
                <w:spacing w:val="-1"/>
                <w:sz w:val="16"/>
                <w:szCs w:val="16"/>
              </w:rPr>
              <w:t>r</w:t>
            </w:r>
            <w:r w:rsidRPr="00AE05D8">
              <w:rPr>
                <w:rFonts w:ascii="Arial" w:eastAsia="Trebuchet MS" w:hAnsi="Arial" w:cs="Arial"/>
                <w:i/>
                <w:sz w:val="16"/>
                <w:szCs w:val="16"/>
              </w:rPr>
              <w:t>v</w:t>
            </w:r>
            <w:r w:rsidRPr="00AE05D8">
              <w:rPr>
                <w:rFonts w:ascii="Arial" w:eastAsia="Trebuchet MS" w:hAnsi="Arial" w:cs="Arial"/>
                <w:i/>
                <w:spacing w:val="-1"/>
                <w:sz w:val="16"/>
                <w:szCs w:val="16"/>
              </w:rPr>
              <w:t>ic</w:t>
            </w:r>
            <w:r w:rsidRPr="00AE05D8">
              <w:rPr>
                <w:rFonts w:ascii="Arial" w:eastAsia="Trebuchet MS" w:hAnsi="Arial" w:cs="Arial"/>
                <w:i/>
                <w:sz w:val="16"/>
                <w:szCs w:val="16"/>
              </w:rPr>
              <w:t>e,</w:t>
            </w:r>
            <w:r w:rsidRPr="00AE05D8">
              <w:rPr>
                <w:rFonts w:ascii="Arial" w:eastAsia="Trebuchet MS" w:hAnsi="Arial" w:cs="Arial"/>
                <w:i/>
                <w:spacing w:val="-2"/>
                <w:sz w:val="16"/>
                <w:szCs w:val="16"/>
              </w:rPr>
              <w:t xml:space="preserve"> </w:t>
            </w:r>
            <w:r w:rsidRPr="00AE05D8">
              <w:rPr>
                <w:rFonts w:ascii="Arial" w:eastAsia="Trebuchet MS" w:hAnsi="Arial" w:cs="Arial"/>
                <w:i/>
                <w:sz w:val="16"/>
                <w:szCs w:val="16"/>
              </w:rPr>
              <w:t>…</w:t>
            </w:r>
          </w:p>
        </w:tc>
        <w:tc>
          <w:tcPr>
            <w:tcW w:w="1371" w:type="dxa"/>
            <w:tcBorders>
              <w:top w:val="single" w:sz="5" w:space="0" w:color="000000"/>
              <w:left w:val="single" w:sz="5" w:space="0" w:color="000000"/>
              <w:bottom w:val="single" w:sz="5" w:space="0" w:color="000000"/>
              <w:right w:val="single" w:sz="5" w:space="0" w:color="000000"/>
            </w:tcBorders>
            <w:vAlign w:val="center"/>
          </w:tcPr>
          <w:p w14:paraId="315932E4"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F4022">
              <w:rPr>
                <w:rFonts w:ascii="Arial" w:eastAsia="Trebuchet MS" w:hAnsi="Arial" w:cs="Arial"/>
                <w:color w:val="4F81BD" w:themeColor="accent1"/>
                <w:spacing w:val="-1"/>
                <w:sz w:val="16"/>
                <w:szCs w:val="16"/>
              </w:rPr>
              <w:t>[</w:t>
            </w:r>
            <w:proofErr w:type="gramStart"/>
            <w:r w:rsidRPr="008F4022">
              <w:rPr>
                <w:rFonts w:ascii="Arial" w:eastAsia="Trebuchet MS" w:hAnsi="Arial" w:cs="Arial"/>
                <w:color w:val="4F81BD" w:themeColor="accent1"/>
                <w:spacing w:val="-1"/>
                <w:sz w:val="16"/>
                <w:szCs w:val="16"/>
              </w:rPr>
              <w:t>préciser</w:t>
            </w:r>
            <w:proofErr w:type="gramEnd"/>
            <w:r w:rsidRPr="008F4022">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46020FDF"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F4022">
              <w:rPr>
                <w:rFonts w:ascii="Arial" w:eastAsia="Trebuchet MS" w:hAnsi="Arial" w:cs="Arial"/>
                <w:color w:val="4F81BD" w:themeColor="accent1"/>
                <w:spacing w:val="-1"/>
                <w:sz w:val="16"/>
                <w:szCs w:val="16"/>
              </w:rPr>
              <w:t>[</w:t>
            </w:r>
            <w:proofErr w:type="gramStart"/>
            <w:r w:rsidRPr="008F4022">
              <w:rPr>
                <w:rFonts w:ascii="Arial" w:eastAsia="Trebuchet MS" w:hAnsi="Arial" w:cs="Arial"/>
                <w:color w:val="4F81BD" w:themeColor="accent1"/>
                <w:spacing w:val="-1"/>
                <w:sz w:val="16"/>
                <w:szCs w:val="16"/>
              </w:rPr>
              <w:t>préciser</w:t>
            </w:r>
            <w:proofErr w:type="gramEnd"/>
            <w:r w:rsidRPr="008F4022">
              <w:rPr>
                <w:rFonts w:ascii="Arial" w:eastAsia="Trebuchet MS" w:hAnsi="Arial" w:cs="Arial"/>
                <w:color w:val="4F81BD" w:themeColor="accent1"/>
                <w:spacing w:val="-1"/>
                <w:sz w:val="16"/>
                <w:szCs w:val="16"/>
              </w:rPr>
              <w:t xml:space="preserve"> le montant]</w:t>
            </w:r>
          </w:p>
        </w:tc>
        <w:tc>
          <w:tcPr>
            <w:tcW w:w="2254" w:type="dxa"/>
            <w:tcBorders>
              <w:top w:val="single" w:sz="5" w:space="0" w:color="000000"/>
              <w:left w:val="single" w:sz="5" w:space="0" w:color="000000"/>
              <w:bottom w:val="single" w:sz="5" w:space="0" w:color="000000"/>
              <w:right w:val="single" w:sz="5" w:space="0" w:color="000000"/>
            </w:tcBorders>
            <w:vAlign w:val="center"/>
          </w:tcPr>
          <w:p w14:paraId="5827BCF2"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C6D8F">
              <w:rPr>
                <w:rFonts w:ascii="Arial" w:eastAsia="Trebuchet MS" w:hAnsi="Arial" w:cs="Arial"/>
                <w:spacing w:val="-1"/>
                <w:sz w:val="16"/>
                <w:szCs w:val="16"/>
              </w:rPr>
              <w:t>4</w:t>
            </w:r>
            <w:r w:rsidRPr="008C6D8F">
              <w:rPr>
                <w:rFonts w:ascii="Arial" w:eastAsia="Trebuchet MS" w:hAnsi="Arial" w:cs="Arial"/>
                <w:sz w:val="16"/>
                <w:szCs w:val="16"/>
              </w:rPr>
              <w:t>2</w:t>
            </w:r>
            <w:r w:rsidRPr="008C6D8F">
              <w:rPr>
                <w:rFonts w:ascii="Arial" w:eastAsia="Trebuchet MS" w:hAnsi="Arial" w:cs="Arial"/>
                <w:spacing w:val="-1"/>
                <w:sz w:val="16"/>
                <w:szCs w:val="16"/>
              </w:rPr>
              <w:t xml:space="preserve"> 33</w:t>
            </w:r>
            <w:r w:rsidRPr="008C6D8F">
              <w:rPr>
                <w:rFonts w:ascii="Arial" w:eastAsia="Trebuchet MS" w:hAnsi="Arial" w:cs="Arial"/>
                <w:sz w:val="16"/>
                <w:szCs w:val="16"/>
              </w:rPr>
              <w:t>0 €</w:t>
            </w:r>
          </w:p>
        </w:tc>
        <w:tc>
          <w:tcPr>
            <w:tcW w:w="19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886F14" w14:textId="1B8765C2" w:rsidR="009A2DEA" w:rsidRPr="008D26F0" w:rsidRDefault="000B7724" w:rsidP="00A45F3D">
            <w:pPr>
              <w:pStyle w:val="TableParagraph"/>
              <w:spacing w:before="26"/>
              <w:ind w:left="102"/>
              <w:jc w:val="center"/>
              <w:rPr>
                <w:rFonts w:ascii="Arial" w:eastAsia="Trebuchet MS" w:hAnsi="Arial" w:cs="Arial"/>
                <w:color w:val="4F81BD" w:themeColor="accent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1819F99B"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77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8970A6"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7 470 €</w:t>
            </w:r>
          </w:p>
        </w:tc>
      </w:tr>
    </w:tbl>
    <w:p w14:paraId="307B0777" w14:textId="77777777" w:rsidR="009A2DEA" w:rsidRDefault="009A2DEA" w:rsidP="009A2DEA">
      <w:pPr>
        <w:spacing w:line="200" w:lineRule="exact"/>
        <w:jc w:val="both"/>
        <w:rPr>
          <w:rFonts w:ascii="Arial" w:hAnsi="Arial" w:cs="Arial"/>
          <w:sz w:val="20"/>
          <w:szCs w:val="20"/>
        </w:rPr>
      </w:pPr>
    </w:p>
    <w:p w14:paraId="218545AC" w14:textId="77777777" w:rsidR="009A2DEA" w:rsidRDefault="009A2DEA" w:rsidP="009A2DEA">
      <w:pPr>
        <w:spacing w:line="200" w:lineRule="exact"/>
        <w:jc w:val="both"/>
        <w:rPr>
          <w:rFonts w:ascii="Arial" w:hAnsi="Arial" w:cs="Arial"/>
          <w:sz w:val="20"/>
          <w:szCs w:val="20"/>
        </w:rPr>
      </w:pPr>
    </w:p>
    <w:p w14:paraId="3EEF3C55" w14:textId="77777777" w:rsidR="009A2DEA" w:rsidRDefault="009A2DEA" w:rsidP="009A2DEA">
      <w:pPr>
        <w:pStyle w:val="Corpsdetexte"/>
        <w:jc w:val="both"/>
        <w:rPr>
          <w:rFonts w:cs="Arial"/>
          <w:i/>
          <w:iCs/>
          <w:color w:val="4F81BD" w:themeColor="accent1"/>
        </w:rPr>
      </w:pPr>
      <w:r>
        <w:rPr>
          <w:rFonts w:cs="Arial"/>
          <w:i/>
          <w:iCs/>
          <w:color w:val="4F81BD" w:themeColor="accent1"/>
          <w:u w:val="single"/>
        </w:rPr>
        <w:t>*</w:t>
      </w:r>
      <w:r w:rsidRPr="00EB3758">
        <w:rPr>
          <w:rFonts w:cs="Arial"/>
          <w:i/>
          <w:iCs/>
          <w:color w:val="4F81BD" w:themeColor="accent1"/>
          <w:u w:val="single"/>
        </w:rPr>
        <w:t>A indiquer dans les visas sur la première page</w:t>
      </w:r>
      <w:r w:rsidRPr="00EB3758">
        <w:rPr>
          <w:rFonts w:cs="Arial"/>
          <w:i/>
          <w:iCs/>
          <w:color w:val="4F81BD" w:themeColor="accent1"/>
        </w:rPr>
        <w:t> : Arrêté du 14 février 2019 portant application au corps des ingénieurs des ponts, des eaux et des forêts des dispositions du décret no 2014-513 du 20 mai 2014 portant création d’un régime indemnitaire tenant compte des fonctions, des sujétions, de l’expertise et de l’engagement professionnel dans la fonction publique de l’Etat</w:t>
      </w:r>
      <w:r>
        <w:rPr>
          <w:rFonts w:cs="Arial"/>
          <w:i/>
          <w:iCs/>
          <w:color w:val="4F81BD" w:themeColor="accent1"/>
        </w:rPr>
        <w:t>,</w:t>
      </w:r>
    </w:p>
    <w:p w14:paraId="7AEA63C3" w14:textId="77777777" w:rsidR="009A2DEA" w:rsidRPr="00EB3758" w:rsidRDefault="009A2DEA" w:rsidP="009A2DEA">
      <w:pPr>
        <w:pStyle w:val="Corpsdetexte"/>
        <w:jc w:val="both"/>
        <w:rPr>
          <w:rFonts w:cs="Arial"/>
          <w:i/>
          <w:iCs/>
          <w:color w:val="4F81BD" w:themeColor="accent1"/>
        </w:rPr>
      </w:pPr>
    </w:p>
    <w:tbl>
      <w:tblPr>
        <w:tblStyle w:val="TableNormal"/>
        <w:tblW w:w="0" w:type="auto"/>
        <w:tblInd w:w="98" w:type="dxa"/>
        <w:tblLayout w:type="fixed"/>
        <w:tblLook w:val="01E0" w:firstRow="1" w:lastRow="1" w:firstColumn="1" w:lastColumn="1" w:noHBand="0" w:noVBand="0"/>
      </w:tblPr>
      <w:tblGrid>
        <w:gridCol w:w="905"/>
        <w:gridCol w:w="3102"/>
        <w:gridCol w:w="1276"/>
        <w:gridCol w:w="1276"/>
        <w:gridCol w:w="2268"/>
        <w:gridCol w:w="1984"/>
        <w:gridCol w:w="1559"/>
        <w:gridCol w:w="2694"/>
      </w:tblGrid>
      <w:tr w:rsidR="009A2DEA" w:rsidRPr="008C6D8F" w14:paraId="0F80220B" w14:textId="77777777" w:rsidTr="00A45F3D">
        <w:trPr>
          <w:trHeight w:hRule="exact" w:val="612"/>
        </w:trPr>
        <w:tc>
          <w:tcPr>
            <w:tcW w:w="4007" w:type="dxa"/>
            <w:gridSpan w:val="2"/>
            <w:tcBorders>
              <w:top w:val="single" w:sz="5" w:space="0" w:color="000000"/>
              <w:left w:val="single" w:sz="5" w:space="0" w:color="000000"/>
              <w:bottom w:val="single" w:sz="5" w:space="0" w:color="000000"/>
              <w:right w:val="single" w:sz="5" w:space="0" w:color="000000"/>
            </w:tcBorders>
            <w:vAlign w:val="center"/>
          </w:tcPr>
          <w:p w14:paraId="0D023CB5" w14:textId="77777777" w:rsidR="009A2DEA" w:rsidRPr="008C6D8F" w:rsidRDefault="009A2DEA" w:rsidP="00A45F3D">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pacing w:val="-2"/>
                <w:sz w:val="16"/>
                <w:szCs w:val="16"/>
              </w:rPr>
              <w:t>INGENIEURS EN CHEF</w:t>
            </w:r>
          </w:p>
        </w:tc>
        <w:tc>
          <w:tcPr>
            <w:tcW w:w="4820" w:type="dxa"/>
            <w:gridSpan w:val="3"/>
            <w:tcBorders>
              <w:top w:val="single" w:sz="5" w:space="0" w:color="000000"/>
              <w:left w:val="single" w:sz="5" w:space="0" w:color="000000"/>
              <w:bottom w:val="single" w:sz="5" w:space="0" w:color="000000"/>
              <w:right w:val="single" w:sz="5" w:space="0" w:color="000000"/>
            </w:tcBorders>
            <w:vAlign w:val="center"/>
          </w:tcPr>
          <w:p w14:paraId="29DFB1D0"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AN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S</w:t>
            </w:r>
            <w:r w:rsidRPr="008C6D8F">
              <w:rPr>
                <w:rFonts w:ascii="Arial" w:eastAsia="Trebuchet MS" w:hAnsi="Arial" w:cs="Arial"/>
                <w:b/>
                <w:bCs/>
                <w:spacing w:val="-8"/>
                <w:sz w:val="16"/>
                <w:szCs w:val="16"/>
              </w:rPr>
              <w:t xml:space="preserve"> </w:t>
            </w:r>
            <w:r w:rsidRPr="008C6D8F">
              <w:rPr>
                <w:rFonts w:ascii="Arial" w:eastAsia="Trebuchet MS" w:hAnsi="Arial" w:cs="Arial"/>
                <w:b/>
                <w:bCs/>
                <w:sz w:val="16"/>
                <w:szCs w:val="16"/>
              </w:rPr>
              <w:t>ANN</w:t>
            </w:r>
            <w:r w:rsidRPr="008C6D8F">
              <w:rPr>
                <w:rFonts w:ascii="Arial" w:eastAsia="Trebuchet MS" w:hAnsi="Arial" w:cs="Arial"/>
                <w:b/>
                <w:bCs/>
                <w:spacing w:val="-1"/>
                <w:sz w:val="16"/>
                <w:szCs w:val="16"/>
              </w:rPr>
              <w:t>U</w:t>
            </w:r>
            <w:r w:rsidRPr="008C6D8F">
              <w:rPr>
                <w:rFonts w:ascii="Arial" w:eastAsia="Trebuchet MS" w:hAnsi="Arial" w:cs="Arial"/>
                <w:b/>
                <w:bCs/>
                <w:sz w:val="16"/>
                <w:szCs w:val="16"/>
              </w:rPr>
              <w:t>E</w:t>
            </w:r>
            <w:r w:rsidRPr="008C6D8F">
              <w:rPr>
                <w:rFonts w:ascii="Arial" w:eastAsia="Trebuchet MS" w:hAnsi="Arial" w:cs="Arial"/>
                <w:b/>
                <w:bCs/>
                <w:spacing w:val="-1"/>
                <w:sz w:val="16"/>
                <w:szCs w:val="16"/>
              </w:rPr>
              <w:t>L</w:t>
            </w:r>
            <w:r w:rsidRPr="008C6D8F">
              <w:rPr>
                <w:rFonts w:ascii="Arial" w:eastAsia="Trebuchet MS" w:hAnsi="Arial" w:cs="Arial"/>
                <w:b/>
                <w:bCs/>
                <w:sz w:val="16"/>
                <w:szCs w:val="16"/>
              </w:rPr>
              <w:t>S</w:t>
            </w:r>
            <w:r>
              <w:rPr>
                <w:rFonts w:ascii="Arial" w:eastAsia="Trebuchet MS" w:hAnsi="Arial" w:cs="Arial"/>
                <w:b/>
                <w:bCs/>
                <w:sz w:val="16"/>
                <w:szCs w:val="16"/>
              </w:rPr>
              <w:t xml:space="preserve"> IFSE</w:t>
            </w:r>
          </w:p>
        </w:tc>
        <w:tc>
          <w:tcPr>
            <w:tcW w:w="6237" w:type="dxa"/>
            <w:gridSpan w:val="3"/>
            <w:tcBorders>
              <w:top w:val="single" w:sz="5" w:space="0" w:color="000000"/>
              <w:left w:val="single" w:sz="5" w:space="0" w:color="000000"/>
              <w:bottom w:val="single" w:sz="5" w:space="0" w:color="000000"/>
              <w:right w:val="single" w:sz="5" w:space="0" w:color="000000"/>
            </w:tcBorders>
            <w:vAlign w:val="center"/>
          </w:tcPr>
          <w:p w14:paraId="05B54C09" w14:textId="77777777" w:rsidR="009A2DEA" w:rsidRDefault="009A2DEA" w:rsidP="00A45F3D">
            <w:pPr>
              <w:pStyle w:val="TableParagraph"/>
              <w:ind w:left="38"/>
              <w:jc w:val="center"/>
              <w:rPr>
                <w:rFonts w:ascii="Arial" w:eastAsia="Trebuchet MS" w:hAnsi="Arial" w:cs="Arial"/>
                <w:b/>
                <w:bCs/>
                <w:sz w:val="16"/>
                <w:szCs w:val="16"/>
              </w:rPr>
            </w:pPr>
          </w:p>
          <w:p w14:paraId="1732B616" w14:textId="77777777" w:rsidR="009A2DEA" w:rsidRPr="008C6D8F" w:rsidRDefault="009A2DEA" w:rsidP="00A45F3D">
            <w:pPr>
              <w:pStyle w:val="TableParagraph"/>
              <w:ind w:left="38"/>
              <w:jc w:val="center"/>
              <w:rPr>
                <w:rFonts w:ascii="Arial" w:eastAsia="Trebuchet MS" w:hAnsi="Arial" w:cs="Arial"/>
                <w:b/>
                <w:bCs/>
                <w:sz w:val="16"/>
                <w:szCs w:val="16"/>
              </w:rPr>
            </w:pPr>
            <w:r w:rsidRPr="00444688">
              <w:rPr>
                <w:rFonts w:ascii="Arial" w:eastAsia="Trebuchet MS" w:hAnsi="Arial" w:cs="Arial"/>
                <w:b/>
                <w:bCs/>
                <w:sz w:val="16"/>
                <w:szCs w:val="16"/>
              </w:rPr>
              <w:t xml:space="preserve">MONTANTS ANNUELS </w:t>
            </w:r>
            <w:r>
              <w:rPr>
                <w:rFonts w:ascii="Arial" w:eastAsia="Trebuchet MS" w:hAnsi="Arial" w:cs="Arial"/>
                <w:b/>
                <w:bCs/>
                <w:sz w:val="16"/>
                <w:szCs w:val="16"/>
              </w:rPr>
              <w:t>CIA</w:t>
            </w:r>
          </w:p>
        </w:tc>
      </w:tr>
      <w:tr w:rsidR="009A2DEA" w:rsidRPr="008C6D8F" w14:paraId="72B3B144" w14:textId="77777777" w:rsidTr="00A45F3D">
        <w:trPr>
          <w:trHeight w:hRule="exact" w:val="703"/>
        </w:trPr>
        <w:tc>
          <w:tcPr>
            <w:tcW w:w="905" w:type="dxa"/>
            <w:tcBorders>
              <w:top w:val="single" w:sz="5" w:space="0" w:color="000000"/>
              <w:left w:val="single" w:sz="5" w:space="0" w:color="000000"/>
              <w:bottom w:val="single" w:sz="5" w:space="0" w:color="000000"/>
              <w:right w:val="single" w:sz="5" w:space="0" w:color="000000"/>
            </w:tcBorders>
            <w:vAlign w:val="center"/>
          </w:tcPr>
          <w:p w14:paraId="41A6AE60" w14:textId="77777777" w:rsidR="009A2DEA" w:rsidRPr="008C6D8F" w:rsidRDefault="009A2DEA" w:rsidP="00A45F3D">
            <w:pPr>
              <w:pStyle w:val="TableParagraph"/>
              <w:ind w:left="38"/>
              <w:jc w:val="center"/>
              <w:rPr>
                <w:rFonts w:ascii="Arial" w:eastAsia="Trebuchet MS" w:hAnsi="Arial" w:cs="Arial"/>
                <w:sz w:val="14"/>
                <w:szCs w:val="14"/>
              </w:rPr>
            </w:pPr>
            <w:bookmarkStart w:id="4" w:name="_Hlk162443180"/>
            <w:r w:rsidRPr="008C6D8F">
              <w:rPr>
                <w:rFonts w:ascii="Arial" w:eastAsia="Trebuchet MS" w:hAnsi="Arial" w:cs="Arial"/>
                <w:b/>
                <w:bCs/>
                <w:spacing w:val="-1"/>
                <w:sz w:val="14"/>
                <w:szCs w:val="14"/>
              </w:rPr>
              <w:t>GR</w:t>
            </w:r>
            <w:r w:rsidRPr="008C6D8F">
              <w:rPr>
                <w:rFonts w:ascii="Arial" w:eastAsia="Trebuchet MS" w:hAnsi="Arial" w:cs="Arial"/>
                <w:b/>
                <w:bCs/>
                <w:spacing w:val="2"/>
                <w:sz w:val="14"/>
                <w:szCs w:val="14"/>
              </w:rPr>
              <w:t>O</w:t>
            </w:r>
            <w:r w:rsidRPr="008C6D8F">
              <w:rPr>
                <w:rFonts w:ascii="Arial" w:eastAsia="Trebuchet MS" w:hAnsi="Arial" w:cs="Arial"/>
                <w:b/>
                <w:bCs/>
                <w:spacing w:val="-1"/>
                <w:sz w:val="14"/>
                <w:szCs w:val="14"/>
              </w:rPr>
              <w:t>UP</w:t>
            </w:r>
            <w:r w:rsidRPr="008C6D8F">
              <w:rPr>
                <w:rFonts w:ascii="Arial" w:eastAsia="Trebuchet MS" w:hAnsi="Arial" w:cs="Arial"/>
                <w:b/>
                <w:bCs/>
                <w:sz w:val="14"/>
                <w:szCs w:val="14"/>
              </w:rPr>
              <w:t>ES</w:t>
            </w:r>
            <w:r w:rsidRPr="008C6D8F">
              <w:rPr>
                <w:rFonts w:ascii="Arial" w:eastAsia="Trebuchet MS" w:hAnsi="Arial" w:cs="Arial"/>
                <w:b/>
                <w:bCs/>
                <w:spacing w:val="-6"/>
                <w:sz w:val="14"/>
                <w:szCs w:val="14"/>
              </w:rPr>
              <w:t xml:space="preserve"> </w:t>
            </w:r>
            <w:r w:rsidRPr="008C6D8F">
              <w:rPr>
                <w:rFonts w:ascii="Arial" w:eastAsia="Trebuchet MS" w:hAnsi="Arial" w:cs="Arial"/>
                <w:b/>
                <w:bCs/>
                <w:spacing w:val="-1"/>
                <w:sz w:val="14"/>
                <w:szCs w:val="14"/>
              </w:rPr>
              <w:t>D</w:t>
            </w:r>
            <w:r w:rsidRPr="008C6D8F">
              <w:rPr>
                <w:rFonts w:ascii="Arial" w:eastAsia="Trebuchet MS" w:hAnsi="Arial" w:cs="Arial"/>
                <w:b/>
                <w:bCs/>
                <w:sz w:val="14"/>
                <w:szCs w:val="14"/>
              </w:rPr>
              <w:t>E</w:t>
            </w:r>
            <w:r w:rsidRPr="008C6D8F">
              <w:rPr>
                <w:rFonts w:ascii="Arial" w:eastAsia="Trebuchet MS" w:hAnsi="Arial" w:cs="Arial"/>
                <w:b/>
                <w:bCs/>
                <w:spacing w:val="-6"/>
                <w:sz w:val="14"/>
                <w:szCs w:val="14"/>
              </w:rPr>
              <w:t xml:space="preserve"> </w:t>
            </w:r>
            <w:r w:rsidRPr="008C6D8F">
              <w:rPr>
                <w:rFonts w:ascii="Arial" w:eastAsia="Trebuchet MS" w:hAnsi="Arial" w:cs="Arial"/>
                <w:b/>
                <w:bCs/>
                <w:sz w:val="14"/>
                <w:szCs w:val="14"/>
              </w:rPr>
              <w:t>FON</w:t>
            </w:r>
            <w:r w:rsidRPr="008C6D8F">
              <w:rPr>
                <w:rFonts w:ascii="Arial" w:eastAsia="Trebuchet MS" w:hAnsi="Arial" w:cs="Arial"/>
                <w:b/>
                <w:bCs/>
                <w:spacing w:val="1"/>
                <w:sz w:val="14"/>
                <w:szCs w:val="14"/>
              </w:rPr>
              <w:t>C</w:t>
            </w:r>
            <w:r w:rsidRPr="008C6D8F">
              <w:rPr>
                <w:rFonts w:ascii="Arial" w:eastAsia="Trebuchet MS" w:hAnsi="Arial" w:cs="Arial"/>
                <w:b/>
                <w:bCs/>
                <w:spacing w:val="-2"/>
                <w:sz w:val="14"/>
                <w:szCs w:val="14"/>
              </w:rPr>
              <w:t>T</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ONS</w:t>
            </w:r>
          </w:p>
        </w:tc>
        <w:tc>
          <w:tcPr>
            <w:tcW w:w="3102" w:type="dxa"/>
            <w:tcBorders>
              <w:top w:val="single" w:sz="5" w:space="0" w:color="000000"/>
              <w:left w:val="single" w:sz="5" w:space="0" w:color="000000"/>
              <w:bottom w:val="single" w:sz="5" w:space="0" w:color="000000"/>
              <w:right w:val="single" w:sz="5" w:space="0" w:color="000000"/>
            </w:tcBorders>
            <w:vAlign w:val="center"/>
          </w:tcPr>
          <w:p w14:paraId="327C836D"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1276" w:type="dxa"/>
            <w:tcBorders>
              <w:top w:val="single" w:sz="5" w:space="0" w:color="000000"/>
              <w:left w:val="single" w:sz="5" w:space="0" w:color="000000"/>
              <w:bottom w:val="single" w:sz="5" w:space="0" w:color="000000"/>
              <w:right w:val="single" w:sz="5" w:space="0" w:color="000000"/>
            </w:tcBorders>
            <w:vAlign w:val="center"/>
          </w:tcPr>
          <w:p w14:paraId="6DCAAB4F"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1276" w:type="dxa"/>
            <w:tcBorders>
              <w:top w:val="single" w:sz="5" w:space="0" w:color="000000"/>
              <w:left w:val="single" w:sz="5" w:space="0" w:color="000000"/>
              <w:bottom w:val="single" w:sz="5" w:space="0" w:color="000000"/>
              <w:right w:val="single" w:sz="5" w:space="0" w:color="000000"/>
            </w:tcBorders>
            <w:vAlign w:val="center"/>
          </w:tcPr>
          <w:p w14:paraId="131AF72E"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bCs/>
                <w:spacing w:val="-2"/>
                <w:sz w:val="14"/>
                <w:szCs w:val="14"/>
              </w:rPr>
            </w:pPr>
            <w:r w:rsidRPr="008C6D8F">
              <w:rPr>
                <w:rFonts w:ascii="Arial" w:eastAsia="Trebuchet MS" w:hAnsi="Arial" w:cs="Arial"/>
                <w:b/>
                <w:bCs/>
                <w:spacing w:val="-2"/>
                <w:sz w:val="14"/>
                <w:szCs w:val="14"/>
              </w:rPr>
              <w:t>MONTANT MAXI</w:t>
            </w:r>
          </w:p>
        </w:tc>
        <w:tc>
          <w:tcPr>
            <w:tcW w:w="2268" w:type="dxa"/>
            <w:tcBorders>
              <w:top w:val="single" w:sz="5" w:space="0" w:color="000000"/>
              <w:left w:val="single" w:sz="5" w:space="0" w:color="000000"/>
              <w:bottom w:val="single" w:sz="5" w:space="0" w:color="000000"/>
              <w:right w:val="single" w:sz="5" w:space="0" w:color="000000"/>
            </w:tcBorders>
            <w:vAlign w:val="center"/>
          </w:tcPr>
          <w:p w14:paraId="0C894E65"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1984" w:type="dxa"/>
            <w:tcBorders>
              <w:top w:val="single" w:sz="5" w:space="0" w:color="000000"/>
              <w:left w:val="single" w:sz="5" w:space="0" w:color="000000"/>
              <w:bottom w:val="single" w:sz="5" w:space="0" w:color="000000"/>
              <w:right w:val="single" w:sz="5" w:space="0" w:color="000000"/>
            </w:tcBorders>
            <w:vAlign w:val="center"/>
          </w:tcPr>
          <w:p w14:paraId="0A913264"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1559" w:type="dxa"/>
            <w:tcBorders>
              <w:top w:val="single" w:sz="5" w:space="0" w:color="000000"/>
              <w:left w:val="single" w:sz="5" w:space="0" w:color="000000"/>
              <w:bottom w:val="single" w:sz="5" w:space="0" w:color="000000"/>
              <w:right w:val="single" w:sz="5" w:space="0" w:color="000000"/>
            </w:tcBorders>
            <w:vAlign w:val="center"/>
          </w:tcPr>
          <w:p w14:paraId="7F46D48E"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2694" w:type="dxa"/>
            <w:tcBorders>
              <w:top w:val="single" w:sz="5" w:space="0" w:color="000000"/>
              <w:left w:val="single" w:sz="5" w:space="0" w:color="000000"/>
              <w:bottom w:val="single" w:sz="5" w:space="0" w:color="000000"/>
              <w:right w:val="single" w:sz="5" w:space="0" w:color="000000"/>
            </w:tcBorders>
            <w:vAlign w:val="center"/>
          </w:tcPr>
          <w:p w14:paraId="5B554E8F"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8F59EE1" w14:textId="77777777" w:rsidTr="00A45F3D">
        <w:trPr>
          <w:trHeight w:val="494"/>
        </w:trPr>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A47E6D" w14:textId="77777777" w:rsidR="009A2DEA" w:rsidRPr="008C6D8F" w:rsidRDefault="009A2DEA" w:rsidP="00A45F3D">
            <w:pPr>
              <w:pStyle w:val="TableParagraph"/>
              <w:spacing w:before="26"/>
              <w:ind w:left="102"/>
              <w:jc w:val="center"/>
              <w:rPr>
                <w:rFonts w:ascii="Arial" w:eastAsia="Trebuchet MS" w:hAnsi="Arial" w:cs="Arial"/>
                <w:sz w:val="16"/>
                <w:szCs w:val="16"/>
              </w:rPr>
            </w:pPr>
            <w:bookmarkStart w:id="5" w:name="_Hlk162444616"/>
            <w:bookmarkEnd w:id="4"/>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310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931E33" w14:textId="77777777" w:rsidR="009A2DEA" w:rsidRPr="008C6D8F" w:rsidRDefault="009A2DEA" w:rsidP="00A45F3D">
            <w:pPr>
              <w:pStyle w:val="TableParagraph"/>
              <w:spacing w:before="26"/>
              <w:ind w:left="102"/>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coll</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z w:val="16"/>
                <w:szCs w:val="16"/>
              </w:rPr>
              <w:t>v</w:t>
            </w:r>
            <w:r w:rsidRPr="008C6D8F">
              <w:rPr>
                <w:rFonts w:ascii="Arial" w:eastAsia="Trebuchet MS" w:hAnsi="Arial" w:cs="Arial"/>
                <w:i/>
                <w:spacing w:val="-1"/>
                <w:sz w:val="16"/>
                <w:szCs w:val="16"/>
              </w:rPr>
              <w:t>i</w:t>
            </w:r>
            <w:r w:rsidRPr="008C6D8F">
              <w:rPr>
                <w:rFonts w:ascii="Arial" w:eastAsia="Trebuchet MS" w:hAnsi="Arial" w:cs="Arial"/>
                <w:i/>
                <w:sz w:val="16"/>
                <w:szCs w:val="16"/>
              </w:rPr>
              <w:t>té</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FA5515"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2F9ED634"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8C5EFB"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57 120</w:t>
            </w:r>
            <w:r w:rsidRPr="008C6D8F">
              <w:rPr>
                <w:rFonts w:ascii="Arial" w:eastAsia="Trebuchet MS" w:hAnsi="Arial" w:cs="Arial"/>
                <w:sz w:val="16"/>
                <w:szCs w:val="16"/>
              </w:rPr>
              <w:t xml:space="preserve"> €</w:t>
            </w: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24B812" w14:textId="1CF9639B" w:rsidR="009A2DEA" w:rsidRPr="008C6D8F" w:rsidRDefault="000B772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42B6722A"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694" w:type="dxa"/>
            <w:tcBorders>
              <w:top w:val="single" w:sz="5" w:space="0" w:color="000000"/>
              <w:left w:val="single" w:sz="5" w:space="0" w:color="000000"/>
              <w:bottom w:val="single" w:sz="5" w:space="0" w:color="000000"/>
              <w:right w:val="single" w:sz="5" w:space="0" w:color="000000"/>
            </w:tcBorders>
            <w:vAlign w:val="center"/>
          </w:tcPr>
          <w:p w14:paraId="6C46971D"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6B2015EA"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10 800 €</w:t>
            </w:r>
          </w:p>
        </w:tc>
      </w:tr>
      <w:tr w:rsidR="009A2DEA" w:rsidRPr="008C6D8F" w14:paraId="69871C4E" w14:textId="77777777" w:rsidTr="00A45F3D">
        <w:trPr>
          <w:trHeight w:val="494"/>
        </w:trPr>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DCF4BC"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310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A57F5A"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d</w:t>
            </w:r>
            <w:r w:rsidRPr="008C6D8F">
              <w:rPr>
                <w:rFonts w:ascii="Arial" w:eastAsia="Trebuchet MS" w:hAnsi="Arial" w:cs="Arial"/>
                <w:i/>
                <w:spacing w:val="1"/>
                <w:sz w:val="16"/>
                <w:szCs w:val="16"/>
              </w:rPr>
              <w:t>j</w:t>
            </w:r>
            <w:r w:rsidRPr="008C6D8F">
              <w:rPr>
                <w:rFonts w:ascii="Arial" w:eastAsia="Trebuchet MS" w:hAnsi="Arial" w:cs="Arial"/>
                <w:i/>
                <w:spacing w:val="-1"/>
                <w:sz w:val="16"/>
                <w:szCs w:val="16"/>
              </w:rPr>
              <w:t>oi</w:t>
            </w:r>
            <w:r w:rsidRPr="008C6D8F">
              <w:rPr>
                <w:rFonts w:ascii="Arial" w:eastAsia="Trebuchet MS" w:hAnsi="Arial" w:cs="Arial"/>
                <w:i/>
                <w:sz w:val="16"/>
                <w:szCs w:val="16"/>
              </w:rPr>
              <w:t>nte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coll</w:t>
            </w:r>
            <w:r w:rsidRPr="008C6D8F">
              <w:rPr>
                <w:rFonts w:ascii="Arial" w:eastAsia="Trebuchet MS" w:hAnsi="Arial" w:cs="Arial"/>
                <w:i/>
                <w:spacing w:val="-3"/>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z w:val="16"/>
                <w:szCs w:val="16"/>
              </w:rPr>
              <w:t>v</w:t>
            </w:r>
            <w:r w:rsidRPr="008C6D8F">
              <w:rPr>
                <w:rFonts w:ascii="Arial" w:eastAsia="Trebuchet MS" w:hAnsi="Arial" w:cs="Arial"/>
                <w:i/>
                <w:spacing w:val="-1"/>
                <w:sz w:val="16"/>
                <w:szCs w:val="16"/>
              </w:rPr>
              <w:t>i</w:t>
            </w:r>
            <w:r w:rsidRPr="008C6D8F">
              <w:rPr>
                <w:rFonts w:ascii="Arial" w:eastAsia="Trebuchet MS" w:hAnsi="Arial" w:cs="Arial"/>
                <w:i/>
                <w:sz w:val="16"/>
                <w:szCs w:val="16"/>
              </w:rPr>
              <w:t>té,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d’un groupe de service</w:t>
            </w:r>
            <w:r w:rsidRPr="008C6D8F">
              <w:rPr>
                <w:rFonts w:ascii="Arial" w:eastAsia="Trebuchet MS" w:hAnsi="Arial" w:cs="Arial"/>
                <w:i/>
                <w:sz w:val="16"/>
                <w:szCs w:val="16"/>
              </w:rPr>
              <w:t>,</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137C3B"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5291C9C9"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F70281"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49 980</w:t>
            </w:r>
            <w:r w:rsidRPr="008C6D8F">
              <w:rPr>
                <w:rFonts w:ascii="Arial" w:eastAsia="Trebuchet MS" w:hAnsi="Arial" w:cs="Arial"/>
                <w:sz w:val="16"/>
                <w:szCs w:val="16"/>
              </w:rPr>
              <w:t xml:space="preserve"> €</w:t>
            </w: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27EA93" w14:textId="081ABB62" w:rsidR="009A2DEA" w:rsidRPr="008C6D8F" w:rsidRDefault="000B772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3E5EEFD4"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694" w:type="dxa"/>
            <w:tcBorders>
              <w:top w:val="single" w:sz="5" w:space="0" w:color="000000"/>
              <w:left w:val="single" w:sz="5" w:space="0" w:color="000000"/>
              <w:bottom w:val="single" w:sz="5" w:space="0" w:color="000000"/>
              <w:right w:val="single" w:sz="5" w:space="0" w:color="000000"/>
            </w:tcBorders>
            <w:vAlign w:val="center"/>
          </w:tcPr>
          <w:p w14:paraId="5B237D78"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7B913C2E" w14:textId="77777777" w:rsidR="009A2DEA"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8 820 €</w:t>
            </w:r>
          </w:p>
          <w:p w14:paraId="0DBEBDE1"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p>
        </w:tc>
      </w:tr>
      <w:tr w:rsidR="009A2DEA" w:rsidRPr="008C6D8F" w14:paraId="787B0E46" w14:textId="77777777" w:rsidTr="00A45F3D">
        <w:trPr>
          <w:trHeight w:val="494"/>
        </w:trPr>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55C5AE"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310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8DB340"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Direction d’un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226EA7"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36FBAC53"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0EB3B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46 920</w:t>
            </w:r>
            <w:r w:rsidRPr="008C6D8F">
              <w:rPr>
                <w:rFonts w:ascii="Arial" w:eastAsia="Trebuchet MS" w:hAnsi="Arial" w:cs="Arial"/>
                <w:sz w:val="16"/>
                <w:szCs w:val="16"/>
              </w:rPr>
              <w:t xml:space="preserve"> €</w:t>
            </w: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11127F" w14:textId="24364A21" w:rsidR="009A2DEA" w:rsidRPr="008C6D8F" w:rsidRDefault="000B772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4CFF9A22"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694" w:type="dxa"/>
            <w:tcBorders>
              <w:top w:val="single" w:sz="5" w:space="0" w:color="000000"/>
              <w:left w:val="single" w:sz="5" w:space="0" w:color="000000"/>
              <w:bottom w:val="single" w:sz="5" w:space="0" w:color="000000"/>
              <w:right w:val="single" w:sz="5" w:space="0" w:color="000000"/>
            </w:tcBorders>
            <w:vAlign w:val="center"/>
          </w:tcPr>
          <w:p w14:paraId="04C8D7E8"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280F92AF"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8 280 €</w:t>
            </w:r>
          </w:p>
        </w:tc>
      </w:tr>
      <w:tr w:rsidR="009A2DEA" w:rsidRPr="008C6D8F" w14:paraId="3AE0010E" w14:textId="77777777" w:rsidTr="00A45F3D">
        <w:trPr>
          <w:trHeight w:val="494"/>
        </w:trPr>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DF974E" w14:textId="3A330C81"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00A45F3D">
              <w:rPr>
                <w:rFonts w:ascii="Arial" w:eastAsia="Trebuchet MS" w:hAnsi="Arial" w:cs="Arial"/>
                <w:sz w:val="16"/>
                <w:szCs w:val="16"/>
              </w:rPr>
              <w:t>r</w:t>
            </w:r>
            <w:r w:rsidRPr="008C6D8F">
              <w:rPr>
                <w:rFonts w:ascii="Arial" w:eastAsia="Trebuchet MS" w:hAnsi="Arial" w:cs="Arial"/>
                <w:sz w:val="16"/>
                <w:szCs w:val="16"/>
              </w:rPr>
              <w:t>oupe 4</w:t>
            </w:r>
          </w:p>
        </w:tc>
        <w:tc>
          <w:tcPr>
            <w:tcW w:w="310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BC5930"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Re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chargé d’études, expert technique, …</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B655B5"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1D0307B4"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4B3D1D"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C6D8F">
              <w:rPr>
                <w:rFonts w:ascii="Arial" w:eastAsia="Trebuchet MS" w:hAnsi="Arial" w:cs="Arial"/>
                <w:spacing w:val="-1"/>
                <w:sz w:val="16"/>
                <w:szCs w:val="16"/>
              </w:rPr>
              <w:t>42 330 €</w:t>
            </w: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744845" w14:textId="486A305A" w:rsidR="009A2DEA" w:rsidRPr="008C6D8F" w:rsidRDefault="000B772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1559" w:type="dxa"/>
            <w:tcBorders>
              <w:top w:val="single" w:sz="5" w:space="0" w:color="000000"/>
              <w:left w:val="single" w:sz="5" w:space="0" w:color="000000"/>
              <w:bottom w:val="single" w:sz="5" w:space="0" w:color="000000"/>
              <w:right w:val="single" w:sz="5" w:space="0" w:color="000000"/>
            </w:tcBorders>
            <w:vAlign w:val="center"/>
          </w:tcPr>
          <w:p w14:paraId="1D054487"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694" w:type="dxa"/>
            <w:tcBorders>
              <w:top w:val="single" w:sz="5" w:space="0" w:color="000000"/>
              <w:left w:val="single" w:sz="5" w:space="0" w:color="000000"/>
              <w:bottom w:val="single" w:sz="5" w:space="0" w:color="000000"/>
              <w:right w:val="single" w:sz="5" w:space="0" w:color="000000"/>
            </w:tcBorders>
            <w:vAlign w:val="center"/>
          </w:tcPr>
          <w:p w14:paraId="6E22B121" w14:textId="346D840B" w:rsidR="009A2DEA" w:rsidRDefault="009A2DEA" w:rsidP="00A45F3D">
            <w:pPr>
              <w:pStyle w:val="TableParagraph"/>
              <w:spacing w:before="26"/>
              <w:ind w:left="102"/>
              <w:jc w:val="center"/>
              <w:rPr>
                <w:rFonts w:ascii="Arial" w:eastAsia="Trebuchet MS" w:hAnsi="Arial" w:cs="Arial"/>
                <w:spacing w:val="-1"/>
                <w:sz w:val="16"/>
                <w:szCs w:val="16"/>
              </w:rPr>
            </w:pPr>
          </w:p>
          <w:p w14:paraId="43F220C5"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7 470 €</w:t>
            </w:r>
          </w:p>
        </w:tc>
      </w:tr>
      <w:bookmarkEnd w:id="5"/>
    </w:tbl>
    <w:p w14:paraId="63D73353" w14:textId="77777777" w:rsidR="009A2DEA" w:rsidRPr="008C6D8F" w:rsidRDefault="009A2DEA" w:rsidP="009A2DEA">
      <w:pPr>
        <w:spacing w:line="200" w:lineRule="exact"/>
        <w:jc w:val="both"/>
        <w:rPr>
          <w:rFonts w:ascii="Arial" w:hAnsi="Arial" w:cs="Arial"/>
          <w:sz w:val="20"/>
          <w:szCs w:val="20"/>
        </w:rPr>
      </w:pPr>
    </w:p>
    <w:p w14:paraId="51D8E9DE" w14:textId="77777777" w:rsidR="009A2DEA" w:rsidRPr="008C6D8F" w:rsidRDefault="009A2DEA" w:rsidP="009A2DEA">
      <w:pPr>
        <w:pStyle w:val="Paragraphedeliste"/>
        <w:spacing w:line="200" w:lineRule="exact"/>
        <w:ind w:left="720"/>
        <w:jc w:val="both"/>
        <w:rPr>
          <w:rStyle w:val="lev"/>
          <w:rFonts w:ascii="Arial" w:hAnsi="Arial" w:cs="Arial"/>
          <w:b w:val="0"/>
          <w:bCs w:val="0"/>
          <w:sz w:val="20"/>
          <w:szCs w:val="20"/>
        </w:rPr>
      </w:pPr>
    </w:p>
    <w:p w14:paraId="0990C703" w14:textId="77777777" w:rsidR="009A2DEA" w:rsidRPr="00AE05D8" w:rsidRDefault="009A2DEA" w:rsidP="00AE05D8">
      <w:pPr>
        <w:pStyle w:val="Titre4"/>
        <w:numPr>
          <w:ilvl w:val="0"/>
          <w:numId w:val="20"/>
        </w:numPr>
      </w:pPr>
      <w:r w:rsidRPr="00AE05D8">
        <w:t>Catégorie A</w:t>
      </w:r>
    </w:p>
    <w:p w14:paraId="122F7E02" w14:textId="77777777" w:rsidR="009A2DEA" w:rsidRPr="008C6D8F" w:rsidRDefault="009A2DEA" w:rsidP="009A2DEA">
      <w:pPr>
        <w:spacing w:line="200" w:lineRule="exact"/>
        <w:jc w:val="both"/>
        <w:rPr>
          <w:rFonts w:ascii="Arial" w:hAnsi="Arial" w:cs="Arial"/>
          <w:sz w:val="20"/>
          <w:szCs w:val="20"/>
        </w:rPr>
      </w:pPr>
    </w:p>
    <w:p w14:paraId="4301C3E1" w14:textId="77777777" w:rsidR="009A2DEA" w:rsidRPr="00EB3758" w:rsidRDefault="009A2DEA" w:rsidP="009A2DEA">
      <w:pPr>
        <w:pStyle w:val="Corpsdetexte"/>
        <w:jc w:val="both"/>
        <w:rPr>
          <w:rFonts w:cs="Arial"/>
          <w:i/>
          <w:iCs/>
          <w:color w:val="4F81BD" w:themeColor="accent1"/>
        </w:rPr>
      </w:pPr>
      <w:r>
        <w:rPr>
          <w:rFonts w:cs="Arial"/>
          <w:i/>
          <w:iCs/>
          <w:color w:val="4F81BD" w:themeColor="accent1"/>
          <w:u w:val="single"/>
        </w:rPr>
        <w:t>*</w:t>
      </w:r>
      <w:r w:rsidRPr="00EB3758">
        <w:rPr>
          <w:rFonts w:cs="Arial"/>
          <w:i/>
          <w:iCs/>
          <w:color w:val="4F81BD" w:themeColor="accent1"/>
          <w:u w:val="single"/>
        </w:rPr>
        <w:t>A indiquer dans les visas sur la première page</w:t>
      </w:r>
      <w:r>
        <w:rPr>
          <w:rFonts w:cs="Arial"/>
          <w:i/>
          <w:iCs/>
          <w:color w:val="4F81BD" w:themeColor="accent1"/>
        </w:rPr>
        <w:t> :</w:t>
      </w:r>
      <w:r w:rsidRPr="00EB3758">
        <w:rPr>
          <w:rFonts w:cs="Arial"/>
          <w:i/>
          <w:iCs/>
          <w:color w:val="4F81BD" w:themeColor="accent1"/>
        </w:rPr>
        <w:t xml:space="preserve"> Arrêté du 3 juin 2015 pris pour l'application au corps interministériel des attachés d'administration de l'Etat des dispositions du décret n° 2014-513 du 20 mai 2014 dont le régime indemnitaire est pris en référence pour les attachés territoriaux et les secrétaires de mairie de catégorie A</w:t>
      </w:r>
    </w:p>
    <w:p w14:paraId="35C46E93" w14:textId="77777777" w:rsidR="009A2DEA" w:rsidRDefault="009A2DEA" w:rsidP="009A2DEA">
      <w:pPr>
        <w:pStyle w:val="Corpsdetexte"/>
        <w:jc w:val="both"/>
        <w:rPr>
          <w:rFonts w:cs="Arial"/>
          <w:i/>
          <w:iCs/>
          <w:color w:val="4F81BD" w:themeColor="accent1"/>
        </w:rPr>
      </w:pPr>
      <w:r w:rsidRPr="00EB3758">
        <w:rPr>
          <w:rFonts w:cs="Arial"/>
          <w:i/>
          <w:iCs/>
          <w:color w:val="4F81BD" w:themeColor="accent1"/>
        </w:rPr>
        <w:t>Vu l’arrêté du 17 décembre 2015 pris pour l'application aux membres du corps des attachés d'administration de l'Etat relevant du ministre de l'intérieur des dispositions du décret n° 2014-513 du 20 mai 2014 portant création d'un régime indemnitaire tenant compte des fonctions, des sujétions, de l'expertise et de l'engagement professionnel dans la fonction publique de l'Eta</w:t>
      </w:r>
      <w:r>
        <w:rPr>
          <w:rFonts w:cs="Arial"/>
          <w:i/>
          <w:iCs/>
          <w:color w:val="4F81BD" w:themeColor="accent1"/>
        </w:rPr>
        <w:t>t</w:t>
      </w:r>
      <w:r w:rsidRPr="00EB3758">
        <w:rPr>
          <w:rFonts w:cs="Arial"/>
          <w:i/>
          <w:iCs/>
          <w:color w:val="4F81BD" w:themeColor="accent1"/>
        </w:rPr>
        <w:t>,</w:t>
      </w:r>
    </w:p>
    <w:p w14:paraId="4BD2BD17" w14:textId="77777777" w:rsidR="009A2DEA" w:rsidRPr="00EB3758" w:rsidRDefault="009A2DEA" w:rsidP="009A2DEA">
      <w:pPr>
        <w:pStyle w:val="Corpsdetexte"/>
        <w:jc w:val="both"/>
        <w:rPr>
          <w:rFonts w:cs="Arial"/>
          <w:i/>
          <w:iCs/>
          <w:color w:val="4F81BD" w:themeColor="accent1"/>
        </w:rPr>
      </w:pPr>
    </w:p>
    <w:tbl>
      <w:tblPr>
        <w:tblStyle w:val="TableNormal"/>
        <w:tblpPr w:leftFromText="141" w:rightFromText="141" w:vertAnchor="text" w:horzAnchor="margin" w:tblpY="82"/>
        <w:tblW w:w="5000" w:type="pct"/>
        <w:tblLayout w:type="fixed"/>
        <w:tblLook w:val="01E0" w:firstRow="1" w:lastRow="1" w:firstColumn="1" w:lastColumn="1" w:noHBand="0" w:noVBand="0"/>
      </w:tblPr>
      <w:tblGrid>
        <w:gridCol w:w="1265"/>
        <w:gridCol w:w="2448"/>
        <w:gridCol w:w="1447"/>
        <w:gridCol w:w="1650"/>
        <w:gridCol w:w="2478"/>
        <w:gridCol w:w="1650"/>
        <w:gridCol w:w="1775"/>
        <w:gridCol w:w="2454"/>
      </w:tblGrid>
      <w:tr w:rsidR="009A2DEA" w:rsidRPr="008C6D8F" w14:paraId="3C5C6AED" w14:textId="77777777" w:rsidTr="00A45F3D">
        <w:trPr>
          <w:trHeight w:hRule="exact" w:val="612"/>
        </w:trPr>
        <w:tc>
          <w:tcPr>
            <w:tcW w:w="1224" w:type="pct"/>
            <w:gridSpan w:val="2"/>
            <w:tcBorders>
              <w:top w:val="single" w:sz="5" w:space="0" w:color="000000"/>
              <w:left w:val="single" w:sz="5" w:space="0" w:color="000000"/>
              <w:bottom w:val="single" w:sz="5" w:space="0" w:color="000000"/>
              <w:right w:val="single" w:sz="5" w:space="0" w:color="000000"/>
            </w:tcBorders>
            <w:vAlign w:val="center"/>
          </w:tcPr>
          <w:p w14:paraId="6EAD0454" w14:textId="613B20FD" w:rsidR="009A2DEA" w:rsidRPr="008C6D8F" w:rsidRDefault="009A2DEA" w:rsidP="00A45F3D">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ATTACHES TERRITORIAUX</w:t>
            </w:r>
          </w:p>
        </w:tc>
        <w:tc>
          <w:tcPr>
            <w:tcW w:w="1838" w:type="pct"/>
            <w:gridSpan w:val="3"/>
            <w:tcBorders>
              <w:top w:val="single" w:sz="5" w:space="0" w:color="000000"/>
              <w:left w:val="single" w:sz="5" w:space="0" w:color="000000"/>
              <w:bottom w:val="single" w:sz="5" w:space="0" w:color="000000"/>
              <w:right w:val="single" w:sz="5" w:space="0" w:color="000000"/>
            </w:tcBorders>
            <w:vAlign w:val="center"/>
          </w:tcPr>
          <w:p w14:paraId="7E8BF6B5"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8" w:type="pct"/>
            <w:gridSpan w:val="3"/>
            <w:tcBorders>
              <w:top w:val="single" w:sz="5" w:space="0" w:color="000000"/>
              <w:left w:val="single" w:sz="5" w:space="0" w:color="000000"/>
              <w:bottom w:val="single" w:sz="5" w:space="0" w:color="000000"/>
              <w:right w:val="single" w:sz="5" w:space="0" w:color="000000"/>
            </w:tcBorders>
            <w:vAlign w:val="center"/>
          </w:tcPr>
          <w:p w14:paraId="5A84890B" w14:textId="77777777" w:rsidR="009A2DEA" w:rsidRDefault="009A2DEA" w:rsidP="00A45F3D">
            <w:pPr>
              <w:pStyle w:val="TableParagraph"/>
              <w:ind w:left="38"/>
              <w:jc w:val="center"/>
              <w:rPr>
                <w:rFonts w:ascii="Arial" w:eastAsia="Trebuchet MS" w:hAnsi="Arial" w:cs="Arial"/>
                <w:b/>
                <w:bCs/>
                <w:sz w:val="16"/>
                <w:szCs w:val="16"/>
              </w:rPr>
            </w:pPr>
          </w:p>
          <w:p w14:paraId="298A5E9D" w14:textId="77777777" w:rsidR="009A2DEA" w:rsidRPr="008C6D8F" w:rsidRDefault="009A2DEA" w:rsidP="00A45F3D">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2BC32298" w14:textId="77777777" w:rsidTr="00A45F3D">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407EE149" w14:textId="77777777" w:rsidR="009A2DEA" w:rsidRPr="008C6D8F" w:rsidRDefault="009A2DEA" w:rsidP="00A45F3D">
            <w:pPr>
              <w:pStyle w:val="TableParagraph"/>
              <w:ind w:left="38"/>
              <w:jc w:val="center"/>
              <w:rPr>
                <w:rFonts w:ascii="Arial" w:eastAsia="Trebuchet MS" w:hAnsi="Arial" w:cs="Arial"/>
                <w:b/>
                <w:bCs/>
                <w:spacing w:val="-1"/>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5E958988"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29CA0258"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45C8BEF0"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4151D647"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7B963A81"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Pr>
                <w:rFonts w:ascii="Arial" w:eastAsia="Trebuchet MS" w:hAnsi="Arial" w:cs="Arial"/>
                <w:b/>
                <w:sz w:val="14"/>
                <w:szCs w:val="14"/>
              </w:rPr>
              <w:t>MONTANT MINI</w:t>
            </w:r>
          </w:p>
        </w:tc>
        <w:tc>
          <w:tcPr>
            <w:tcW w:w="585" w:type="pct"/>
            <w:tcBorders>
              <w:top w:val="single" w:sz="5" w:space="0" w:color="000000"/>
              <w:left w:val="single" w:sz="5" w:space="0" w:color="000000"/>
              <w:bottom w:val="single" w:sz="5" w:space="0" w:color="000000"/>
              <w:right w:val="single" w:sz="5" w:space="0" w:color="000000"/>
            </w:tcBorders>
            <w:vAlign w:val="center"/>
          </w:tcPr>
          <w:p w14:paraId="4D4F6976"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Pr>
                <w:rFonts w:ascii="Arial" w:eastAsia="Trebuchet MS" w:hAnsi="Arial" w:cs="Arial"/>
                <w:b/>
                <w:sz w:val="14"/>
                <w:szCs w:val="14"/>
              </w:rPr>
              <w:t>MONTANT MAXI</w:t>
            </w:r>
          </w:p>
        </w:tc>
        <w:tc>
          <w:tcPr>
            <w:tcW w:w="809" w:type="pct"/>
            <w:tcBorders>
              <w:top w:val="single" w:sz="5" w:space="0" w:color="000000"/>
              <w:left w:val="single" w:sz="5" w:space="0" w:color="000000"/>
              <w:bottom w:val="single" w:sz="5" w:space="0" w:color="000000"/>
              <w:right w:val="single" w:sz="5" w:space="0" w:color="000000"/>
            </w:tcBorders>
            <w:vAlign w:val="center"/>
          </w:tcPr>
          <w:p w14:paraId="7A8DC4C8"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5D41D61A" w14:textId="77777777" w:rsidTr="004F7014">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12F77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AC4655"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coll</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z w:val="16"/>
                <w:szCs w:val="16"/>
              </w:rPr>
              <w:t>v</w:t>
            </w:r>
            <w:r w:rsidRPr="008C6D8F">
              <w:rPr>
                <w:rFonts w:ascii="Arial" w:eastAsia="Trebuchet MS" w:hAnsi="Arial" w:cs="Arial"/>
                <w:i/>
                <w:spacing w:val="-1"/>
                <w:sz w:val="16"/>
                <w:szCs w:val="16"/>
              </w:rPr>
              <w:t>i</w:t>
            </w:r>
            <w:r w:rsidRPr="008C6D8F">
              <w:rPr>
                <w:rFonts w:ascii="Arial" w:eastAsia="Trebuchet MS" w:hAnsi="Arial" w:cs="Arial"/>
                <w:i/>
                <w:sz w:val="16"/>
                <w:szCs w:val="16"/>
              </w:rPr>
              <w:t>té,</w:t>
            </w:r>
            <w:r w:rsidRPr="008C6D8F">
              <w:rPr>
                <w:rFonts w:ascii="Arial" w:eastAsia="Trebuchet MS" w:hAnsi="Arial" w:cs="Arial"/>
                <w:i/>
                <w:spacing w:val="-2"/>
                <w:sz w:val="16"/>
                <w:szCs w:val="16"/>
              </w:rPr>
              <w:t xml:space="preserve"> </w:t>
            </w:r>
            <w:r w:rsidRPr="008C6D8F">
              <w:rPr>
                <w:rFonts w:ascii="Arial" w:eastAsia="Trebuchet MS" w:hAnsi="Arial" w:cs="Arial"/>
                <w:i/>
                <w:spacing w:val="-5"/>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cr</w:t>
            </w:r>
            <w:r w:rsidRPr="008C6D8F">
              <w:rPr>
                <w:rFonts w:ascii="Arial" w:eastAsia="Trebuchet MS" w:hAnsi="Arial" w:cs="Arial"/>
                <w:i/>
                <w:sz w:val="16"/>
                <w:szCs w:val="16"/>
              </w:rPr>
              <w:t>ét</w:t>
            </w:r>
            <w:r w:rsidRPr="008C6D8F">
              <w:rPr>
                <w:rFonts w:ascii="Arial" w:eastAsia="Trebuchet MS" w:hAnsi="Arial" w:cs="Arial"/>
                <w:i/>
                <w:spacing w:val="-1"/>
                <w:sz w:val="16"/>
                <w:szCs w:val="16"/>
              </w:rPr>
              <w:t>aria</w:t>
            </w:r>
            <w:r w:rsidRPr="008C6D8F">
              <w:rPr>
                <w:rFonts w:ascii="Arial" w:eastAsia="Trebuchet MS" w:hAnsi="Arial" w:cs="Arial"/>
                <w:i/>
                <w:sz w:val="16"/>
                <w:szCs w:val="16"/>
              </w:rPr>
              <w:t>t</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mairi</w:t>
            </w:r>
            <w:r w:rsidRPr="008C6D8F">
              <w:rPr>
                <w:rFonts w:ascii="Arial" w:eastAsia="Trebuchet MS" w:hAnsi="Arial" w:cs="Arial"/>
                <w:i/>
                <w:spacing w:val="1"/>
                <w:sz w:val="16"/>
                <w:szCs w:val="16"/>
              </w:rPr>
              <w:t>e</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12E40D"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5C390E8"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A9AC104"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3</w:t>
            </w:r>
            <w:r w:rsidRPr="008C6D8F">
              <w:rPr>
                <w:rFonts w:ascii="Arial" w:eastAsia="Trebuchet MS" w:hAnsi="Arial" w:cs="Arial"/>
                <w:sz w:val="16"/>
                <w:szCs w:val="16"/>
              </w:rPr>
              <w:t>6</w:t>
            </w:r>
            <w:r w:rsidRPr="008C6D8F">
              <w:rPr>
                <w:rFonts w:ascii="Arial" w:eastAsia="Trebuchet MS" w:hAnsi="Arial" w:cs="Arial"/>
                <w:spacing w:val="-1"/>
                <w:sz w:val="16"/>
                <w:szCs w:val="16"/>
              </w:rPr>
              <w:t xml:space="preserve"> 21</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EB7AC9" w14:textId="0F2292D7" w:rsidR="009A2DEA" w:rsidRPr="008C6D8F" w:rsidRDefault="004F7014" w:rsidP="004F7014">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5" w:type="pct"/>
            <w:tcBorders>
              <w:top w:val="single" w:sz="5" w:space="0" w:color="000000"/>
              <w:left w:val="single" w:sz="5" w:space="0" w:color="000000"/>
              <w:bottom w:val="single" w:sz="5" w:space="0" w:color="000000"/>
              <w:right w:val="single" w:sz="5" w:space="0" w:color="000000"/>
            </w:tcBorders>
            <w:vAlign w:val="center"/>
          </w:tcPr>
          <w:p w14:paraId="2DD26409"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09" w:type="pct"/>
            <w:tcBorders>
              <w:top w:val="single" w:sz="5" w:space="0" w:color="000000"/>
              <w:left w:val="single" w:sz="5" w:space="0" w:color="000000"/>
              <w:bottom w:val="single" w:sz="5" w:space="0" w:color="000000"/>
              <w:right w:val="single" w:sz="5" w:space="0" w:color="000000"/>
            </w:tcBorders>
            <w:vAlign w:val="center"/>
          </w:tcPr>
          <w:p w14:paraId="7B548023" w14:textId="1F64B875" w:rsidR="009A2DEA" w:rsidRDefault="009A2DEA" w:rsidP="00A45F3D">
            <w:pPr>
              <w:pStyle w:val="TableParagraph"/>
              <w:spacing w:before="26"/>
              <w:ind w:left="102"/>
              <w:jc w:val="center"/>
              <w:rPr>
                <w:rFonts w:ascii="Arial" w:eastAsia="Trebuchet MS" w:hAnsi="Arial" w:cs="Arial"/>
                <w:spacing w:val="-1"/>
                <w:sz w:val="16"/>
                <w:szCs w:val="16"/>
              </w:rPr>
            </w:pPr>
          </w:p>
          <w:p w14:paraId="73C4BADE"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6 390 €</w:t>
            </w:r>
          </w:p>
        </w:tc>
      </w:tr>
      <w:tr w:rsidR="009A2DEA" w:rsidRPr="008C6D8F" w14:paraId="05A31AB2" w14:textId="77777777" w:rsidTr="004F7014">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BF7C3C"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0DED00" w14:textId="77777777" w:rsidR="009A2DEA" w:rsidRPr="008C6D8F" w:rsidRDefault="009A2DEA" w:rsidP="00A45F3D">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d</w:t>
            </w:r>
            <w:r w:rsidRPr="008C6D8F">
              <w:rPr>
                <w:rFonts w:ascii="Arial" w:eastAsia="Trebuchet MS" w:hAnsi="Arial" w:cs="Arial"/>
                <w:i/>
                <w:spacing w:val="1"/>
                <w:sz w:val="16"/>
                <w:szCs w:val="16"/>
              </w:rPr>
              <w:t>j</w:t>
            </w:r>
            <w:r w:rsidRPr="008C6D8F">
              <w:rPr>
                <w:rFonts w:ascii="Arial" w:eastAsia="Trebuchet MS" w:hAnsi="Arial" w:cs="Arial"/>
                <w:i/>
                <w:spacing w:val="-1"/>
                <w:sz w:val="16"/>
                <w:szCs w:val="16"/>
              </w:rPr>
              <w:t>oi</w:t>
            </w:r>
            <w:r w:rsidRPr="008C6D8F">
              <w:rPr>
                <w:rFonts w:ascii="Arial" w:eastAsia="Trebuchet MS" w:hAnsi="Arial" w:cs="Arial"/>
                <w:i/>
                <w:sz w:val="16"/>
                <w:szCs w:val="16"/>
              </w:rPr>
              <w:t>nte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coll</w:t>
            </w:r>
            <w:r w:rsidRPr="008C6D8F">
              <w:rPr>
                <w:rFonts w:ascii="Arial" w:eastAsia="Trebuchet MS" w:hAnsi="Arial" w:cs="Arial"/>
                <w:i/>
                <w:spacing w:val="-3"/>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z w:val="16"/>
                <w:szCs w:val="16"/>
              </w:rPr>
              <w:t>v</w:t>
            </w:r>
            <w:r w:rsidRPr="008C6D8F">
              <w:rPr>
                <w:rFonts w:ascii="Arial" w:eastAsia="Trebuchet MS" w:hAnsi="Arial" w:cs="Arial"/>
                <w:i/>
                <w:spacing w:val="-1"/>
                <w:sz w:val="16"/>
                <w:szCs w:val="16"/>
              </w:rPr>
              <w:t>i</w:t>
            </w:r>
            <w:r w:rsidRPr="008C6D8F">
              <w:rPr>
                <w:rFonts w:ascii="Arial" w:eastAsia="Trebuchet MS" w:hAnsi="Arial" w:cs="Arial"/>
                <w:i/>
                <w:sz w:val="16"/>
                <w:szCs w:val="16"/>
              </w:rPr>
              <w:t>té,</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d’un groupe de service</w:t>
            </w:r>
            <w:r w:rsidRPr="008C6D8F">
              <w:rPr>
                <w:rFonts w:ascii="Arial" w:eastAsia="Trebuchet MS" w:hAnsi="Arial" w:cs="Arial"/>
                <w:i/>
                <w:sz w:val="16"/>
                <w:szCs w:val="16"/>
              </w:rPr>
              <w: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4A05B9"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39CA5330" w14:textId="77777777" w:rsidR="009A2DEA" w:rsidRPr="008D26F0" w:rsidRDefault="009A2DEA" w:rsidP="00A45F3D">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E62F22"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3</w:t>
            </w:r>
            <w:r w:rsidRPr="008C6D8F">
              <w:rPr>
                <w:rFonts w:ascii="Arial" w:eastAsia="Trebuchet MS" w:hAnsi="Arial" w:cs="Arial"/>
                <w:sz w:val="16"/>
                <w:szCs w:val="16"/>
              </w:rPr>
              <w:t>2</w:t>
            </w:r>
            <w:r w:rsidRPr="008C6D8F">
              <w:rPr>
                <w:rFonts w:ascii="Arial" w:eastAsia="Trebuchet MS" w:hAnsi="Arial" w:cs="Arial"/>
                <w:spacing w:val="-1"/>
                <w:sz w:val="16"/>
                <w:szCs w:val="16"/>
              </w:rPr>
              <w:t xml:space="preserve"> 13</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AAE4E6" w14:textId="3C67EBD7" w:rsidR="009A2DEA" w:rsidRPr="008C6D8F" w:rsidRDefault="004F7014" w:rsidP="004F7014">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5" w:type="pct"/>
            <w:tcBorders>
              <w:top w:val="single" w:sz="5" w:space="0" w:color="000000"/>
              <w:left w:val="single" w:sz="5" w:space="0" w:color="000000"/>
              <w:bottom w:val="single" w:sz="5" w:space="0" w:color="000000"/>
              <w:right w:val="single" w:sz="5" w:space="0" w:color="000000"/>
            </w:tcBorders>
            <w:vAlign w:val="center"/>
          </w:tcPr>
          <w:p w14:paraId="351C1237" w14:textId="77777777" w:rsidR="009A2DEA" w:rsidRPr="008C6D8F"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09" w:type="pct"/>
            <w:tcBorders>
              <w:top w:val="single" w:sz="5" w:space="0" w:color="000000"/>
              <w:left w:val="single" w:sz="5" w:space="0" w:color="000000"/>
              <w:bottom w:val="single" w:sz="5" w:space="0" w:color="000000"/>
              <w:right w:val="single" w:sz="5" w:space="0" w:color="000000"/>
            </w:tcBorders>
            <w:vAlign w:val="center"/>
          </w:tcPr>
          <w:p w14:paraId="10F38679" w14:textId="77777777" w:rsidR="009A2DEA" w:rsidRDefault="009A2DEA" w:rsidP="00A45F3D">
            <w:pPr>
              <w:pStyle w:val="TableParagraph"/>
              <w:ind w:left="102"/>
              <w:jc w:val="center"/>
              <w:rPr>
                <w:rFonts w:ascii="Arial" w:eastAsia="Trebuchet MS" w:hAnsi="Arial" w:cs="Arial"/>
                <w:spacing w:val="-1"/>
                <w:sz w:val="16"/>
                <w:szCs w:val="16"/>
              </w:rPr>
            </w:pPr>
          </w:p>
          <w:p w14:paraId="697A962A" w14:textId="77777777" w:rsidR="009A2DEA" w:rsidRDefault="009A2DEA" w:rsidP="00A45F3D">
            <w:pPr>
              <w:pStyle w:val="TableParagraph"/>
              <w:ind w:left="102"/>
              <w:jc w:val="center"/>
              <w:rPr>
                <w:rFonts w:ascii="Arial" w:eastAsia="Trebuchet MS" w:hAnsi="Arial" w:cs="Arial"/>
                <w:spacing w:val="-1"/>
                <w:sz w:val="16"/>
                <w:szCs w:val="16"/>
              </w:rPr>
            </w:pPr>
          </w:p>
          <w:p w14:paraId="1EDFAAAB" w14:textId="77777777" w:rsidR="009A2DEA" w:rsidRPr="008C6D8F"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5 670 €</w:t>
            </w:r>
          </w:p>
        </w:tc>
      </w:tr>
      <w:tr w:rsidR="009A2DEA" w:rsidRPr="008C6D8F" w14:paraId="6F56DCDA" w14:textId="77777777" w:rsidTr="004F7014">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43D77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AD9792"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Re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chargé d’études, gestionnaire comptable, juriste, expert technique,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9C7D61"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7282B4B2"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5B154A"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2</w:t>
            </w:r>
            <w:r w:rsidRPr="008C6D8F">
              <w:rPr>
                <w:rFonts w:ascii="Arial" w:eastAsia="Trebuchet MS" w:hAnsi="Arial" w:cs="Arial"/>
                <w:sz w:val="16"/>
                <w:szCs w:val="16"/>
              </w:rPr>
              <w:t>5</w:t>
            </w:r>
            <w:r w:rsidRPr="008C6D8F">
              <w:rPr>
                <w:rFonts w:ascii="Arial" w:eastAsia="Trebuchet MS" w:hAnsi="Arial" w:cs="Arial"/>
                <w:spacing w:val="-1"/>
                <w:sz w:val="16"/>
                <w:szCs w:val="16"/>
              </w:rPr>
              <w:t xml:space="preserve"> 50</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4C7ED8" w14:textId="79CF779C" w:rsidR="009A2DEA" w:rsidRPr="008C6D8F" w:rsidRDefault="004F7014" w:rsidP="004F7014">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5" w:type="pct"/>
            <w:tcBorders>
              <w:top w:val="single" w:sz="5" w:space="0" w:color="000000"/>
              <w:left w:val="single" w:sz="5" w:space="0" w:color="000000"/>
              <w:bottom w:val="single" w:sz="5" w:space="0" w:color="000000"/>
              <w:right w:val="single" w:sz="5" w:space="0" w:color="000000"/>
            </w:tcBorders>
            <w:vAlign w:val="center"/>
          </w:tcPr>
          <w:p w14:paraId="61AAD878"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09" w:type="pct"/>
            <w:tcBorders>
              <w:top w:val="single" w:sz="5" w:space="0" w:color="000000"/>
              <w:left w:val="single" w:sz="5" w:space="0" w:color="000000"/>
              <w:bottom w:val="single" w:sz="5" w:space="0" w:color="000000"/>
              <w:right w:val="single" w:sz="5" w:space="0" w:color="000000"/>
            </w:tcBorders>
            <w:vAlign w:val="center"/>
          </w:tcPr>
          <w:p w14:paraId="723F4FAE"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01E0A91F"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22C4B4C0"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4 500 €</w:t>
            </w:r>
          </w:p>
        </w:tc>
      </w:tr>
      <w:tr w:rsidR="009A2DEA" w:rsidRPr="008C6D8F" w14:paraId="41D20657" w14:textId="77777777" w:rsidTr="004F7014">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638364"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4</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B47841" w14:textId="77777777" w:rsidR="009A2DEA" w:rsidRPr="008C6D8F" w:rsidRDefault="009A2DEA" w:rsidP="00A45F3D">
            <w:pPr>
              <w:pStyle w:val="TableParagraph"/>
              <w:spacing w:before="27" w:line="239" w:lineRule="auto"/>
              <w:ind w:left="102" w:right="153"/>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d</w:t>
            </w:r>
            <w:r w:rsidRPr="008C6D8F">
              <w:rPr>
                <w:rFonts w:ascii="Arial" w:eastAsia="Trebuchet MS" w:hAnsi="Arial" w:cs="Arial"/>
                <w:i/>
                <w:spacing w:val="1"/>
                <w:sz w:val="16"/>
                <w:szCs w:val="16"/>
              </w:rPr>
              <w:t>j</w:t>
            </w:r>
            <w:r w:rsidRPr="008C6D8F">
              <w:rPr>
                <w:rFonts w:ascii="Arial" w:eastAsia="Trebuchet MS" w:hAnsi="Arial" w:cs="Arial"/>
                <w:i/>
                <w:spacing w:val="-1"/>
                <w:sz w:val="16"/>
                <w:szCs w:val="16"/>
              </w:rPr>
              <w:t>oi</w:t>
            </w:r>
            <w:r w:rsidRPr="008C6D8F">
              <w:rPr>
                <w:rFonts w:ascii="Arial" w:eastAsia="Trebuchet MS" w:hAnsi="Arial" w:cs="Arial"/>
                <w:i/>
                <w:sz w:val="16"/>
                <w:szCs w:val="16"/>
              </w:rPr>
              <w:t>nt</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pacing w:val="-2"/>
                <w:sz w:val="16"/>
                <w:szCs w:val="16"/>
              </w:rPr>
              <w:t>p</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coor</w:t>
            </w:r>
            <w:r w:rsidRPr="008C6D8F">
              <w:rPr>
                <w:rFonts w:ascii="Arial" w:eastAsia="Trebuchet MS" w:hAnsi="Arial" w:cs="Arial"/>
                <w:i/>
                <w:sz w:val="16"/>
                <w:szCs w:val="16"/>
              </w:rPr>
              <w:t>d</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ilo</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ge,</w:t>
            </w:r>
            <w:r w:rsidRPr="008C6D8F">
              <w:rPr>
                <w:rFonts w:ascii="Arial" w:eastAsia="Trebuchet MS" w:hAnsi="Arial" w:cs="Arial"/>
                <w:i/>
                <w:spacing w:val="-1"/>
                <w:sz w:val="16"/>
                <w:szCs w:val="16"/>
              </w:rPr>
              <w:t xml:space="preserve"> c</w:t>
            </w:r>
            <w:r w:rsidRPr="008C6D8F">
              <w:rPr>
                <w:rFonts w:ascii="Arial" w:eastAsia="Trebuchet MS" w:hAnsi="Arial" w:cs="Arial"/>
                <w:i/>
                <w:sz w:val="16"/>
                <w:szCs w:val="16"/>
              </w:rPr>
              <w:t>h</w:t>
            </w:r>
            <w:r w:rsidRPr="008C6D8F">
              <w:rPr>
                <w:rFonts w:ascii="Arial" w:eastAsia="Trebuchet MS" w:hAnsi="Arial" w:cs="Arial"/>
                <w:i/>
                <w:spacing w:val="-1"/>
                <w:sz w:val="16"/>
                <w:szCs w:val="16"/>
              </w:rPr>
              <w:t>ar</w:t>
            </w:r>
            <w:r w:rsidRPr="008C6D8F">
              <w:rPr>
                <w:rFonts w:ascii="Arial" w:eastAsia="Trebuchet MS" w:hAnsi="Arial" w:cs="Arial"/>
                <w:i/>
                <w:sz w:val="16"/>
                <w:szCs w:val="16"/>
              </w:rPr>
              <w:t>gé</w:t>
            </w:r>
            <w:r w:rsidRPr="008C6D8F">
              <w:rPr>
                <w:rFonts w:ascii="Arial" w:eastAsia="Trebuchet MS" w:hAnsi="Arial" w:cs="Arial"/>
                <w:i/>
                <w:spacing w:val="-2"/>
                <w:sz w:val="16"/>
                <w:szCs w:val="16"/>
              </w:rPr>
              <w:t xml:space="preserve"> d</w:t>
            </w:r>
            <w:r w:rsidRPr="008C6D8F">
              <w:rPr>
                <w:rFonts w:ascii="Arial" w:eastAsia="Trebuchet MS" w:hAnsi="Arial" w:cs="Arial"/>
                <w:i/>
                <w:sz w:val="16"/>
                <w:szCs w:val="16"/>
              </w:rPr>
              <w:t>e</w:t>
            </w:r>
            <w:r w:rsidRPr="008C6D8F">
              <w:rPr>
                <w:rFonts w:ascii="Arial" w:eastAsia="Times New Roman" w:hAnsi="Arial" w:cs="Arial"/>
                <w:i/>
                <w:sz w:val="16"/>
                <w:szCs w:val="16"/>
              </w:rPr>
              <w:t xml:space="preserve"> </w:t>
            </w:r>
            <w:r w:rsidRPr="008C6D8F">
              <w:rPr>
                <w:rFonts w:ascii="Arial" w:eastAsia="Trebuchet MS" w:hAnsi="Arial" w:cs="Arial"/>
                <w:i/>
                <w:spacing w:val="-1"/>
                <w:sz w:val="16"/>
                <w:szCs w:val="16"/>
              </w:rPr>
              <w:t>mis</w:t>
            </w:r>
            <w:r w:rsidRPr="008C6D8F">
              <w:rPr>
                <w:rFonts w:ascii="Arial" w:eastAsia="Trebuchet MS" w:hAnsi="Arial" w:cs="Arial"/>
                <w:i/>
                <w:spacing w:val="1"/>
                <w:sz w:val="16"/>
                <w:szCs w:val="16"/>
              </w:rPr>
              <w:t>s</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76493B"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0E41A67" w14:textId="77777777" w:rsidR="009A2DEA" w:rsidRPr="008D26F0" w:rsidRDefault="009A2DEA" w:rsidP="00A45F3D">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D59D36"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2</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40</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FCF883" w14:textId="272C9A14" w:rsidR="009A2DEA" w:rsidRPr="008C6D8F" w:rsidRDefault="004F7014" w:rsidP="004F7014">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5" w:type="pct"/>
            <w:tcBorders>
              <w:top w:val="single" w:sz="5" w:space="0" w:color="000000"/>
              <w:left w:val="single" w:sz="5" w:space="0" w:color="000000"/>
              <w:bottom w:val="single" w:sz="5" w:space="0" w:color="000000"/>
              <w:right w:val="single" w:sz="5" w:space="0" w:color="000000"/>
            </w:tcBorders>
            <w:vAlign w:val="center"/>
          </w:tcPr>
          <w:p w14:paraId="5DD67B00" w14:textId="77777777" w:rsidR="009A2DEA" w:rsidRPr="008C6D8F"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09" w:type="pct"/>
            <w:tcBorders>
              <w:top w:val="single" w:sz="5" w:space="0" w:color="000000"/>
              <w:left w:val="single" w:sz="5" w:space="0" w:color="000000"/>
              <w:bottom w:val="single" w:sz="5" w:space="0" w:color="000000"/>
              <w:right w:val="single" w:sz="5" w:space="0" w:color="000000"/>
            </w:tcBorders>
            <w:vAlign w:val="center"/>
          </w:tcPr>
          <w:p w14:paraId="08399ECC" w14:textId="77777777" w:rsidR="009A2DEA" w:rsidRDefault="009A2DEA" w:rsidP="00A45F3D">
            <w:pPr>
              <w:pStyle w:val="TableParagraph"/>
              <w:ind w:left="102"/>
              <w:jc w:val="center"/>
              <w:rPr>
                <w:rFonts w:ascii="Arial" w:eastAsia="Trebuchet MS" w:hAnsi="Arial" w:cs="Arial"/>
                <w:spacing w:val="-1"/>
                <w:sz w:val="16"/>
                <w:szCs w:val="16"/>
              </w:rPr>
            </w:pPr>
          </w:p>
          <w:p w14:paraId="258DABE3" w14:textId="77777777" w:rsidR="009A2DEA" w:rsidRDefault="009A2DEA" w:rsidP="00A45F3D">
            <w:pPr>
              <w:pStyle w:val="TableParagraph"/>
              <w:ind w:left="102"/>
              <w:jc w:val="center"/>
              <w:rPr>
                <w:rFonts w:ascii="Arial" w:eastAsia="Trebuchet MS" w:hAnsi="Arial" w:cs="Arial"/>
                <w:spacing w:val="-1"/>
                <w:sz w:val="16"/>
                <w:szCs w:val="16"/>
              </w:rPr>
            </w:pPr>
          </w:p>
          <w:p w14:paraId="4707EAA6" w14:textId="77777777" w:rsidR="009A2DEA" w:rsidRDefault="009A2DEA" w:rsidP="00A45F3D">
            <w:pPr>
              <w:pStyle w:val="TableParagraph"/>
              <w:ind w:left="102"/>
              <w:jc w:val="center"/>
              <w:rPr>
                <w:rFonts w:ascii="Arial" w:eastAsia="Trebuchet MS" w:hAnsi="Arial" w:cs="Arial"/>
                <w:spacing w:val="-1"/>
                <w:sz w:val="16"/>
                <w:szCs w:val="16"/>
              </w:rPr>
            </w:pPr>
          </w:p>
          <w:p w14:paraId="15C1AB36" w14:textId="77777777" w:rsidR="009A2DEA" w:rsidRPr="008C6D8F"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3 600 €</w:t>
            </w:r>
          </w:p>
        </w:tc>
      </w:tr>
    </w:tbl>
    <w:p w14:paraId="4783EBF2" w14:textId="77777777" w:rsidR="009A2DEA" w:rsidRDefault="009A2DEA" w:rsidP="009A2DEA">
      <w:pPr>
        <w:spacing w:line="200" w:lineRule="exact"/>
        <w:ind w:firstLine="567"/>
        <w:jc w:val="both"/>
        <w:rPr>
          <w:rFonts w:ascii="Arial" w:hAnsi="Arial" w:cs="Arial"/>
          <w:sz w:val="20"/>
          <w:szCs w:val="20"/>
        </w:rPr>
      </w:pPr>
    </w:p>
    <w:p w14:paraId="2AFF7B25" w14:textId="77777777" w:rsidR="009A2DEA" w:rsidRPr="008C6D8F" w:rsidRDefault="009A2DEA" w:rsidP="009A2DEA">
      <w:pPr>
        <w:spacing w:line="200" w:lineRule="exact"/>
        <w:jc w:val="both"/>
        <w:rPr>
          <w:rFonts w:ascii="Arial" w:hAnsi="Arial" w:cs="Arial"/>
          <w:sz w:val="20"/>
          <w:szCs w:val="20"/>
        </w:rPr>
      </w:pPr>
    </w:p>
    <w:p w14:paraId="2623FC88" w14:textId="77777777" w:rsidR="009A2DEA" w:rsidRDefault="009A2DEA" w:rsidP="009A2DEA">
      <w:pPr>
        <w:pStyle w:val="Corpsdetexte"/>
        <w:jc w:val="both"/>
        <w:rPr>
          <w:rStyle w:val="lev"/>
          <w:b w:val="0"/>
          <w:bCs w:val="0"/>
          <w:i/>
          <w:iCs/>
          <w:color w:val="4F81BD" w:themeColor="accent1"/>
        </w:rPr>
      </w:pPr>
      <w:r>
        <w:rPr>
          <w:rFonts w:cs="Arial"/>
          <w:i/>
          <w:iCs/>
          <w:color w:val="4F81BD" w:themeColor="accent1"/>
          <w:u w:val="single"/>
        </w:rPr>
        <w:t>*</w:t>
      </w:r>
      <w:r w:rsidRPr="00EB3758">
        <w:rPr>
          <w:rFonts w:cs="Arial"/>
          <w:i/>
          <w:iCs/>
          <w:color w:val="4F81BD" w:themeColor="accent1"/>
          <w:u w:val="single"/>
        </w:rPr>
        <w:t>A indiquer dans les visas sur la première page</w:t>
      </w:r>
      <w:r>
        <w:rPr>
          <w:rFonts w:cs="Arial"/>
          <w:i/>
          <w:iCs/>
          <w:color w:val="4F81BD" w:themeColor="accent1"/>
        </w:rPr>
        <w:t> </w:t>
      </w:r>
      <w:r>
        <w:rPr>
          <w:rStyle w:val="lev"/>
          <w:b w:val="0"/>
          <w:bCs w:val="0"/>
          <w:i/>
          <w:iCs/>
          <w:color w:val="4F81BD" w:themeColor="accent1"/>
        </w:rPr>
        <w:t xml:space="preserve">: </w:t>
      </w:r>
      <w:r w:rsidRPr="00EB3758">
        <w:rPr>
          <w:rStyle w:val="lev"/>
          <w:b w:val="0"/>
          <w:bCs w:val="0"/>
          <w:i/>
          <w:iCs/>
          <w:color w:val="4F81BD" w:themeColor="accent1"/>
        </w:rPr>
        <w:t>Arrêté du 23 décembre 2019 pris pour l'application au corps des conseillers techniques de service social des administrations de l'Etat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r>
        <w:rPr>
          <w:rStyle w:val="lev"/>
          <w:b w:val="0"/>
          <w:bCs w:val="0"/>
          <w:i/>
          <w:iCs/>
          <w:color w:val="4F81BD" w:themeColor="accent1"/>
        </w:rPr>
        <w:t>,</w:t>
      </w:r>
    </w:p>
    <w:p w14:paraId="4D9BA8D3" w14:textId="77777777" w:rsidR="009A2DEA" w:rsidRPr="002961A7" w:rsidRDefault="009A2DEA" w:rsidP="009A2DEA">
      <w:pPr>
        <w:pStyle w:val="Corpsdetexte"/>
        <w:jc w:val="both"/>
        <w:rPr>
          <w:i/>
          <w:iCs/>
          <w:color w:val="4F81BD" w:themeColor="accent1"/>
          <w:sz w:val="14"/>
          <w:szCs w:val="14"/>
        </w:rPr>
      </w:pPr>
    </w:p>
    <w:tbl>
      <w:tblPr>
        <w:tblStyle w:val="TableNormal"/>
        <w:tblW w:w="4935" w:type="pct"/>
        <w:tblInd w:w="136" w:type="dxa"/>
        <w:tblLook w:val="01E0" w:firstRow="1" w:lastRow="1" w:firstColumn="1" w:lastColumn="1" w:noHBand="0" w:noVBand="0"/>
      </w:tblPr>
      <w:tblGrid>
        <w:gridCol w:w="1259"/>
        <w:gridCol w:w="1740"/>
        <w:gridCol w:w="1087"/>
        <w:gridCol w:w="1557"/>
        <w:gridCol w:w="2461"/>
        <w:gridCol w:w="2225"/>
        <w:gridCol w:w="1979"/>
        <w:gridCol w:w="2662"/>
      </w:tblGrid>
      <w:tr w:rsidR="009A2DEA" w:rsidRPr="008C6D8F" w14:paraId="36899264" w14:textId="77777777" w:rsidTr="00A45F3D">
        <w:trPr>
          <w:trHeight w:hRule="exact" w:val="612"/>
        </w:trPr>
        <w:tc>
          <w:tcPr>
            <w:tcW w:w="1002" w:type="pct"/>
            <w:gridSpan w:val="2"/>
            <w:tcBorders>
              <w:top w:val="single" w:sz="5" w:space="0" w:color="000000"/>
              <w:left w:val="single" w:sz="5" w:space="0" w:color="000000"/>
              <w:bottom w:val="single" w:sz="5" w:space="0" w:color="000000"/>
              <w:right w:val="single" w:sz="5" w:space="0" w:color="000000"/>
            </w:tcBorders>
            <w:vAlign w:val="center"/>
          </w:tcPr>
          <w:p w14:paraId="67A88210" w14:textId="77777777" w:rsidR="009A2DEA" w:rsidRPr="008C6D8F" w:rsidRDefault="009A2DEA" w:rsidP="00A45F3D">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CONSEILLERS TERRITORIAUX SOCIO-EDUCATIFS</w:t>
            </w:r>
          </w:p>
        </w:tc>
        <w:tc>
          <w:tcPr>
            <w:tcW w:w="1704" w:type="pct"/>
            <w:gridSpan w:val="3"/>
            <w:tcBorders>
              <w:top w:val="single" w:sz="5" w:space="0" w:color="000000"/>
              <w:left w:val="single" w:sz="5" w:space="0" w:color="000000"/>
              <w:bottom w:val="single" w:sz="5" w:space="0" w:color="000000"/>
              <w:right w:val="single" w:sz="5" w:space="0" w:color="000000"/>
            </w:tcBorders>
            <w:vAlign w:val="center"/>
          </w:tcPr>
          <w:p w14:paraId="469290BB"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IFSA</w:t>
            </w:r>
          </w:p>
        </w:tc>
        <w:tc>
          <w:tcPr>
            <w:tcW w:w="2293" w:type="pct"/>
            <w:gridSpan w:val="3"/>
            <w:tcBorders>
              <w:top w:val="single" w:sz="5" w:space="0" w:color="000000"/>
              <w:left w:val="single" w:sz="5" w:space="0" w:color="000000"/>
              <w:bottom w:val="single" w:sz="5" w:space="0" w:color="000000"/>
              <w:right w:val="single" w:sz="5" w:space="0" w:color="000000"/>
            </w:tcBorders>
            <w:vAlign w:val="center"/>
          </w:tcPr>
          <w:p w14:paraId="7FC72581" w14:textId="77777777" w:rsidR="009A2DEA" w:rsidRDefault="009A2DEA" w:rsidP="00A45F3D">
            <w:pPr>
              <w:pStyle w:val="TableParagraph"/>
              <w:ind w:left="38"/>
              <w:jc w:val="center"/>
              <w:rPr>
                <w:rFonts w:ascii="Arial" w:eastAsia="Trebuchet MS" w:hAnsi="Arial" w:cs="Arial"/>
                <w:b/>
                <w:bCs/>
                <w:sz w:val="16"/>
                <w:szCs w:val="16"/>
              </w:rPr>
            </w:pPr>
          </w:p>
          <w:p w14:paraId="15F6C252" w14:textId="77777777" w:rsidR="009A2DEA" w:rsidRPr="008C6D8F" w:rsidRDefault="009A2DEA" w:rsidP="00A45F3D">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63DC64A4" w14:textId="77777777" w:rsidTr="00A45F3D">
        <w:trPr>
          <w:trHeight w:hRule="exact" w:val="612"/>
        </w:trPr>
        <w:tc>
          <w:tcPr>
            <w:tcW w:w="421" w:type="pct"/>
            <w:tcBorders>
              <w:top w:val="single" w:sz="5" w:space="0" w:color="000000"/>
              <w:left w:val="single" w:sz="5" w:space="0" w:color="000000"/>
              <w:bottom w:val="single" w:sz="5" w:space="0" w:color="000000"/>
              <w:right w:val="single" w:sz="5" w:space="0" w:color="000000"/>
            </w:tcBorders>
            <w:vAlign w:val="center"/>
          </w:tcPr>
          <w:p w14:paraId="56C1CE8F" w14:textId="77777777" w:rsidR="009A2DEA" w:rsidRPr="008C6D8F" w:rsidRDefault="009A2DEA" w:rsidP="00A45F3D">
            <w:pPr>
              <w:pStyle w:val="TableParagraph"/>
              <w:ind w:left="38"/>
              <w:jc w:val="center"/>
              <w:rPr>
                <w:rFonts w:ascii="Arial" w:eastAsia="Trebuchet MS" w:hAnsi="Arial" w:cs="Arial"/>
                <w:sz w:val="14"/>
                <w:szCs w:val="14"/>
              </w:rPr>
            </w:pPr>
            <w:bookmarkStart w:id="6" w:name="_Hlk162445802"/>
            <w:r w:rsidRPr="008C6D8F">
              <w:rPr>
                <w:rFonts w:ascii="Arial" w:eastAsia="Trebuchet MS" w:hAnsi="Arial" w:cs="Arial"/>
                <w:b/>
                <w:bCs/>
                <w:spacing w:val="-1"/>
                <w:sz w:val="14"/>
                <w:szCs w:val="14"/>
              </w:rPr>
              <w:t>GROUPES DE FONCTIONS</w:t>
            </w:r>
          </w:p>
        </w:tc>
        <w:tc>
          <w:tcPr>
            <w:tcW w:w="581" w:type="pct"/>
            <w:tcBorders>
              <w:top w:val="single" w:sz="5" w:space="0" w:color="000000"/>
              <w:left w:val="single" w:sz="5" w:space="0" w:color="000000"/>
              <w:bottom w:val="single" w:sz="5" w:space="0" w:color="000000"/>
              <w:right w:val="single" w:sz="5" w:space="0" w:color="000000"/>
            </w:tcBorders>
            <w:vAlign w:val="center"/>
          </w:tcPr>
          <w:p w14:paraId="641E21AF"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363" w:type="pct"/>
            <w:tcBorders>
              <w:top w:val="single" w:sz="5" w:space="0" w:color="000000"/>
              <w:left w:val="single" w:sz="5" w:space="0" w:color="000000"/>
              <w:bottom w:val="single" w:sz="5" w:space="0" w:color="000000"/>
              <w:right w:val="single" w:sz="5" w:space="0" w:color="000000"/>
            </w:tcBorders>
            <w:vAlign w:val="center"/>
          </w:tcPr>
          <w:p w14:paraId="72FF1954"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20" w:type="pct"/>
            <w:tcBorders>
              <w:top w:val="single" w:sz="5" w:space="0" w:color="000000"/>
              <w:left w:val="single" w:sz="5" w:space="0" w:color="000000"/>
              <w:bottom w:val="single" w:sz="5" w:space="0" w:color="000000"/>
              <w:right w:val="single" w:sz="5" w:space="0" w:color="000000"/>
            </w:tcBorders>
            <w:vAlign w:val="center"/>
          </w:tcPr>
          <w:p w14:paraId="3F7B94CA"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22" w:type="pct"/>
            <w:tcBorders>
              <w:top w:val="single" w:sz="5" w:space="0" w:color="000000"/>
              <w:left w:val="single" w:sz="5" w:space="0" w:color="000000"/>
              <w:bottom w:val="single" w:sz="5" w:space="0" w:color="000000"/>
              <w:right w:val="single" w:sz="5" w:space="0" w:color="000000"/>
            </w:tcBorders>
            <w:vAlign w:val="center"/>
          </w:tcPr>
          <w:p w14:paraId="0307EB2B"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743" w:type="pct"/>
            <w:tcBorders>
              <w:top w:val="single" w:sz="5" w:space="0" w:color="000000"/>
              <w:left w:val="single" w:sz="5" w:space="0" w:color="000000"/>
              <w:bottom w:val="single" w:sz="5" w:space="0" w:color="000000"/>
              <w:right w:val="single" w:sz="5" w:space="0" w:color="000000"/>
            </w:tcBorders>
            <w:vAlign w:val="center"/>
          </w:tcPr>
          <w:p w14:paraId="61D585AB"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61" w:type="pct"/>
            <w:tcBorders>
              <w:top w:val="single" w:sz="5" w:space="0" w:color="000000"/>
              <w:left w:val="single" w:sz="5" w:space="0" w:color="000000"/>
              <w:bottom w:val="single" w:sz="5" w:space="0" w:color="000000"/>
              <w:right w:val="single" w:sz="5" w:space="0" w:color="000000"/>
            </w:tcBorders>
            <w:vAlign w:val="center"/>
          </w:tcPr>
          <w:p w14:paraId="5775E20A"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89" w:type="pct"/>
            <w:tcBorders>
              <w:top w:val="single" w:sz="5" w:space="0" w:color="000000"/>
              <w:left w:val="single" w:sz="5" w:space="0" w:color="000000"/>
              <w:bottom w:val="single" w:sz="5" w:space="0" w:color="000000"/>
              <w:right w:val="single" w:sz="5" w:space="0" w:color="000000"/>
            </w:tcBorders>
            <w:vAlign w:val="center"/>
          </w:tcPr>
          <w:p w14:paraId="606D8035"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bookmarkEnd w:id="6"/>
      <w:tr w:rsidR="009A2DEA" w:rsidRPr="008C6D8F" w14:paraId="5131D8AA" w14:textId="77777777" w:rsidTr="00A45F3D">
        <w:trPr>
          <w:trHeight w:val="548"/>
        </w:trPr>
        <w:tc>
          <w:tcPr>
            <w:tcW w:w="42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0DDD4B"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58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EF476F" w14:textId="77777777" w:rsidR="009A2DEA" w:rsidRPr="008C6D8F" w:rsidRDefault="009A2DEA" w:rsidP="00A45F3D">
            <w:pPr>
              <w:pStyle w:val="TableParagraph"/>
              <w:spacing w:before="27" w:line="239" w:lineRule="auto"/>
              <w:ind w:left="102" w:right="156"/>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teur</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structure</w:t>
            </w:r>
            <w:r w:rsidRPr="008C6D8F">
              <w:rPr>
                <w:rFonts w:ascii="Arial" w:eastAsia="Trebuchet MS" w:hAnsi="Arial" w:cs="Arial"/>
                <w:i/>
                <w:sz w:val="16"/>
                <w:szCs w:val="16"/>
              </w:rPr>
              <w:t>…</w:t>
            </w:r>
          </w:p>
        </w:tc>
        <w:tc>
          <w:tcPr>
            <w:tcW w:w="36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944836"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20" w:type="pct"/>
            <w:tcBorders>
              <w:top w:val="single" w:sz="5" w:space="0" w:color="000000"/>
              <w:left w:val="single" w:sz="5" w:space="0" w:color="000000"/>
              <w:bottom w:val="single" w:sz="5" w:space="0" w:color="000000"/>
              <w:right w:val="single" w:sz="5" w:space="0" w:color="000000"/>
            </w:tcBorders>
            <w:vAlign w:val="center"/>
          </w:tcPr>
          <w:p w14:paraId="4CA3261E"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2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FA3952" w14:textId="77777777" w:rsidR="009A2DEA" w:rsidRPr="008C6D8F" w:rsidRDefault="009A2DEA" w:rsidP="00A45F3D">
            <w:pPr>
              <w:pStyle w:val="TableParagraph"/>
              <w:ind w:left="102"/>
              <w:jc w:val="center"/>
              <w:rPr>
                <w:rFonts w:ascii="Arial" w:eastAsia="Trebuchet MS" w:hAnsi="Arial" w:cs="Arial"/>
                <w:sz w:val="16"/>
                <w:szCs w:val="16"/>
              </w:rPr>
            </w:pPr>
            <w:r>
              <w:rPr>
                <w:rFonts w:ascii="Arial" w:eastAsia="Trebuchet MS" w:hAnsi="Arial" w:cs="Arial"/>
                <w:spacing w:val="-1"/>
                <w:sz w:val="16"/>
                <w:szCs w:val="16"/>
              </w:rPr>
              <w:t>25 500</w:t>
            </w:r>
            <w:r w:rsidRPr="008C6D8F">
              <w:rPr>
                <w:rFonts w:ascii="Arial" w:eastAsia="Trebuchet MS" w:hAnsi="Arial" w:cs="Arial"/>
                <w:sz w:val="16"/>
                <w:szCs w:val="16"/>
              </w:rPr>
              <w:t xml:space="preserve"> €</w:t>
            </w:r>
          </w:p>
        </w:tc>
        <w:tc>
          <w:tcPr>
            <w:tcW w:w="74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75D241" w14:textId="5C78423E" w:rsidR="009A2DEA" w:rsidRDefault="004F7014" w:rsidP="00A45F3D">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61" w:type="pct"/>
            <w:tcBorders>
              <w:top w:val="single" w:sz="5" w:space="0" w:color="000000"/>
              <w:left w:val="single" w:sz="5" w:space="0" w:color="000000"/>
              <w:bottom w:val="single" w:sz="5" w:space="0" w:color="000000"/>
              <w:right w:val="single" w:sz="5" w:space="0" w:color="000000"/>
            </w:tcBorders>
            <w:vAlign w:val="center"/>
          </w:tcPr>
          <w:p w14:paraId="66101527" w14:textId="77777777" w:rsidR="009A2DEA"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89" w:type="pct"/>
            <w:tcBorders>
              <w:top w:val="single" w:sz="5" w:space="0" w:color="000000"/>
              <w:left w:val="single" w:sz="5" w:space="0" w:color="000000"/>
              <w:bottom w:val="single" w:sz="5" w:space="0" w:color="000000"/>
              <w:right w:val="single" w:sz="5" w:space="0" w:color="000000"/>
            </w:tcBorders>
            <w:vAlign w:val="center"/>
          </w:tcPr>
          <w:p w14:paraId="120857A8" w14:textId="5DDA8E5B" w:rsidR="009A2DEA" w:rsidRDefault="009A2DEA" w:rsidP="00A45F3D">
            <w:pPr>
              <w:pStyle w:val="TableParagraph"/>
              <w:ind w:left="102"/>
              <w:jc w:val="center"/>
              <w:rPr>
                <w:rFonts w:ascii="Arial" w:eastAsia="Trebuchet MS" w:hAnsi="Arial" w:cs="Arial"/>
                <w:spacing w:val="-1"/>
                <w:sz w:val="16"/>
                <w:szCs w:val="16"/>
              </w:rPr>
            </w:pPr>
          </w:p>
          <w:p w14:paraId="65177D61" w14:textId="77777777" w:rsidR="009A2DEA"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4 500 €</w:t>
            </w:r>
          </w:p>
        </w:tc>
      </w:tr>
      <w:tr w:rsidR="009A2DEA" w:rsidRPr="008C6D8F" w14:paraId="20F207CA" w14:textId="77777777" w:rsidTr="00A45F3D">
        <w:trPr>
          <w:trHeight w:val="548"/>
        </w:trPr>
        <w:tc>
          <w:tcPr>
            <w:tcW w:w="42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51D737"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58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BA0A35"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Encadrement de proximité et d’usagers, sujétions, qualifications</w:t>
            </w:r>
          </w:p>
        </w:tc>
        <w:tc>
          <w:tcPr>
            <w:tcW w:w="36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267A0F"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20" w:type="pct"/>
            <w:tcBorders>
              <w:top w:val="single" w:sz="5" w:space="0" w:color="000000"/>
              <w:left w:val="single" w:sz="5" w:space="0" w:color="000000"/>
              <w:bottom w:val="single" w:sz="5" w:space="0" w:color="000000"/>
              <w:right w:val="single" w:sz="5" w:space="0" w:color="000000"/>
            </w:tcBorders>
            <w:vAlign w:val="center"/>
          </w:tcPr>
          <w:p w14:paraId="39255B67"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2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3062F8"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pacing w:val="-1"/>
                <w:sz w:val="16"/>
                <w:szCs w:val="16"/>
              </w:rPr>
              <w:t>20 400</w:t>
            </w:r>
            <w:r w:rsidRPr="008C6D8F">
              <w:rPr>
                <w:rFonts w:ascii="Arial" w:eastAsia="Trebuchet MS" w:hAnsi="Arial" w:cs="Arial"/>
                <w:sz w:val="16"/>
                <w:szCs w:val="16"/>
              </w:rPr>
              <w:t xml:space="preserve"> €</w:t>
            </w:r>
          </w:p>
        </w:tc>
        <w:tc>
          <w:tcPr>
            <w:tcW w:w="74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51BB29" w14:textId="5EB48FA9" w:rsidR="009A2DEA" w:rsidRDefault="004F701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61" w:type="pct"/>
            <w:tcBorders>
              <w:top w:val="single" w:sz="5" w:space="0" w:color="000000"/>
              <w:left w:val="single" w:sz="5" w:space="0" w:color="000000"/>
              <w:bottom w:val="single" w:sz="5" w:space="0" w:color="000000"/>
              <w:right w:val="single" w:sz="5" w:space="0" w:color="000000"/>
            </w:tcBorders>
            <w:vAlign w:val="center"/>
          </w:tcPr>
          <w:p w14:paraId="5A85B90F" w14:textId="77777777" w:rsidR="009A2DEA"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89" w:type="pct"/>
            <w:tcBorders>
              <w:top w:val="single" w:sz="5" w:space="0" w:color="000000"/>
              <w:left w:val="single" w:sz="5" w:space="0" w:color="000000"/>
              <w:bottom w:val="single" w:sz="5" w:space="0" w:color="000000"/>
              <w:right w:val="single" w:sz="5" w:space="0" w:color="000000"/>
            </w:tcBorders>
            <w:vAlign w:val="center"/>
          </w:tcPr>
          <w:p w14:paraId="571951E3" w14:textId="24941D77" w:rsidR="009A2DEA" w:rsidRDefault="009A2DEA" w:rsidP="00A45F3D">
            <w:pPr>
              <w:pStyle w:val="TableParagraph"/>
              <w:spacing w:before="26"/>
              <w:ind w:left="102"/>
              <w:jc w:val="center"/>
              <w:rPr>
                <w:rFonts w:ascii="Arial" w:eastAsia="Trebuchet MS" w:hAnsi="Arial" w:cs="Arial"/>
                <w:spacing w:val="-1"/>
                <w:sz w:val="16"/>
                <w:szCs w:val="16"/>
              </w:rPr>
            </w:pPr>
          </w:p>
          <w:p w14:paraId="016746BD"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721168E5" w14:textId="77777777" w:rsidR="009A2DEA"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3 600 €</w:t>
            </w:r>
          </w:p>
        </w:tc>
      </w:tr>
    </w:tbl>
    <w:p w14:paraId="18D3AE7E" w14:textId="77777777" w:rsidR="009A2DEA" w:rsidRDefault="009A2DEA" w:rsidP="009A2DEA">
      <w:pPr>
        <w:spacing w:line="200" w:lineRule="exact"/>
        <w:ind w:firstLine="567"/>
        <w:jc w:val="both"/>
        <w:rPr>
          <w:rFonts w:ascii="Arial" w:hAnsi="Arial" w:cs="Arial"/>
          <w:sz w:val="20"/>
          <w:szCs w:val="20"/>
        </w:rPr>
      </w:pPr>
    </w:p>
    <w:p w14:paraId="0F304B83" w14:textId="77777777" w:rsidR="00A45F3D" w:rsidRPr="008C6D8F" w:rsidRDefault="00A45F3D" w:rsidP="009A2DEA">
      <w:pPr>
        <w:spacing w:line="200" w:lineRule="exact"/>
        <w:ind w:firstLine="567"/>
        <w:jc w:val="both"/>
        <w:rPr>
          <w:rFonts w:ascii="Arial" w:hAnsi="Arial" w:cs="Arial"/>
          <w:sz w:val="20"/>
          <w:szCs w:val="20"/>
        </w:rPr>
      </w:pPr>
    </w:p>
    <w:p w14:paraId="0BD9D96A" w14:textId="77777777" w:rsidR="009A2DEA" w:rsidRDefault="009A2DEA" w:rsidP="009A2DEA">
      <w:pPr>
        <w:spacing w:line="200" w:lineRule="exact"/>
        <w:jc w:val="both"/>
        <w:rPr>
          <w:rFonts w:ascii="Arial" w:hAnsi="Arial" w:cs="Arial"/>
          <w:sz w:val="20"/>
          <w:szCs w:val="20"/>
        </w:rPr>
      </w:pPr>
    </w:p>
    <w:p w14:paraId="3F766F7B" w14:textId="77777777" w:rsidR="009A2DEA" w:rsidRPr="009C49E7" w:rsidRDefault="009A2DEA" w:rsidP="009A2DEA">
      <w:pPr>
        <w:pStyle w:val="Paragraphedeliste"/>
        <w:jc w:val="both"/>
        <w:rPr>
          <w:rFonts w:ascii="Arial" w:hAnsi="Arial" w:cs="Arial"/>
          <w:i/>
          <w:iCs/>
          <w:color w:val="4F81BD" w:themeColor="accent1"/>
          <w:sz w:val="20"/>
          <w:szCs w:val="20"/>
        </w:rPr>
      </w:pPr>
      <w:r w:rsidRPr="009C49E7">
        <w:rPr>
          <w:rStyle w:val="lev"/>
          <w:rFonts w:ascii="Arial" w:hAnsi="Arial" w:cs="Arial"/>
          <w:b w:val="0"/>
          <w:bCs w:val="0"/>
          <w:color w:val="4F81BD" w:themeColor="accent1"/>
          <w:sz w:val="20"/>
          <w:szCs w:val="20"/>
          <w:u w:val="single"/>
        </w:rPr>
        <w:t>*A indiquer dans les visas sur la première page</w:t>
      </w:r>
      <w:r w:rsidRPr="009C49E7">
        <w:rPr>
          <w:rStyle w:val="lev"/>
          <w:rFonts w:cs="Arial"/>
          <w:b w:val="0"/>
          <w:bCs w:val="0"/>
          <w:color w:val="4F81BD" w:themeColor="accent1"/>
          <w:u w:val="single"/>
        </w:rPr>
        <w:t> </w:t>
      </w:r>
      <w:r w:rsidRPr="009C49E7">
        <w:rPr>
          <w:rStyle w:val="lev"/>
          <w:rFonts w:cs="Arial"/>
          <w:b w:val="0"/>
          <w:bCs w:val="0"/>
          <w:i/>
          <w:iCs/>
          <w:color w:val="4F81BD" w:themeColor="accent1"/>
        </w:rPr>
        <w:t>:</w:t>
      </w:r>
      <w:r>
        <w:rPr>
          <w:rStyle w:val="lev"/>
          <w:rFonts w:cs="Arial"/>
          <w:b w:val="0"/>
          <w:bCs w:val="0"/>
          <w:i/>
          <w:iCs/>
          <w:color w:val="4F81BD" w:themeColor="accent1"/>
        </w:rPr>
        <w:t xml:space="preserve"> </w:t>
      </w:r>
      <w:r w:rsidRPr="009C49E7">
        <w:rPr>
          <w:rStyle w:val="lev"/>
          <w:rFonts w:ascii="Arial" w:hAnsi="Arial" w:cs="Arial"/>
          <w:b w:val="0"/>
          <w:i/>
          <w:iCs/>
          <w:color w:val="4F81BD" w:themeColor="accent1"/>
          <w:sz w:val="20"/>
          <w:szCs w:val="20"/>
        </w:rPr>
        <w:t>Arrêté du 23 décembre 2019 pris pour l'application au corps des conseillers techniques de service social des administrations de l'Etat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p>
    <w:p w14:paraId="3D9F8F76" w14:textId="77777777" w:rsidR="009A2DEA" w:rsidRDefault="009A2DEA" w:rsidP="009A2DEA">
      <w:pPr>
        <w:spacing w:before="4" w:line="260" w:lineRule="exact"/>
        <w:jc w:val="both"/>
        <w:rPr>
          <w:rStyle w:val="lev"/>
          <w:rFonts w:ascii="Arial" w:hAnsi="Arial" w:cs="Arial"/>
          <w:b w:val="0"/>
          <w:i/>
          <w:iCs/>
          <w:color w:val="4F81BD" w:themeColor="accent1"/>
          <w:sz w:val="20"/>
          <w:szCs w:val="20"/>
          <w:shd w:val="clear" w:color="auto" w:fill="FFFFFF"/>
        </w:rPr>
      </w:pPr>
      <w:r w:rsidRPr="009C49E7">
        <w:rPr>
          <w:rStyle w:val="lev"/>
          <w:rFonts w:ascii="Arial" w:hAnsi="Arial" w:cs="Arial"/>
          <w:b w:val="0"/>
          <w:i/>
          <w:iCs/>
          <w:color w:val="4F81BD" w:themeColor="accent1"/>
          <w:sz w:val="20"/>
          <w:szCs w:val="20"/>
          <w:shd w:val="clear" w:color="auto" w:fill="FFFFFF"/>
        </w:rPr>
        <w:t>Arrêté du 17 décembre 2015 pris pour l'application aux membres du corps des assistants de service social des administrations de l'Etat rattachés au ministre de l'intérieur des dispositions du décret n° 2014-513 du 20 mai 2014 portant création d'un régime indemnitaire tenant compte des fonctions, des sujétions, de l'expertise et de l'engagement professionnel dans la fonction publique de l'Etat</w:t>
      </w:r>
      <w:r>
        <w:rPr>
          <w:rStyle w:val="lev"/>
          <w:rFonts w:ascii="Arial" w:hAnsi="Arial" w:cs="Arial"/>
          <w:b w:val="0"/>
          <w:i/>
          <w:iCs/>
          <w:color w:val="4F81BD" w:themeColor="accent1"/>
          <w:sz w:val="20"/>
          <w:szCs w:val="20"/>
          <w:shd w:val="clear" w:color="auto" w:fill="FFFFFF"/>
        </w:rPr>
        <w:t>,</w:t>
      </w:r>
    </w:p>
    <w:p w14:paraId="2D4F6A2D" w14:textId="77777777" w:rsidR="009A2DEA" w:rsidRPr="002961A7" w:rsidRDefault="009A2DEA" w:rsidP="009A2DEA">
      <w:pPr>
        <w:spacing w:before="4" w:line="260" w:lineRule="exact"/>
        <w:jc w:val="both"/>
        <w:rPr>
          <w:rFonts w:ascii="Arial" w:hAnsi="Arial" w:cs="Arial"/>
          <w:b/>
          <w:i/>
          <w:iCs/>
          <w:color w:val="4F81BD" w:themeColor="accent1"/>
          <w:sz w:val="14"/>
          <w:szCs w:val="14"/>
        </w:rPr>
      </w:pPr>
    </w:p>
    <w:tbl>
      <w:tblPr>
        <w:tblStyle w:val="TableNormal"/>
        <w:tblW w:w="5000" w:type="pct"/>
        <w:tblLayout w:type="fixed"/>
        <w:tblLook w:val="01E0" w:firstRow="1" w:lastRow="1" w:firstColumn="1" w:lastColumn="1" w:noHBand="0" w:noVBand="0"/>
      </w:tblPr>
      <w:tblGrid>
        <w:gridCol w:w="1265"/>
        <w:gridCol w:w="2521"/>
        <w:gridCol w:w="1377"/>
        <w:gridCol w:w="1650"/>
        <w:gridCol w:w="2075"/>
        <w:gridCol w:w="1847"/>
        <w:gridCol w:w="1978"/>
        <w:gridCol w:w="2454"/>
      </w:tblGrid>
      <w:tr w:rsidR="009A2DEA" w:rsidRPr="008C6D8F" w14:paraId="0B573F78" w14:textId="77777777" w:rsidTr="00A45F3D">
        <w:trPr>
          <w:trHeight w:hRule="exact" w:val="612"/>
        </w:trPr>
        <w:tc>
          <w:tcPr>
            <w:tcW w:w="1248" w:type="pct"/>
            <w:gridSpan w:val="2"/>
            <w:tcBorders>
              <w:top w:val="single" w:sz="5" w:space="0" w:color="000000"/>
              <w:left w:val="single" w:sz="5" w:space="0" w:color="000000"/>
              <w:bottom w:val="single" w:sz="5" w:space="0" w:color="000000"/>
              <w:right w:val="single" w:sz="5" w:space="0" w:color="000000"/>
            </w:tcBorders>
            <w:vAlign w:val="center"/>
          </w:tcPr>
          <w:p w14:paraId="5AA8FEB0" w14:textId="77777777" w:rsidR="009A2DEA" w:rsidRPr="008C6D8F" w:rsidRDefault="009A2DEA" w:rsidP="00A45F3D">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ASSISTANTS TERRITORIAUX SOCIO-EDUCATIFS</w:t>
            </w:r>
          </w:p>
        </w:tc>
        <w:tc>
          <w:tcPr>
            <w:tcW w:w="1682" w:type="pct"/>
            <w:gridSpan w:val="3"/>
            <w:tcBorders>
              <w:top w:val="single" w:sz="5" w:space="0" w:color="000000"/>
              <w:left w:val="single" w:sz="5" w:space="0" w:color="000000"/>
              <w:bottom w:val="single" w:sz="5" w:space="0" w:color="000000"/>
              <w:right w:val="single" w:sz="5" w:space="0" w:color="000000"/>
            </w:tcBorders>
            <w:vAlign w:val="center"/>
          </w:tcPr>
          <w:p w14:paraId="203F8493"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2071" w:type="pct"/>
            <w:gridSpan w:val="3"/>
            <w:tcBorders>
              <w:top w:val="single" w:sz="5" w:space="0" w:color="000000"/>
              <w:left w:val="single" w:sz="5" w:space="0" w:color="000000"/>
              <w:bottom w:val="single" w:sz="5" w:space="0" w:color="000000"/>
              <w:right w:val="single" w:sz="5" w:space="0" w:color="000000"/>
            </w:tcBorders>
            <w:vAlign w:val="center"/>
          </w:tcPr>
          <w:p w14:paraId="5319441F" w14:textId="77777777" w:rsidR="009A2DEA" w:rsidRPr="008C6D8F" w:rsidRDefault="009A2DEA" w:rsidP="00A45F3D">
            <w:pPr>
              <w:pStyle w:val="TableParagraph"/>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6A5282D0" w14:textId="77777777" w:rsidTr="00A45F3D">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2D2A88C8" w14:textId="77777777" w:rsidR="009A2DEA" w:rsidRPr="008C6D8F" w:rsidRDefault="009A2DEA" w:rsidP="00A45F3D">
            <w:pPr>
              <w:pStyle w:val="TableParagraph"/>
              <w:ind w:left="38"/>
              <w:jc w:val="center"/>
              <w:rPr>
                <w:rFonts w:ascii="Arial" w:eastAsia="Trebuchet MS" w:hAnsi="Arial" w:cs="Arial"/>
                <w:sz w:val="14"/>
                <w:szCs w:val="14"/>
              </w:rPr>
            </w:pPr>
            <w:bookmarkStart w:id="7" w:name="_Hlk162509030"/>
            <w:r w:rsidRPr="008C6D8F">
              <w:rPr>
                <w:rFonts w:ascii="Arial" w:eastAsia="Trebuchet MS" w:hAnsi="Arial" w:cs="Arial"/>
                <w:b/>
                <w:bCs/>
                <w:spacing w:val="-1"/>
                <w:sz w:val="14"/>
                <w:szCs w:val="14"/>
              </w:rPr>
              <w:t>GROUPES DE FONCTIONS</w:t>
            </w:r>
          </w:p>
        </w:tc>
        <w:tc>
          <w:tcPr>
            <w:tcW w:w="830" w:type="pct"/>
            <w:tcBorders>
              <w:top w:val="single" w:sz="5" w:space="0" w:color="000000"/>
              <w:left w:val="single" w:sz="5" w:space="0" w:color="000000"/>
              <w:bottom w:val="single" w:sz="5" w:space="0" w:color="000000"/>
              <w:right w:val="single" w:sz="5" w:space="0" w:color="000000"/>
            </w:tcBorders>
            <w:vAlign w:val="center"/>
          </w:tcPr>
          <w:p w14:paraId="53CE1E3F" w14:textId="77777777" w:rsidR="009A2DEA" w:rsidRPr="008C6D8F" w:rsidRDefault="009A2DEA" w:rsidP="00A45F3D">
            <w:pPr>
              <w:pStyle w:val="TableParagraph"/>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54" w:type="pct"/>
            <w:tcBorders>
              <w:top w:val="single" w:sz="5" w:space="0" w:color="000000"/>
              <w:left w:val="single" w:sz="5" w:space="0" w:color="000000"/>
              <w:bottom w:val="single" w:sz="5" w:space="0" w:color="000000"/>
              <w:right w:val="single" w:sz="5" w:space="0" w:color="000000"/>
            </w:tcBorders>
            <w:vAlign w:val="center"/>
          </w:tcPr>
          <w:p w14:paraId="256B3C91"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1DFF4CD0"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bCs/>
                <w:spacing w:val="-2"/>
                <w:sz w:val="14"/>
                <w:szCs w:val="14"/>
              </w:rPr>
            </w:pPr>
            <w:r w:rsidRPr="008C6D8F">
              <w:rPr>
                <w:rFonts w:ascii="Arial" w:eastAsia="Trebuchet MS" w:hAnsi="Arial" w:cs="Arial"/>
                <w:b/>
                <w:bCs/>
                <w:spacing w:val="-2"/>
                <w:sz w:val="14"/>
                <w:szCs w:val="14"/>
              </w:rPr>
              <w:t>MONTANT MAXI</w:t>
            </w:r>
          </w:p>
        </w:tc>
        <w:tc>
          <w:tcPr>
            <w:tcW w:w="684" w:type="pct"/>
            <w:tcBorders>
              <w:top w:val="single" w:sz="5" w:space="0" w:color="000000"/>
              <w:left w:val="single" w:sz="5" w:space="0" w:color="000000"/>
              <w:bottom w:val="single" w:sz="5" w:space="0" w:color="000000"/>
              <w:right w:val="single" w:sz="5" w:space="0" w:color="000000"/>
            </w:tcBorders>
            <w:vAlign w:val="center"/>
          </w:tcPr>
          <w:p w14:paraId="66327BA3"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609" w:type="pct"/>
            <w:tcBorders>
              <w:top w:val="single" w:sz="5" w:space="0" w:color="000000"/>
              <w:left w:val="single" w:sz="5" w:space="0" w:color="000000"/>
              <w:bottom w:val="single" w:sz="5" w:space="0" w:color="000000"/>
              <w:right w:val="single" w:sz="5" w:space="0" w:color="000000"/>
            </w:tcBorders>
            <w:vAlign w:val="center"/>
          </w:tcPr>
          <w:p w14:paraId="39BDFF45"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52" w:type="pct"/>
            <w:tcBorders>
              <w:top w:val="single" w:sz="5" w:space="0" w:color="000000"/>
              <w:left w:val="single" w:sz="5" w:space="0" w:color="000000"/>
              <w:bottom w:val="single" w:sz="5" w:space="0" w:color="000000"/>
              <w:right w:val="single" w:sz="5" w:space="0" w:color="000000"/>
            </w:tcBorders>
            <w:vAlign w:val="center"/>
          </w:tcPr>
          <w:p w14:paraId="48F6D8DA"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40E9F46B"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bookmarkEnd w:id="7"/>
      <w:tr w:rsidR="009A2DEA" w:rsidRPr="008C6D8F" w14:paraId="3EE3CEF5" w14:textId="77777777" w:rsidTr="00A45F3D">
        <w:trPr>
          <w:trHeight w:val="44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714C83"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3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912D75" w14:textId="77777777" w:rsidR="009A2DEA" w:rsidRPr="008C6D8F" w:rsidRDefault="009A2DEA" w:rsidP="00A45F3D">
            <w:pPr>
              <w:pStyle w:val="TableParagraph"/>
              <w:spacing w:before="29" w:line="208" w:lineRule="exact"/>
              <w:ind w:left="102" w:right="172"/>
              <w:jc w:val="center"/>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e</w:t>
            </w:r>
            <w:r w:rsidRPr="008C6D8F">
              <w:rPr>
                <w:rFonts w:ascii="Arial" w:eastAsia="Trebuchet MS" w:hAnsi="Arial" w:cs="Arial"/>
                <w:i/>
                <w:spacing w:val="-2"/>
                <w:sz w:val="16"/>
                <w:szCs w:val="16"/>
              </w:rPr>
              <w:t>x</w:t>
            </w:r>
            <w:r w:rsidRPr="008C6D8F">
              <w:rPr>
                <w:rFonts w:ascii="Arial" w:eastAsia="Trebuchet MS" w:hAnsi="Arial" w:cs="Arial"/>
                <w:i/>
                <w:sz w:val="16"/>
                <w:szCs w:val="16"/>
              </w:rPr>
              <w:t>pe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coor</w:t>
            </w:r>
            <w:r w:rsidRPr="008C6D8F">
              <w:rPr>
                <w:rFonts w:ascii="Arial" w:eastAsia="Trebuchet MS" w:hAnsi="Arial" w:cs="Arial"/>
                <w:i/>
                <w:sz w:val="16"/>
                <w:szCs w:val="16"/>
              </w:rPr>
              <w:t>d</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ilo</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ge,</w:t>
            </w:r>
            <w:r w:rsidRPr="008C6D8F">
              <w:rPr>
                <w:rFonts w:ascii="Arial" w:eastAsia="Trebuchet MS" w:hAnsi="Arial" w:cs="Arial"/>
                <w:i/>
                <w:spacing w:val="-1"/>
                <w:sz w:val="16"/>
                <w:szCs w:val="16"/>
              </w:rPr>
              <w:t xml:space="preserve"> </w:t>
            </w:r>
            <w:r w:rsidRPr="008C6D8F">
              <w:rPr>
                <w:rFonts w:ascii="Arial" w:eastAsia="Trebuchet MS" w:hAnsi="Arial" w:cs="Arial"/>
                <w:i/>
                <w:sz w:val="16"/>
                <w:szCs w:val="16"/>
              </w:rPr>
              <w:t>…</w:t>
            </w:r>
          </w:p>
        </w:tc>
        <w:tc>
          <w:tcPr>
            <w:tcW w:w="4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89C2B0"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AFEA3F8"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68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E52640" w14:textId="77777777" w:rsidR="009A2DEA" w:rsidRPr="008C6D8F" w:rsidRDefault="009A2DEA" w:rsidP="00A45F3D">
            <w:pPr>
              <w:pStyle w:val="TableParagraph"/>
              <w:ind w:left="102"/>
              <w:jc w:val="center"/>
              <w:rPr>
                <w:rFonts w:ascii="Arial" w:eastAsia="Trebuchet MS" w:hAnsi="Arial" w:cs="Arial"/>
                <w:sz w:val="16"/>
                <w:szCs w:val="16"/>
              </w:rPr>
            </w:pPr>
            <w:r>
              <w:rPr>
                <w:rFonts w:ascii="Arial" w:eastAsia="Trebuchet MS" w:hAnsi="Arial" w:cs="Arial"/>
                <w:spacing w:val="-1"/>
                <w:sz w:val="16"/>
                <w:szCs w:val="16"/>
              </w:rPr>
              <w:t>19 480</w:t>
            </w:r>
            <w:r w:rsidRPr="008C6D8F">
              <w:rPr>
                <w:rFonts w:ascii="Arial" w:eastAsia="Trebuchet MS" w:hAnsi="Arial" w:cs="Arial"/>
                <w:sz w:val="16"/>
                <w:szCs w:val="16"/>
              </w:rPr>
              <w:t xml:space="preserve"> €</w:t>
            </w:r>
          </w:p>
        </w:tc>
        <w:tc>
          <w:tcPr>
            <w:tcW w:w="60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F95831" w14:textId="23914F85" w:rsidR="009A2DEA" w:rsidRDefault="004F7014" w:rsidP="00A45F3D">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52" w:type="pct"/>
            <w:tcBorders>
              <w:top w:val="single" w:sz="5" w:space="0" w:color="000000"/>
              <w:left w:val="single" w:sz="5" w:space="0" w:color="000000"/>
              <w:bottom w:val="single" w:sz="5" w:space="0" w:color="000000"/>
              <w:right w:val="single" w:sz="5" w:space="0" w:color="000000"/>
            </w:tcBorders>
            <w:vAlign w:val="center"/>
          </w:tcPr>
          <w:p w14:paraId="52B91BB4" w14:textId="77777777" w:rsidR="009A2DEA"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2268A24F" w14:textId="77777777" w:rsidR="009A2DEA" w:rsidRDefault="009A2DEA" w:rsidP="00A45F3D">
            <w:pPr>
              <w:pStyle w:val="TableParagraph"/>
              <w:ind w:left="102"/>
              <w:jc w:val="center"/>
              <w:rPr>
                <w:rFonts w:ascii="Arial" w:eastAsia="Trebuchet MS" w:hAnsi="Arial" w:cs="Arial"/>
                <w:spacing w:val="-1"/>
                <w:sz w:val="16"/>
                <w:szCs w:val="16"/>
              </w:rPr>
            </w:pPr>
          </w:p>
          <w:p w14:paraId="232762FA" w14:textId="77777777" w:rsidR="009A2DEA" w:rsidRDefault="009A2DEA" w:rsidP="00A45F3D">
            <w:pPr>
              <w:pStyle w:val="TableParagraph"/>
              <w:ind w:left="102"/>
              <w:jc w:val="center"/>
              <w:rPr>
                <w:rFonts w:ascii="Arial" w:eastAsia="Trebuchet MS" w:hAnsi="Arial" w:cs="Arial"/>
                <w:spacing w:val="-1"/>
                <w:sz w:val="16"/>
                <w:szCs w:val="16"/>
              </w:rPr>
            </w:pPr>
          </w:p>
          <w:p w14:paraId="390CE617" w14:textId="77777777" w:rsidR="009A2DEA"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3 440 €</w:t>
            </w:r>
          </w:p>
        </w:tc>
      </w:tr>
      <w:tr w:rsidR="009A2DEA" w:rsidRPr="008C6D8F" w14:paraId="4721285E" w14:textId="77777777" w:rsidTr="00A45F3D">
        <w:trPr>
          <w:trHeight w:val="44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87553C"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3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DDBC89"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z w:val="16"/>
                <w:szCs w:val="16"/>
              </w:rPr>
              <w:t>u</w:t>
            </w:r>
            <w:r w:rsidRPr="008C6D8F">
              <w:rPr>
                <w:rFonts w:ascii="Arial" w:eastAsia="Trebuchet MS" w:hAnsi="Arial" w:cs="Arial"/>
                <w:i/>
                <w:spacing w:val="-1"/>
                <w:sz w:val="16"/>
                <w:szCs w:val="16"/>
              </w:rPr>
              <w:t>sa</w:t>
            </w:r>
            <w:r w:rsidRPr="008C6D8F">
              <w:rPr>
                <w:rFonts w:ascii="Arial" w:eastAsia="Trebuchet MS" w:hAnsi="Arial" w:cs="Arial"/>
                <w:i/>
                <w:sz w:val="16"/>
                <w:szCs w:val="16"/>
              </w:rPr>
              <w:t>ge</w:t>
            </w:r>
            <w:r w:rsidRPr="008C6D8F">
              <w:rPr>
                <w:rFonts w:ascii="Arial" w:eastAsia="Trebuchet MS" w:hAnsi="Arial" w:cs="Arial"/>
                <w:i/>
                <w:spacing w:val="-1"/>
                <w:sz w:val="16"/>
                <w:szCs w:val="16"/>
              </w:rPr>
              <w:t>rs</w:t>
            </w:r>
            <w:r w:rsidRPr="008C6D8F">
              <w:rPr>
                <w:rFonts w:ascii="Arial" w:eastAsia="Trebuchet MS" w:hAnsi="Arial" w:cs="Arial"/>
                <w:i/>
                <w:sz w:val="16"/>
                <w:szCs w:val="16"/>
              </w:rPr>
              <w: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w:t>
            </w:r>
          </w:p>
        </w:tc>
        <w:tc>
          <w:tcPr>
            <w:tcW w:w="4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969029"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52255E2B"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68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9A7953"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pacing w:val="-1"/>
                <w:sz w:val="16"/>
                <w:szCs w:val="16"/>
              </w:rPr>
              <w:t>15 300</w:t>
            </w:r>
            <w:r w:rsidRPr="008C6D8F">
              <w:rPr>
                <w:rFonts w:ascii="Arial" w:eastAsia="Trebuchet MS" w:hAnsi="Arial" w:cs="Arial"/>
                <w:sz w:val="16"/>
                <w:szCs w:val="16"/>
              </w:rPr>
              <w:t xml:space="preserve"> €</w:t>
            </w:r>
          </w:p>
        </w:tc>
        <w:tc>
          <w:tcPr>
            <w:tcW w:w="60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2D5FF7" w14:textId="78018B9E" w:rsidR="009A2DEA" w:rsidRDefault="004F701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52" w:type="pct"/>
            <w:tcBorders>
              <w:top w:val="single" w:sz="5" w:space="0" w:color="000000"/>
              <w:left w:val="single" w:sz="5" w:space="0" w:color="000000"/>
              <w:bottom w:val="single" w:sz="5" w:space="0" w:color="000000"/>
              <w:right w:val="single" w:sz="5" w:space="0" w:color="000000"/>
            </w:tcBorders>
            <w:vAlign w:val="center"/>
          </w:tcPr>
          <w:p w14:paraId="72C72F1D" w14:textId="77777777" w:rsidR="009A2DEA"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5E676811"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401029D2" w14:textId="77777777" w:rsidR="009A2DEA"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2 700 €</w:t>
            </w:r>
          </w:p>
        </w:tc>
      </w:tr>
    </w:tbl>
    <w:p w14:paraId="3E54BDFD" w14:textId="77777777" w:rsidR="009A2DEA" w:rsidRDefault="009A2DEA" w:rsidP="009A2DEA">
      <w:pPr>
        <w:spacing w:line="200" w:lineRule="exact"/>
        <w:jc w:val="both"/>
        <w:rPr>
          <w:rFonts w:ascii="Arial" w:hAnsi="Arial" w:cs="Arial"/>
          <w:sz w:val="20"/>
          <w:szCs w:val="20"/>
        </w:rPr>
      </w:pPr>
    </w:p>
    <w:p w14:paraId="4EACFFB4" w14:textId="77777777" w:rsidR="00A45F3D" w:rsidRPr="008C6D8F" w:rsidRDefault="00A45F3D" w:rsidP="009A2DEA">
      <w:pPr>
        <w:spacing w:line="200" w:lineRule="exact"/>
        <w:jc w:val="both"/>
        <w:rPr>
          <w:rFonts w:ascii="Arial" w:hAnsi="Arial" w:cs="Arial"/>
          <w:sz w:val="20"/>
          <w:szCs w:val="20"/>
        </w:rPr>
      </w:pPr>
    </w:p>
    <w:p w14:paraId="5D75DB91" w14:textId="77777777" w:rsidR="00A45F3D" w:rsidRPr="00A45F3D" w:rsidRDefault="009A2DEA" w:rsidP="00A45F3D">
      <w:pPr>
        <w:pStyle w:val="09-TexteLosangesBleus"/>
        <w:tabs>
          <w:tab w:val="left" w:pos="0"/>
        </w:tabs>
        <w:spacing w:line="276" w:lineRule="auto"/>
        <w:ind w:left="0"/>
        <w:rPr>
          <w:b w:val="0"/>
          <w:i/>
          <w:iCs/>
          <w:color w:val="4F81BD" w:themeColor="accent1"/>
          <w:szCs w:val="20"/>
        </w:rPr>
      </w:pPr>
      <w:r w:rsidRPr="00710BF4">
        <w:rPr>
          <w:rFonts w:ascii="Arial" w:hAnsi="Arial" w:cs="Arial"/>
          <w:b w:val="0"/>
          <w:bCs/>
          <w:i/>
          <w:iCs/>
          <w:color w:val="4F81BD" w:themeColor="accent1"/>
          <w:sz w:val="20"/>
          <w:szCs w:val="20"/>
          <w:u w:val="single"/>
        </w:rPr>
        <w:t>*A indiquer dans les visas sur la première page</w:t>
      </w:r>
      <w:r w:rsidRPr="00710BF4">
        <w:rPr>
          <w:rFonts w:cs="Arial"/>
          <w:i/>
          <w:iCs/>
          <w:color w:val="4F81BD" w:themeColor="accent1"/>
          <w:sz w:val="20"/>
          <w:szCs w:val="20"/>
        </w:rPr>
        <w:t> </w:t>
      </w:r>
      <w:r>
        <w:rPr>
          <w:rStyle w:val="lev"/>
          <w:rFonts w:ascii="Arial" w:eastAsia="Trebuchet MS" w:hAnsi="Arial" w:cstheme="minorBidi"/>
          <w:bCs w:val="0"/>
          <w:i/>
          <w:iCs/>
          <w:color w:val="4F81BD" w:themeColor="accent1"/>
          <w:sz w:val="20"/>
          <w:szCs w:val="20"/>
        </w:rPr>
        <w:t xml:space="preserve">: </w:t>
      </w:r>
      <w:r w:rsidR="00A45F3D" w:rsidRPr="00A45F3D">
        <w:rPr>
          <w:rFonts w:ascii="Arial" w:hAnsi="Arial" w:cs="Arial"/>
          <w:b w:val="0"/>
          <w:i/>
          <w:iCs/>
          <w:color w:val="4F81BD" w:themeColor="accent1"/>
          <w:sz w:val="20"/>
          <w:szCs w:val="18"/>
        </w:rPr>
        <w:t>Arrêté du 7 décembre 2017 pris pour l'application au corps des conservateurs du patrimoine relevant du ministère de la culture et de la communication des dispositions du décret n° 2014-513 du 20 mai 2014 portant création d'un régime indemnitaire tenant compte des fonctions, des sujétions, de l'expertise et de l'engagement professionnel dans la fonction publique de l'Etat</w:t>
      </w:r>
    </w:p>
    <w:p w14:paraId="061CE745" w14:textId="0D751ECC" w:rsidR="009A2DEA" w:rsidRPr="002961A7" w:rsidRDefault="009A2DEA" w:rsidP="00A45F3D">
      <w:pPr>
        <w:pStyle w:val="09-TexteLosangesBleus"/>
        <w:numPr>
          <w:ilvl w:val="0"/>
          <w:numId w:val="0"/>
        </w:numPr>
        <w:tabs>
          <w:tab w:val="left" w:pos="0"/>
        </w:tabs>
        <w:jc w:val="left"/>
        <w:rPr>
          <w:rStyle w:val="lev"/>
          <w:rFonts w:eastAsia="Trebuchet MS" w:cstheme="minorBidi"/>
          <w:i/>
          <w:iCs/>
          <w:color w:val="4F81BD" w:themeColor="accent1"/>
          <w:sz w:val="8"/>
          <w:szCs w:val="8"/>
        </w:rPr>
      </w:pPr>
      <w:r w:rsidRPr="002961A7">
        <w:rPr>
          <w:rStyle w:val="lev"/>
          <w:rFonts w:ascii="Arial" w:eastAsia="Trebuchet MS" w:hAnsi="Arial" w:cstheme="minorBidi"/>
          <w:bCs w:val="0"/>
          <w:i/>
          <w:iCs/>
          <w:color w:val="4F81BD" w:themeColor="accent1"/>
          <w:sz w:val="14"/>
          <w:szCs w:val="14"/>
        </w:rPr>
        <w:t xml:space="preserve"> </w:t>
      </w:r>
    </w:p>
    <w:tbl>
      <w:tblPr>
        <w:tblStyle w:val="TableNormal"/>
        <w:tblW w:w="5003" w:type="pct"/>
        <w:tblInd w:w="-6" w:type="dxa"/>
        <w:tblLook w:val="01E0" w:firstRow="1" w:lastRow="1" w:firstColumn="1" w:lastColumn="1" w:noHBand="0" w:noVBand="0"/>
      </w:tblPr>
      <w:tblGrid>
        <w:gridCol w:w="1263"/>
        <w:gridCol w:w="2401"/>
        <w:gridCol w:w="1390"/>
        <w:gridCol w:w="1557"/>
        <w:gridCol w:w="2459"/>
        <w:gridCol w:w="1572"/>
        <w:gridCol w:w="2079"/>
        <w:gridCol w:w="2455"/>
      </w:tblGrid>
      <w:tr w:rsidR="009A2DEA" w:rsidRPr="008C6D8F" w14:paraId="246980D5" w14:textId="77777777" w:rsidTr="00A45F3D">
        <w:trPr>
          <w:trHeight w:hRule="exact" w:val="609"/>
        </w:trPr>
        <w:tc>
          <w:tcPr>
            <w:tcW w:w="1207" w:type="pct"/>
            <w:gridSpan w:val="2"/>
            <w:tcBorders>
              <w:top w:val="single" w:sz="5" w:space="0" w:color="000000"/>
              <w:left w:val="single" w:sz="5" w:space="0" w:color="000000"/>
              <w:bottom w:val="single" w:sz="5" w:space="0" w:color="000000"/>
              <w:right w:val="single" w:sz="5" w:space="0" w:color="000000"/>
            </w:tcBorders>
            <w:vAlign w:val="center"/>
          </w:tcPr>
          <w:p w14:paraId="1DE0EA4E" w14:textId="77777777" w:rsidR="009A2DEA" w:rsidRPr="008C6D8F" w:rsidRDefault="009A2DEA" w:rsidP="00A45F3D">
            <w:pPr>
              <w:pStyle w:val="TableParagraph"/>
              <w:spacing w:before="48"/>
              <w:ind w:left="38"/>
              <w:jc w:val="center"/>
              <w:rPr>
                <w:rFonts w:ascii="Arial" w:eastAsia="Trebuchet MS" w:hAnsi="Arial" w:cs="Arial"/>
                <w:b/>
                <w:bCs/>
                <w:sz w:val="16"/>
                <w:szCs w:val="16"/>
              </w:rPr>
            </w:pPr>
            <w:bookmarkStart w:id="8" w:name="_Hlk517682975"/>
            <w:r w:rsidRPr="008C6D8F">
              <w:rPr>
                <w:rFonts w:ascii="Arial" w:eastAsia="Trebuchet MS" w:hAnsi="Arial" w:cs="Arial"/>
                <w:b/>
                <w:bCs/>
                <w:sz w:val="16"/>
                <w:szCs w:val="16"/>
              </w:rPr>
              <w:t>CONSERVATEUR DU PATRIMOINE</w:t>
            </w:r>
          </w:p>
        </w:tc>
        <w:tc>
          <w:tcPr>
            <w:tcW w:w="1781" w:type="pct"/>
            <w:gridSpan w:val="3"/>
            <w:tcBorders>
              <w:top w:val="single" w:sz="5" w:space="0" w:color="000000"/>
              <w:left w:val="single" w:sz="5" w:space="0" w:color="000000"/>
              <w:bottom w:val="single" w:sz="5" w:space="0" w:color="000000"/>
              <w:right w:val="single" w:sz="5" w:space="0" w:color="000000"/>
            </w:tcBorders>
            <w:vAlign w:val="center"/>
          </w:tcPr>
          <w:p w14:paraId="58897A91"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2013" w:type="pct"/>
            <w:gridSpan w:val="3"/>
            <w:tcBorders>
              <w:top w:val="single" w:sz="5" w:space="0" w:color="000000"/>
              <w:left w:val="single" w:sz="5" w:space="0" w:color="000000"/>
              <w:bottom w:val="single" w:sz="5" w:space="0" w:color="000000"/>
              <w:right w:val="single" w:sz="5" w:space="0" w:color="000000"/>
            </w:tcBorders>
            <w:vAlign w:val="center"/>
          </w:tcPr>
          <w:p w14:paraId="2D2FEA6A" w14:textId="77777777" w:rsidR="009A2DEA" w:rsidRDefault="009A2DEA" w:rsidP="00A45F3D">
            <w:pPr>
              <w:pStyle w:val="TableParagraph"/>
              <w:ind w:left="38"/>
              <w:jc w:val="center"/>
              <w:rPr>
                <w:rFonts w:ascii="Arial" w:eastAsia="Trebuchet MS" w:hAnsi="Arial" w:cs="Arial"/>
                <w:b/>
                <w:bCs/>
                <w:sz w:val="16"/>
                <w:szCs w:val="16"/>
              </w:rPr>
            </w:pPr>
          </w:p>
          <w:p w14:paraId="2240A0E7" w14:textId="77777777" w:rsidR="009A2DEA" w:rsidRPr="008C6D8F" w:rsidRDefault="009A2DEA" w:rsidP="00A45F3D">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52454548" w14:textId="77777777" w:rsidTr="00A45F3D">
        <w:trPr>
          <w:trHeight w:hRule="exact" w:val="612"/>
        </w:trPr>
        <w:tc>
          <w:tcPr>
            <w:tcW w:w="416" w:type="pct"/>
            <w:tcBorders>
              <w:top w:val="single" w:sz="5" w:space="0" w:color="000000"/>
              <w:left w:val="single" w:sz="5" w:space="0" w:color="000000"/>
              <w:bottom w:val="single" w:sz="5" w:space="0" w:color="000000"/>
              <w:right w:val="single" w:sz="5" w:space="0" w:color="000000"/>
            </w:tcBorders>
            <w:vAlign w:val="center"/>
          </w:tcPr>
          <w:p w14:paraId="7E8026B8" w14:textId="77777777" w:rsidR="009A2DEA" w:rsidRPr="008C6D8F" w:rsidRDefault="009A2DEA" w:rsidP="00A45F3D">
            <w:pPr>
              <w:pStyle w:val="TableParagraph"/>
              <w:ind w:left="38"/>
              <w:jc w:val="center"/>
              <w:rPr>
                <w:rFonts w:ascii="Arial" w:eastAsia="Trebuchet MS" w:hAnsi="Arial" w:cs="Arial"/>
                <w:sz w:val="14"/>
                <w:szCs w:val="14"/>
              </w:rPr>
            </w:pPr>
            <w:bookmarkStart w:id="9" w:name="_Hlk163049593"/>
            <w:r w:rsidRPr="008C6D8F">
              <w:rPr>
                <w:rFonts w:ascii="Arial" w:eastAsia="Trebuchet MS" w:hAnsi="Arial" w:cs="Arial"/>
                <w:b/>
                <w:bCs/>
                <w:spacing w:val="-1"/>
                <w:sz w:val="14"/>
                <w:szCs w:val="14"/>
              </w:rPr>
              <w:t>GROUPES DE FONCTIONS</w:t>
            </w:r>
          </w:p>
        </w:tc>
        <w:tc>
          <w:tcPr>
            <w:tcW w:w="791" w:type="pct"/>
            <w:tcBorders>
              <w:top w:val="single" w:sz="5" w:space="0" w:color="000000"/>
              <w:left w:val="single" w:sz="5" w:space="0" w:color="000000"/>
              <w:bottom w:val="single" w:sz="5" w:space="0" w:color="000000"/>
              <w:right w:val="single" w:sz="5" w:space="0" w:color="000000"/>
            </w:tcBorders>
            <w:vAlign w:val="center"/>
          </w:tcPr>
          <w:p w14:paraId="155A5BA7"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58" w:type="pct"/>
            <w:tcBorders>
              <w:top w:val="single" w:sz="5" w:space="0" w:color="000000"/>
              <w:left w:val="single" w:sz="5" w:space="0" w:color="000000"/>
              <w:bottom w:val="single" w:sz="5" w:space="0" w:color="000000"/>
              <w:right w:val="single" w:sz="5" w:space="0" w:color="000000"/>
            </w:tcBorders>
            <w:vAlign w:val="center"/>
          </w:tcPr>
          <w:p w14:paraId="467AE46B"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13" w:type="pct"/>
            <w:tcBorders>
              <w:top w:val="single" w:sz="5" w:space="0" w:color="000000"/>
              <w:left w:val="single" w:sz="5" w:space="0" w:color="000000"/>
              <w:bottom w:val="single" w:sz="5" w:space="0" w:color="000000"/>
              <w:right w:val="single" w:sz="5" w:space="0" w:color="000000"/>
            </w:tcBorders>
            <w:vAlign w:val="center"/>
          </w:tcPr>
          <w:p w14:paraId="7399B309"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6A765C20"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18" w:type="pct"/>
            <w:tcBorders>
              <w:top w:val="single" w:sz="5" w:space="0" w:color="000000"/>
              <w:left w:val="single" w:sz="5" w:space="0" w:color="000000"/>
              <w:bottom w:val="single" w:sz="5" w:space="0" w:color="000000"/>
              <w:right w:val="single" w:sz="5" w:space="0" w:color="000000"/>
            </w:tcBorders>
            <w:vAlign w:val="center"/>
          </w:tcPr>
          <w:p w14:paraId="59B91B34"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85" w:type="pct"/>
            <w:tcBorders>
              <w:top w:val="single" w:sz="5" w:space="0" w:color="000000"/>
              <w:left w:val="single" w:sz="5" w:space="0" w:color="000000"/>
              <w:bottom w:val="single" w:sz="5" w:space="0" w:color="000000"/>
              <w:right w:val="single" w:sz="5" w:space="0" w:color="000000"/>
            </w:tcBorders>
            <w:vAlign w:val="center"/>
          </w:tcPr>
          <w:p w14:paraId="2D558317"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4492E418"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bookmarkEnd w:id="9"/>
      <w:tr w:rsidR="009A2DEA" w:rsidRPr="008C6D8F" w14:paraId="4ECC7946"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7FCFD2"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547E03" w14:textId="77777777" w:rsidR="009A2DEA" w:rsidRPr="008C6D8F" w:rsidRDefault="009A2DEA" w:rsidP="00A45F3D">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7300F2"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13" w:type="pct"/>
            <w:tcBorders>
              <w:top w:val="single" w:sz="5" w:space="0" w:color="000000"/>
              <w:left w:val="single" w:sz="5" w:space="0" w:color="000000"/>
              <w:bottom w:val="single" w:sz="5" w:space="0" w:color="000000"/>
              <w:right w:val="single" w:sz="5" w:space="0" w:color="000000"/>
            </w:tcBorders>
            <w:vAlign w:val="center"/>
          </w:tcPr>
          <w:p w14:paraId="3AF8252C"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B6D9FB"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46 920 €</w:t>
            </w: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D55995" w14:textId="76F4CFFD" w:rsidR="009A2DEA" w:rsidRPr="008C6D8F" w:rsidRDefault="004F7014" w:rsidP="00A45F3D">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85" w:type="pct"/>
            <w:tcBorders>
              <w:top w:val="single" w:sz="5" w:space="0" w:color="000000"/>
              <w:left w:val="single" w:sz="5" w:space="0" w:color="000000"/>
              <w:bottom w:val="single" w:sz="5" w:space="0" w:color="000000"/>
              <w:right w:val="single" w:sz="5" w:space="0" w:color="000000"/>
            </w:tcBorders>
            <w:vAlign w:val="center"/>
          </w:tcPr>
          <w:p w14:paraId="2CDA9C72" w14:textId="77777777" w:rsidR="009A2DEA" w:rsidRPr="008C6D8F"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59B089DE" w14:textId="77777777" w:rsidR="009A2DEA" w:rsidRDefault="009A2DEA" w:rsidP="00A45F3D">
            <w:pPr>
              <w:pStyle w:val="TableParagraph"/>
              <w:ind w:left="102"/>
              <w:jc w:val="center"/>
              <w:rPr>
                <w:rFonts w:ascii="Arial" w:eastAsia="Trebuchet MS" w:hAnsi="Arial" w:cs="Arial"/>
                <w:spacing w:val="-1"/>
                <w:sz w:val="16"/>
                <w:szCs w:val="16"/>
              </w:rPr>
            </w:pPr>
          </w:p>
          <w:p w14:paraId="64A5FC49" w14:textId="77777777" w:rsidR="009A2DEA" w:rsidRPr="008C6D8F"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8 280 € €</w:t>
            </w:r>
          </w:p>
        </w:tc>
      </w:tr>
      <w:tr w:rsidR="009A2DEA" w:rsidRPr="008C6D8F" w14:paraId="7D6655B6"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5555CD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D70829"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60C9E4"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13" w:type="pct"/>
            <w:tcBorders>
              <w:top w:val="single" w:sz="5" w:space="0" w:color="000000"/>
              <w:left w:val="single" w:sz="5" w:space="0" w:color="000000"/>
              <w:bottom w:val="single" w:sz="5" w:space="0" w:color="000000"/>
              <w:right w:val="single" w:sz="5" w:space="0" w:color="000000"/>
            </w:tcBorders>
            <w:vAlign w:val="center"/>
          </w:tcPr>
          <w:p w14:paraId="562DDDC2"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A1429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40 290 €</w:t>
            </w: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841636" w14:textId="1D338BDB" w:rsidR="009A2DEA" w:rsidRPr="008C6D8F" w:rsidRDefault="004F7014" w:rsidP="00A45F3D">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85" w:type="pct"/>
            <w:tcBorders>
              <w:top w:val="single" w:sz="5" w:space="0" w:color="000000"/>
              <w:left w:val="single" w:sz="5" w:space="0" w:color="000000"/>
              <w:bottom w:val="single" w:sz="5" w:space="0" w:color="000000"/>
              <w:right w:val="single" w:sz="5" w:space="0" w:color="000000"/>
            </w:tcBorders>
            <w:vAlign w:val="center"/>
          </w:tcPr>
          <w:p w14:paraId="6F54E56A"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26F1FE82" w14:textId="77777777" w:rsidR="009A2DEA" w:rsidRDefault="009A2DEA" w:rsidP="00A45F3D">
            <w:pPr>
              <w:pStyle w:val="TableParagraph"/>
              <w:spacing w:before="26"/>
              <w:ind w:left="102"/>
              <w:jc w:val="center"/>
              <w:rPr>
                <w:rFonts w:ascii="Arial" w:eastAsia="Trebuchet MS" w:hAnsi="Arial" w:cs="Arial"/>
                <w:sz w:val="16"/>
                <w:szCs w:val="16"/>
              </w:rPr>
            </w:pPr>
          </w:p>
          <w:p w14:paraId="2CBD8364"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7 110 €</w:t>
            </w:r>
          </w:p>
        </w:tc>
      </w:tr>
      <w:tr w:rsidR="009A2DEA" w:rsidRPr="008C6D8F" w14:paraId="3E62F559"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9F324C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3</w:t>
            </w:r>
          </w:p>
        </w:tc>
        <w:tc>
          <w:tcPr>
            <w:tcW w:w="7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D68AEE"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9CC5D8"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13" w:type="pct"/>
            <w:tcBorders>
              <w:top w:val="single" w:sz="5" w:space="0" w:color="000000"/>
              <w:left w:val="single" w:sz="5" w:space="0" w:color="000000"/>
              <w:bottom w:val="single" w:sz="5" w:space="0" w:color="000000"/>
              <w:right w:val="single" w:sz="5" w:space="0" w:color="000000"/>
            </w:tcBorders>
            <w:vAlign w:val="center"/>
          </w:tcPr>
          <w:p w14:paraId="4D5ED333" w14:textId="77777777" w:rsidR="009A2DEA" w:rsidRPr="008D26F0" w:rsidRDefault="009A2DEA" w:rsidP="00A45F3D">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D91C4D"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C6D8F">
              <w:rPr>
                <w:rFonts w:ascii="Arial" w:eastAsia="Trebuchet MS" w:hAnsi="Arial" w:cs="Arial"/>
                <w:spacing w:val="-1"/>
                <w:sz w:val="16"/>
                <w:szCs w:val="16"/>
              </w:rPr>
              <w:t>34 450 €</w:t>
            </w: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1F8878" w14:textId="6FC25887" w:rsidR="009A2DEA" w:rsidRPr="008C6D8F" w:rsidRDefault="004F701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85" w:type="pct"/>
            <w:tcBorders>
              <w:top w:val="single" w:sz="5" w:space="0" w:color="000000"/>
              <w:left w:val="single" w:sz="5" w:space="0" w:color="000000"/>
              <w:bottom w:val="single" w:sz="5" w:space="0" w:color="000000"/>
              <w:right w:val="single" w:sz="5" w:space="0" w:color="000000"/>
            </w:tcBorders>
            <w:vAlign w:val="center"/>
          </w:tcPr>
          <w:p w14:paraId="39C33CE9"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12047DE8"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515ED6CA"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6 080 €</w:t>
            </w:r>
          </w:p>
        </w:tc>
      </w:tr>
      <w:tr w:rsidR="009A2DEA" w:rsidRPr="008C6D8F" w14:paraId="0E7748EF"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56B3BBC"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4</w:t>
            </w:r>
          </w:p>
        </w:tc>
        <w:tc>
          <w:tcPr>
            <w:tcW w:w="7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DF846C"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E7F714"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13" w:type="pct"/>
            <w:tcBorders>
              <w:top w:val="single" w:sz="5" w:space="0" w:color="000000"/>
              <w:left w:val="single" w:sz="5" w:space="0" w:color="000000"/>
              <w:bottom w:val="single" w:sz="5" w:space="0" w:color="000000"/>
              <w:right w:val="single" w:sz="5" w:space="0" w:color="000000"/>
            </w:tcBorders>
            <w:vAlign w:val="center"/>
          </w:tcPr>
          <w:p w14:paraId="47FE9DEC" w14:textId="77777777" w:rsidR="009A2DEA" w:rsidRPr="008D26F0" w:rsidRDefault="009A2DEA" w:rsidP="00A45F3D">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FD30B1"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C6D8F">
              <w:rPr>
                <w:rFonts w:ascii="Arial" w:eastAsia="Trebuchet MS" w:hAnsi="Arial" w:cs="Arial"/>
                <w:spacing w:val="-1"/>
                <w:sz w:val="16"/>
                <w:szCs w:val="16"/>
              </w:rPr>
              <w:t>31 450</w:t>
            </w: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41B47E" w14:textId="47F56426" w:rsidR="009A2DEA" w:rsidRPr="008C6D8F" w:rsidRDefault="004F701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85" w:type="pct"/>
            <w:tcBorders>
              <w:top w:val="single" w:sz="5" w:space="0" w:color="000000"/>
              <w:left w:val="single" w:sz="5" w:space="0" w:color="000000"/>
              <w:bottom w:val="single" w:sz="5" w:space="0" w:color="000000"/>
              <w:right w:val="single" w:sz="5" w:space="0" w:color="000000"/>
            </w:tcBorders>
            <w:vAlign w:val="center"/>
          </w:tcPr>
          <w:p w14:paraId="04B6167A"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5888EB7C"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17BED17C"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5 550 €</w:t>
            </w:r>
          </w:p>
        </w:tc>
      </w:tr>
      <w:bookmarkEnd w:id="8"/>
    </w:tbl>
    <w:p w14:paraId="73909AF9" w14:textId="77777777" w:rsidR="009A2DEA" w:rsidRDefault="009A2DEA" w:rsidP="009A2DEA">
      <w:pPr>
        <w:spacing w:line="200" w:lineRule="exact"/>
        <w:jc w:val="both"/>
        <w:rPr>
          <w:rFonts w:ascii="Arial" w:hAnsi="Arial" w:cs="Arial"/>
          <w:sz w:val="20"/>
          <w:szCs w:val="20"/>
        </w:rPr>
      </w:pPr>
    </w:p>
    <w:p w14:paraId="5D1A524E" w14:textId="77777777" w:rsidR="00A45F3D" w:rsidRDefault="00A45F3D" w:rsidP="009A2DEA">
      <w:pPr>
        <w:spacing w:line="200" w:lineRule="exact"/>
        <w:jc w:val="both"/>
        <w:rPr>
          <w:rFonts w:ascii="Arial" w:hAnsi="Arial" w:cs="Arial"/>
          <w:sz w:val="20"/>
          <w:szCs w:val="20"/>
        </w:rPr>
      </w:pPr>
    </w:p>
    <w:p w14:paraId="4F4361C9" w14:textId="77777777" w:rsidR="00A45F3D" w:rsidRDefault="00A45F3D" w:rsidP="009A2DEA">
      <w:pPr>
        <w:spacing w:line="200" w:lineRule="exact"/>
        <w:jc w:val="both"/>
        <w:rPr>
          <w:rFonts w:ascii="Arial" w:hAnsi="Arial" w:cs="Arial"/>
          <w:sz w:val="20"/>
          <w:szCs w:val="20"/>
        </w:rPr>
      </w:pPr>
    </w:p>
    <w:p w14:paraId="0D964A15" w14:textId="77777777" w:rsidR="009A2DEA" w:rsidRDefault="009A2DEA" w:rsidP="009A2DEA">
      <w:pPr>
        <w:pStyle w:val="09-TexteLosangesBleus"/>
        <w:numPr>
          <w:ilvl w:val="0"/>
          <w:numId w:val="0"/>
        </w:numPr>
        <w:rPr>
          <w:rStyle w:val="lev"/>
          <w:rFonts w:ascii="Arial" w:eastAsia="Trebuchet MS" w:hAnsi="Arial" w:cstheme="minorBidi"/>
          <w:bCs w:val="0"/>
          <w:i/>
          <w:iCs/>
          <w:color w:val="4F81BD" w:themeColor="accent1"/>
          <w:sz w:val="20"/>
          <w:szCs w:val="20"/>
        </w:rPr>
      </w:pPr>
      <w:r w:rsidRPr="00710BF4">
        <w:rPr>
          <w:rFonts w:ascii="Arial" w:hAnsi="Arial" w:cs="Arial"/>
          <w:b w:val="0"/>
          <w:bCs/>
          <w:i/>
          <w:iCs/>
          <w:color w:val="4F81BD" w:themeColor="accent1"/>
          <w:sz w:val="20"/>
          <w:szCs w:val="20"/>
          <w:u w:val="single"/>
        </w:rPr>
        <w:lastRenderedPageBreak/>
        <w:t>*A indiquer dans les visas sur la première page</w:t>
      </w:r>
      <w:r>
        <w:rPr>
          <w:rFonts w:cs="Arial"/>
          <w:i/>
          <w:iCs/>
          <w:color w:val="4F81BD" w:themeColor="accent1"/>
          <w:sz w:val="20"/>
          <w:szCs w:val="20"/>
        </w:rPr>
        <w:t> </w:t>
      </w:r>
      <w:r>
        <w:rPr>
          <w:rStyle w:val="lev"/>
          <w:rFonts w:ascii="Arial" w:eastAsia="Trebuchet MS" w:hAnsi="Arial" w:cstheme="minorBidi"/>
          <w:bCs w:val="0"/>
          <w:i/>
          <w:iCs/>
          <w:color w:val="4F81BD" w:themeColor="accent1"/>
          <w:sz w:val="20"/>
          <w:szCs w:val="20"/>
        </w:rPr>
        <w:t xml:space="preserve">: </w:t>
      </w:r>
      <w:r w:rsidRPr="00EB3758">
        <w:rPr>
          <w:rStyle w:val="lev"/>
          <w:rFonts w:ascii="Arial" w:eastAsia="Trebuchet MS" w:hAnsi="Arial" w:cstheme="minorBidi"/>
          <w:bCs w:val="0"/>
          <w:i/>
          <w:iCs/>
          <w:color w:val="4F81BD" w:themeColor="accent1"/>
          <w:sz w:val="20"/>
          <w:szCs w:val="20"/>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r>
        <w:rPr>
          <w:rStyle w:val="lev"/>
          <w:rFonts w:ascii="Arial" w:eastAsia="Trebuchet MS" w:hAnsi="Arial" w:cstheme="minorBidi"/>
          <w:bCs w:val="0"/>
          <w:i/>
          <w:iCs/>
          <w:color w:val="4F81BD" w:themeColor="accent1"/>
          <w:sz w:val="20"/>
          <w:szCs w:val="20"/>
        </w:rPr>
        <w:t xml:space="preserve">, </w:t>
      </w:r>
    </w:p>
    <w:p w14:paraId="59A4B269" w14:textId="77777777" w:rsidR="009A2DEA" w:rsidRPr="00EB3758" w:rsidRDefault="009A2DEA" w:rsidP="009A2DEA">
      <w:pPr>
        <w:pStyle w:val="09-TexteLosangesBleus"/>
        <w:numPr>
          <w:ilvl w:val="0"/>
          <w:numId w:val="0"/>
        </w:numPr>
        <w:rPr>
          <w:rStyle w:val="lev"/>
          <w:rFonts w:eastAsia="Trebuchet MS" w:cstheme="minorBidi"/>
          <w:b/>
          <w:i/>
          <w:color w:val="4F81BD" w:themeColor="accent1"/>
        </w:rPr>
      </w:pPr>
    </w:p>
    <w:tbl>
      <w:tblPr>
        <w:tblStyle w:val="TableNormal"/>
        <w:tblW w:w="5003" w:type="pct"/>
        <w:tblInd w:w="-6" w:type="dxa"/>
        <w:tblLayout w:type="fixed"/>
        <w:tblLook w:val="01E0" w:firstRow="1" w:lastRow="1" w:firstColumn="1" w:lastColumn="1" w:noHBand="0" w:noVBand="0"/>
      </w:tblPr>
      <w:tblGrid>
        <w:gridCol w:w="1263"/>
        <w:gridCol w:w="2367"/>
        <w:gridCol w:w="1542"/>
        <w:gridCol w:w="1442"/>
        <w:gridCol w:w="2477"/>
        <w:gridCol w:w="1636"/>
        <w:gridCol w:w="1994"/>
        <w:gridCol w:w="2455"/>
      </w:tblGrid>
      <w:tr w:rsidR="009A2DEA" w:rsidRPr="008C6D8F" w14:paraId="0D48AFDB" w14:textId="77777777" w:rsidTr="00A45F3D">
        <w:trPr>
          <w:trHeight w:hRule="exact" w:val="612"/>
        </w:trPr>
        <w:tc>
          <w:tcPr>
            <w:tcW w:w="1196" w:type="pct"/>
            <w:gridSpan w:val="2"/>
            <w:tcBorders>
              <w:top w:val="single" w:sz="5" w:space="0" w:color="000000"/>
              <w:left w:val="single" w:sz="5" w:space="0" w:color="000000"/>
              <w:bottom w:val="single" w:sz="5" w:space="0" w:color="000000"/>
              <w:right w:val="single" w:sz="5" w:space="0" w:color="000000"/>
            </w:tcBorders>
            <w:vAlign w:val="center"/>
          </w:tcPr>
          <w:p w14:paraId="1E5D5B7C" w14:textId="77777777" w:rsidR="009A2DEA" w:rsidRPr="008C6D8F" w:rsidRDefault="009A2DEA" w:rsidP="00A45F3D">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CONSERVATEUR DE BIBLIOTHEQUE</w:t>
            </w:r>
          </w:p>
        </w:tc>
        <w:tc>
          <w:tcPr>
            <w:tcW w:w="1799" w:type="pct"/>
            <w:gridSpan w:val="3"/>
            <w:tcBorders>
              <w:top w:val="single" w:sz="5" w:space="0" w:color="000000"/>
              <w:left w:val="single" w:sz="5" w:space="0" w:color="000000"/>
              <w:bottom w:val="single" w:sz="5" w:space="0" w:color="000000"/>
              <w:right w:val="single" w:sz="5" w:space="0" w:color="000000"/>
            </w:tcBorders>
            <w:vAlign w:val="center"/>
          </w:tcPr>
          <w:p w14:paraId="7E8B68C1"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2005" w:type="pct"/>
            <w:gridSpan w:val="3"/>
            <w:tcBorders>
              <w:top w:val="single" w:sz="5" w:space="0" w:color="000000"/>
              <w:left w:val="single" w:sz="5" w:space="0" w:color="000000"/>
              <w:bottom w:val="single" w:sz="5" w:space="0" w:color="000000"/>
              <w:right w:val="single" w:sz="5" w:space="0" w:color="000000"/>
            </w:tcBorders>
            <w:vAlign w:val="center"/>
          </w:tcPr>
          <w:p w14:paraId="453EA39B" w14:textId="77777777" w:rsidR="009A2DEA" w:rsidRDefault="009A2DEA" w:rsidP="00A45F3D">
            <w:pPr>
              <w:pStyle w:val="TableParagraph"/>
              <w:ind w:left="38"/>
              <w:jc w:val="center"/>
              <w:rPr>
                <w:rFonts w:ascii="Arial" w:eastAsia="Trebuchet MS" w:hAnsi="Arial" w:cs="Arial"/>
                <w:b/>
                <w:bCs/>
                <w:sz w:val="16"/>
                <w:szCs w:val="16"/>
              </w:rPr>
            </w:pPr>
          </w:p>
          <w:p w14:paraId="0F1755F1" w14:textId="77777777" w:rsidR="009A2DEA" w:rsidRPr="008C6D8F" w:rsidRDefault="009A2DEA" w:rsidP="00A45F3D">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EF8404E" w14:textId="77777777" w:rsidTr="00A45F3D">
        <w:trPr>
          <w:trHeight w:hRule="exact" w:val="612"/>
        </w:trPr>
        <w:tc>
          <w:tcPr>
            <w:tcW w:w="416" w:type="pct"/>
            <w:tcBorders>
              <w:top w:val="single" w:sz="5" w:space="0" w:color="000000"/>
              <w:left w:val="single" w:sz="5" w:space="0" w:color="000000"/>
              <w:bottom w:val="single" w:sz="5" w:space="0" w:color="000000"/>
              <w:right w:val="single" w:sz="5" w:space="0" w:color="000000"/>
            </w:tcBorders>
            <w:vAlign w:val="center"/>
          </w:tcPr>
          <w:p w14:paraId="388F2BF7"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79" w:type="pct"/>
            <w:tcBorders>
              <w:top w:val="single" w:sz="5" w:space="0" w:color="000000"/>
              <w:left w:val="single" w:sz="5" w:space="0" w:color="000000"/>
              <w:bottom w:val="single" w:sz="5" w:space="0" w:color="000000"/>
              <w:right w:val="single" w:sz="5" w:space="0" w:color="000000"/>
            </w:tcBorders>
            <w:vAlign w:val="center"/>
          </w:tcPr>
          <w:p w14:paraId="6796808A"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508" w:type="pct"/>
            <w:tcBorders>
              <w:top w:val="single" w:sz="5" w:space="0" w:color="000000"/>
              <w:left w:val="single" w:sz="5" w:space="0" w:color="000000"/>
              <w:bottom w:val="single" w:sz="5" w:space="0" w:color="000000"/>
              <w:right w:val="single" w:sz="5" w:space="0" w:color="000000"/>
            </w:tcBorders>
            <w:vAlign w:val="center"/>
          </w:tcPr>
          <w:p w14:paraId="13CE17DC"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475" w:type="pct"/>
            <w:tcBorders>
              <w:top w:val="single" w:sz="5" w:space="0" w:color="000000"/>
              <w:left w:val="single" w:sz="5" w:space="0" w:color="000000"/>
              <w:bottom w:val="single" w:sz="5" w:space="0" w:color="000000"/>
              <w:right w:val="single" w:sz="5" w:space="0" w:color="000000"/>
            </w:tcBorders>
            <w:vAlign w:val="center"/>
          </w:tcPr>
          <w:p w14:paraId="647611B6"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6" w:type="pct"/>
            <w:tcBorders>
              <w:top w:val="single" w:sz="5" w:space="0" w:color="000000"/>
              <w:left w:val="single" w:sz="5" w:space="0" w:color="000000"/>
              <w:bottom w:val="single" w:sz="5" w:space="0" w:color="000000"/>
              <w:right w:val="single" w:sz="5" w:space="0" w:color="000000"/>
            </w:tcBorders>
            <w:vAlign w:val="center"/>
          </w:tcPr>
          <w:p w14:paraId="20925533"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39" w:type="pct"/>
            <w:tcBorders>
              <w:top w:val="single" w:sz="5" w:space="0" w:color="000000"/>
              <w:left w:val="single" w:sz="5" w:space="0" w:color="000000"/>
              <w:bottom w:val="single" w:sz="5" w:space="0" w:color="000000"/>
              <w:right w:val="single" w:sz="5" w:space="0" w:color="000000"/>
            </w:tcBorders>
            <w:vAlign w:val="center"/>
          </w:tcPr>
          <w:p w14:paraId="28DB5674"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57" w:type="pct"/>
            <w:tcBorders>
              <w:top w:val="single" w:sz="5" w:space="0" w:color="000000"/>
              <w:left w:val="single" w:sz="5" w:space="0" w:color="000000"/>
              <w:bottom w:val="single" w:sz="5" w:space="0" w:color="000000"/>
              <w:right w:val="single" w:sz="5" w:space="0" w:color="000000"/>
            </w:tcBorders>
            <w:vAlign w:val="center"/>
          </w:tcPr>
          <w:p w14:paraId="01905A37"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19E19AB1"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0291F605"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C7EB09"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906959" w14:textId="77777777" w:rsidR="009A2DEA" w:rsidRPr="008C6D8F" w:rsidRDefault="009A2DEA" w:rsidP="00A45F3D">
            <w:pPr>
              <w:pStyle w:val="TableParagraph"/>
              <w:spacing w:before="27" w:line="239" w:lineRule="auto"/>
              <w:ind w:left="102" w:right="156"/>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teur</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structure</w:t>
            </w:r>
            <w:r w:rsidRPr="008C6D8F">
              <w:rPr>
                <w:rFonts w:ascii="Arial" w:eastAsia="Trebuchet MS" w:hAnsi="Arial" w:cs="Arial"/>
                <w:i/>
                <w:sz w:val="16"/>
                <w:szCs w:val="16"/>
              </w:rPr>
              <w:t>…</w:t>
            </w:r>
          </w:p>
        </w:tc>
        <w:tc>
          <w:tcPr>
            <w:tcW w:w="5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265432"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475" w:type="pct"/>
            <w:tcBorders>
              <w:top w:val="single" w:sz="5" w:space="0" w:color="000000"/>
              <w:left w:val="single" w:sz="5" w:space="0" w:color="000000"/>
              <w:bottom w:val="single" w:sz="5" w:space="0" w:color="000000"/>
              <w:right w:val="single" w:sz="5" w:space="0" w:color="000000"/>
            </w:tcBorders>
            <w:vAlign w:val="center"/>
          </w:tcPr>
          <w:p w14:paraId="3078EC57"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0F87D8"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34 000 €</w:t>
            </w:r>
          </w:p>
        </w:tc>
        <w:tc>
          <w:tcPr>
            <w:tcW w:w="5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DB32D3" w14:textId="7679C054" w:rsidR="009A2DEA" w:rsidRPr="008C6D8F" w:rsidRDefault="004F7014" w:rsidP="00A45F3D">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r w:rsidR="009A2DEA" w:rsidRPr="008D26F0">
              <w:rPr>
                <w:rFonts w:ascii="Arial" w:eastAsia="Trebuchet MS" w:hAnsi="Arial" w:cs="Arial"/>
                <w:color w:val="4F81BD" w:themeColor="accent1"/>
                <w:spacing w:val="-1"/>
                <w:sz w:val="16"/>
                <w:szCs w:val="16"/>
              </w:rPr>
              <w:t>]</w:t>
            </w:r>
          </w:p>
        </w:tc>
        <w:tc>
          <w:tcPr>
            <w:tcW w:w="657" w:type="pct"/>
            <w:tcBorders>
              <w:top w:val="single" w:sz="5" w:space="0" w:color="000000"/>
              <w:left w:val="single" w:sz="5" w:space="0" w:color="000000"/>
              <w:bottom w:val="single" w:sz="5" w:space="0" w:color="000000"/>
              <w:right w:val="single" w:sz="5" w:space="0" w:color="000000"/>
            </w:tcBorders>
            <w:vAlign w:val="center"/>
          </w:tcPr>
          <w:p w14:paraId="64399BD2" w14:textId="77777777" w:rsidR="009A2DEA" w:rsidRPr="008C6D8F"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111BB8F5" w14:textId="77777777" w:rsidR="009A2DEA" w:rsidRDefault="009A2DEA" w:rsidP="00A45F3D">
            <w:pPr>
              <w:pStyle w:val="TableParagraph"/>
              <w:ind w:left="102"/>
              <w:jc w:val="center"/>
              <w:rPr>
                <w:rFonts w:ascii="Arial" w:eastAsia="Trebuchet MS" w:hAnsi="Arial" w:cs="Arial"/>
                <w:spacing w:val="-1"/>
                <w:sz w:val="16"/>
                <w:szCs w:val="16"/>
              </w:rPr>
            </w:pPr>
          </w:p>
          <w:p w14:paraId="6F935788" w14:textId="77777777" w:rsidR="009A2DEA" w:rsidRPr="008C6D8F"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6 000 €</w:t>
            </w:r>
          </w:p>
        </w:tc>
      </w:tr>
      <w:tr w:rsidR="009A2DEA" w:rsidRPr="008C6D8F" w14:paraId="2BED8E26"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97C9CD"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2588DA"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Encadrement de proximité et d’usagers, sujétions, qualifications</w:t>
            </w:r>
          </w:p>
        </w:tc>
        <w:tc>
          <w:tcPr>
            <w:tcW w:w="5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FFF9B3"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475" w:type="pct"/>
            <w:tcBorders>
              <w:top w:val="single" w:sz="5" w:space="0" w:color="000000"/>
              <w:left w:val="single" w:sz="5" w:space="0" w:color="000000"/>
              <w:bottom w:val="single" w:sz="5" w:space="0" w:color="000000"/>
              <w:right w:val="single" w:sz="5" w:space="0" w:color="000000"/>
            </w:tcBorders>
            <w:vAlign w:val="center"/>
          </w:tcPr>
          <w:p w14:paraId="371B0E16"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F83577"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31 450 €</w:t>
            </w:r>
          </w:p>
        </w:tc>
        <w:tc>
          <w:tcPr>
            <w:tcW w:w="5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27D70C" w14:textId="665D960B" w:rsidR="009A2DEA" w:rsidRPr="008C6D8F" w:rsidRDefault="004F7014" w:rsidP="00A45F3D">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57" w:type="pct"/>
            <w:tcBorders>
              <w:top w:val="single" w:sz="5" w:space="0" w:color="000000"/>
              <w:left w:val="single" w:sz="5" w:space="0" w:color="000000"/>
              <w:bottom w:val="single" w:sz="5" w:space="0" w:color="000000"/>
              <w:right w:val="single" w:sz="5" w:space="0" w:color="000000"/>
            </w:tcBorders>
            <w:vAlign w:val="center"/>
          </w:tcPr>
          <w:p w14:paraId="07719F69"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2CFD2D87" w14:textId="77777777" w:rsidR="009A2DEA" w:rsidRDefault="009A2DEA" w:rsidP="00A45F3D">
            <w:pPr>
              <w:pStyle w:val="TableParagraph"/>
              <w:spacing w:before="26"/>
              <w:ind w:left="102"/>
              <w:jc w:val="center"/>
              <w:rPr>
                <w:rFonts w:ascii="Arial" w:eastAsia="Trebuchet MS" w:hAnsi="Arial" w:cs="Arial"/>
                <w:sz w:val="16"/>
                <w:szCs w:val="16"/>
              </w:rPr>
            </w:pPr>
          </w:p>
          <w:p w14:paraId="07C8583B"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5 550 €</w:t>
            </w:r>
          </w:p>
        </w:tc>
      </w:tr>
      <w:tr w:rsidR="009A2DEA" w:rsidRPr="008C6D8F" w14:paraId="6665AB36"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7322EB"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3</w:t>
            </w:r>
          </w:p>
        </w:tc>
        <w:tc>
          <w:tcPr>
            <w:tcW w:w="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0F666B"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Re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chargé d’études, juriste, expert technique, …</w:t>
            </w:r>
          </w:p>
        </w:tc>
        <w:tc>
          <w:tcPr>
            <w:tcW w:w="5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D8D092" w14:textId="77777777" w:rsidR="009A2DEA" w:rsidRPr="008D26F0" w:rsidRDefault="009A2DEA" w:rsidP="00A45F3D">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475" w:type="pct"/>
            <w:tcBorders>
              <w:top w:val="single" w:sz="5" w:space="0" w:color="000000"/>
              <w:left w:val="single" w:sz="5" w:space="0" w:color="000000"/>
              <w:bottom w:val="single" w:sz="5" w:space="0" w:color="000000"/>
              <w:right w:val="single" w:sz="5" w:space="0" w:color="000000"/>
            </w:tcBorders>
            <w:vAlign w:val="center"/>
          </w:tcPr>
          <w:p w14:paraId="18C61F46" w14:textId="77777777" w:rsidR="009A2DEA" w:rsidRPr="008D26F0" w:rsidRDefault="009A2DEA" w:rsidP="00A45F3D">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AA8DAE"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C6D8F">
              <w:rPr>
                <w:rFonts w:ascii="Arial" w:eastAsia="Trebuchet MS" w:hAnsi="Arial" w:cs="Arial"/>
                <w:spacing w:val="-1"/>
                <w:sz w:val="16"/>
                <w:szCs w:val="16"/>
              </w:rPr>
              <w:t>29 750 €</w:t>
            </w:r>
          </w:p>
        </w:tc>
        <w:tc>
          <w:tcPr>
            <w:tcW w:w="5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09F6FA" w14:textId="78B75E93" w:rsidR="009A2DEA" w:rsidRPr="008C6D8F" w:rsidRDefault="004F7014" w:rsidP="00A45F3D">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57" w:type="pct"/>
            <w:tcBorders>
              <w:top w:val="single" w:sz="5" w:space="0" w:color="000000"/>
              <w:left w:val="single" w:sz="5" w:space="0" w:color="000000"/>
              <w:bottom w:val="single" w:sz="5" w:space="0" w:color="000000"/>
              <w:right w:val="single" w:sz="5" w:space="0" w:color="000000"/>
            </w:tcBorders>
            <w:vAlign w:val="center"/>
          </w:tcPr>
          <w:p w14:paraId="3654ABA5"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6949A84A" w14:textId="77777777" w:rsidR="009A2DEA" w:rsidRDefault="009A2DEA" w:rsidP="00A45F3D">
            <w:pPr>
              <w:pStyle w:val="TableParagraph"/>
              <w:spacing w:before="26"/>
              <w:ind w:left="102"/>
              <w:jc w:val="center"/>
              <w:rPr>
                <w:rFonts w:ascii="Arial" w:eastAsia="Trebuchet MS" w:hAnsi="Arial" w:cs="Arial"/>
                <w:spacing w:val="-1"/>
                <w:sz w:val="16"/>
                <w:szCs w:val="16"/>
              </w:rPr>
            </w:pPr>
          </w:p>
          <w:p w14:paraId="49CA066F" w14:textId="77777777" w:rsidR="009A2DEA" w:rsidRPr="008C6D8F" w:rsidRDefault="009A2DEA" w:rsidP="00A45F3D">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5 250 €</w:t>
            </w:r>
          </w:p>
        </w:tc>
      </w:tr>
    </w:tbl>
    <w:p w14:paraId="65661D1E" w14:textId="77777777" w:rsidR="009A2DEA" w:rsidRDefault="009A2DEA" w:rsidP="009A2DEA">
      <w:pPr>
        <w:spacing w:line="200" w:lineRule="exact"/>
        <w:jc w:val="both"/>
        <w:rPr>
          <w:rFonts w:ascii="Arial" w:hAnsi="Arial" w:cs="Arial"/>
          <w:sz w:val="20"/>
          <w:szCs w:val="20"/>
        </w:rPr>
      </w:pPr>
    </w:p>
    <w:p w14:paraId="60F74882" w14:textId="77777777" w:rsidR="009A2DEA" w:rsidRDefault="009A2DEA" w:rsidP="009A2DEA">
      <w:pPr>
        <w:spacing w:line="200" w:lineRule="exact"/>
        <w:jc w:val="both"/>
        <w:rPr>
          <w:rFonts w:ascii="Arial" w:hAnsi="Arial" w:cs="Arial"/>
          <w:sz w:val="20"/>
          <w:szCs w:val="20"/>
        </w:rPr>
      </w:pPr>
    </w:p>
    <w:p w14:paraId="09A58DC7" w14:textId="77777777" w:rsidR="009A2DEA" w:rsidRDefault="009A2DEA" w:rsidP="009A2DEA">
      <w:pPr>
        <w:pStyle w:val="09-TexteLosangesBleus"/>
        <w:numPr>
          <w:ilvl w:val="0"/>
          <w:numId w:val="0"/>
        </w:numPr>
        <w:rPr>
          <w:rStyle w:val="lev"/>
          <w:rFonts w:ascii="Arial" w:eastAsia="Trebuchet MS" w:hAnsi="Arial" w:cstheme="minorBidi"/>
          <w:bCs w:val="0"/>
          <w:i/>
          <w:iCs/>
          <w:color w:val="4F81BD" w:themeColor="accent1"/>
          <w:sz w:val="20"/>
          <w:szCs w:val="20"/>
        </w:rPr>
      </w:pPr>
      <w:r w:rsidRPr="00710BF4">
        <w:rPr>
          <w:rFonts w:ascii="Arial" w:hAnsi="Arial" w:cs="Arial"/>
          <w:b w:val="0"/>
          <w:bCs/>
          <w:i/>
          <w:iCs/>
          <w:color w:val="4F81BD" w:themeColor="accent1"/>
          <w:sz w:val="20"/>
          <w:szCs w:val="20"/>
          <w:u w:val="single"/>
        </w:rPr>
        <w:t>*A indiquer dans les visas sur la première page</w:t>
      </w:r>
      <w:r>
        <w:rPr>
          <w:rFonts w:cs="Arial"/>
          <w:i/>
          <w:iCs/>
          <w:color w:val="4F81BD" w:themeColor="accent1"/>
          <w:sz w:val="20"/>
          <w:szCs w:val="20"/>
        </w:rPr>
        <w:t> </w:t>
      </w:r>
      <w:r>
        <w:rPr>
          <w:rStyle w:val="lev"/>
          <w:rFonts w:ascii="Arial" w:eastAsia="Trebuchet MS" w:hAnsi="Arial" w:cstheme="minorBidi"/>
          <w:bCs w:val="0"/>
          <w:i/>
          <w:iCs/>
          <w:color w:val="4F81BD" w:themeColor="accent1"/>
          <w:sz w:val="20"/>
          <w:szCs w:val="20"/>
        </w:rPr>
        <w:t xml:space="preserve">: </w:t>
      </w:r>
      <w:r w:rsidRPr="00EB3758">
        <w:rPr>
          <w:rStyle w:val="lev"/>
          <w:rFonts w:ascii="Arial" w:eastAsia="Trebuchet MS" w:hAnsi="Arial" w:cstheme="minorBidi"/>
          <w:bCs w:val="0"/>
          <w:i/>
          <w:iCs/>
          <w:color w:val="4F81BD" w:themeColor="accent1"/>
          <w:sz w:val="20"/>
          <w:szCs w:val="20"/>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r>
        <w:rPr>
          <w:rStyle w:val="lev"/>
          <w:rFonts w:ascii="Arial" w:eastAsia="Trebuchet MS" w:hAnsi="Arial" w:cstheme="minorBidi"/>
          <w:bCs w:val="0"/>
          <w:i/>
          <w:iCs/>
          <w:color w:val="4F81BD" w:themeColor="accent1"/>
          <w:sz w:val="20"/>
          <w:szCs w:val="20"/>
        </w:rPr>
        <w:t>,</w:t>
      </w:r>
    </w:p>
    <w:p w14:paraId="2F3CCA02" w14:textId="77777777" w:rsidR="009A2DEA" w:rsidRPr="00EB3758" w:rsidRDefault="009A2DEA" w:rsidP="009A2DEA">
      <w:pPr>
        <w:pStyle w:val="09-TexteLosangesBleus"/>
        <w:numPr>
          <w:ilvl w:val="0"/>
          <w:numId w:val="0"/>
        </w:numPr>
        <w:rPr>
          <w:rStyle w:val="lev"/>
          <w:rFonts w:eastAsia="Trebuchet MS" w:cstheme="minorBidi"/>
          <w:b/>
          <w:i/>
          <w:color w:val="4F81BD" w:themeColor="accent1"/>
        </w:rPr>
      </w:pPr>
    </w:p>
    <w:tbl>
      <w:tblPr>
        <w:tblStyle w:val="TableNormal"/>
        <w:tblW w:w="5003" w:type="pct"/>
        <w:tblInd w:w="-6" w:type="dxa"/>
        <w:tblLook w:val="01E0" w:firstRow="1" w:lastRow="1" w:firstColumn="1" w:lastColumn="1" w:noHBand="0" w:noVBand="0"/>
      </w:tblPr>
      <w:tblGrid>
        <w:gridCol w:w="1262"/>
        <w:gridCol w:w="2446"/>
        <w:gridCol w:w="1411"/>
        <w:gridCol w:w="1557"/>
        <w:gridCol w:w="2459"/>
        <w:gridCol w:w="1621"/>
        <w:gridCol w:w="1958"/>
        <w:gridCol w:w="2462"/>
      </w:tblGrid>
      <w:tr w:rsidR="009A2DEA" w:rsidRPr="008C6D8F" w14:paraId="4F827159" w14:textId="77777777" w:rsidTr="00A45F3D">
        <w:trPr>
          <w:trHeight w:hRule="exact" w:val="612"/>
        </w:trPr>
        <w:tc>
          <w:tcPr>
            <w:tcW w:w="1222" w:type="pct"/>
            <w:gridSpan w:val="2"/>
            <w:tcBorders>
              <w:top w:val="single" w:sz="5" w:space="0" w:color="000000"/>
              <w:left w:val="single" w:sz="5" w:space="0" w:color="000000"/>
              <w:bottom w:val="single" w:sz="5" w:space="0" w:color="000000"/>
              <w:right w:val="single" w:sz="5" w:space="0" w:color="000000"/>
            </w:tcBorders>
            <w:vAlign w:val="center"/>
          </w:tcPr>
          <w:p w14:paraId="4A1E89D7" w14:textId="77777777" w:rsidR="009A2DEA" w:rsidRPr="008C6D8F" w:rsidRDefault="009A2DEA" w:rsidP="00A45F3D">
            <w:pPr>
              <w:pStyle w:val="TableParagraph"/>
              <w:spacing w:before="48"/>
              <w:ind w:left="38"/>
              <w:jc w:val="center"/>
              <w:rPr>
                <w:rFonts w:ascii="Arial" w:eastAsia="Trebuchet MS" w:hAnsi="Arial" w:cs="Arial"/>
                <w:b/>
                <w:bCs/>
                <w:sz w:val="16"/>
                <w:szCs w:val="16"/>
              </w:rPr>
            </w:pPr>
            <w:r>
              <w:rPr>
                <w:rFonts w:ascii="Arial" w:eastAsia="Trebuchet MS" w:hAnsi="Arial" w:cs="Arial"/>
                <w:b/>
                <w:bCs/>
                <w:sz w:val="16"/>
                <w:szCs w:val="16"/>
              </w:rPr>
              <w:t>ATTACHE</w:t>
            </w:r>
            <w:r w:rsidRPr="008C6D8F">
              <w:rPr>
                <w:rFonts w:ascii="Arial" w:eastAsia="Trebuchet MS" w:hAnsi="Arial" w:cs="Arial"/>
                <w:b/>
                <w:bCs/>
                <w:sz w:val="16"/>
                <w:szCs w:val="16"/>
              </w:rPr>
              <w:t>S TERRITORIAUX DE CONSERVATION DU PATRIMOINE</w:t>
            </w:r>
          </w:p>
        </w:tc>
        <w:tc>
          <w:tcPr>
            <w:tcW w:w="1788" w:type="pct"/>
            <w:gridSpan w:val="3"/>
            <w:tcBorders>
              <w:top w:val="single" w:sz="5" w:space="0" w:color="000000"/>
              <w:left w:val="single" w:sz="5" w:space="0" w:color="000000"/>
              <w:bottom w:val="single" w:sz="5" w:space="0" w:color="000000"/>
              <w:right w:val="single" w:sz="5" w:space="0" w:color="000000"/>
            </w:tcBorders>
            <w:vAlign w:val="center"/>
          </w:tcPr>
          <w:p w14:paraId="109AD227"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90" w:type="pct"/>
            <w:gridSpan w:val="3"/>
            <w:tcBorders>
              <w:top w:val="single" w:sz="5" w:space="0" w:color="000000"/>
              <w:left w:val="single" w:sz="5" w:space="0" w:color="000000"/>
              <w:bottom w:val="single" w:sz="5" w:space="0" w:color="000000"/>
              <w:right w:val="single" w:sz="5" w:space="0" w:color="000000"/>
            </w:tcBorders>
            <w:vAlign w:val="center"/>
          </w:tcPr>
          <w:p w14:paraId="1E7CDBDD" w14:textId="77777777" w:rsidR="009A2DEA" w:rsidRDefault="009A2DEA" w:rsidP="00A45F3D">
            <w:pPr>
              <w:pStyle w:val="TableParagraph"/>
              <w:ind w:left="38"/>
              <w:jc w:val="center"/>
              <w:rPr>
                <w:rFonts w:ascii="Arial" w:eastAsia="Trebuchet MS" w:hAnsi="Arial" w:cs="Arial"/>
                <w:b/>
                <w:bCs/>
                <w:sz w:val="16"/>
                <w:szCs w:val="16"/>
              </w:rPr>
            </w:pPr>
          </w:p>
          <w:p w14:paraId="370B81E1" w14:textId="77777777" w:rsidR="009A2DEA" w:rsidRPr="008C6D8F" w:rsidRDefault="009A2DEA" w:rsidP="00A45F3D">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36297AC7" w14:textId="77777777" w:rsidTr="00A45F3D">
        <w:trPr>
          <w:trHeight w:hRule="exact" w:val="612"/>
        </w:trPr>
        <w:tc>
          <w:tcPr>
            <w:tcW w:w="416" w:type="pct"/>
            <w:tcBorders>
              <w:top w:val="single" w:sz="5" w:space="0" w:color="000000"/>
              <w:left w:val="single" w:sz="5" w:space="0" w:color="000000"/>
              <w:bottom w:val="single" w:sz="5" w:space="0" w:color="000000"/>
              <w:right w:val="single" w:sz="5" w:space="0" w:color="000000"/>
            </w:tcBorders>
            <w:vAlign w:val="center"/>
          </w:tcPr>
          <w:p w14:paraId="5A4350A7"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6379F108"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65" w:type="pct"/>
            <w:tcBorders>
              <w:top w:val="single" w:sz="5" w:space="0" w:color="000000"/>
              <w:left w:val="single" w:sz="5" w:space="0" w:color="000000"/>
              <w:bottom w:val="single" w:sz="5" w:space="0" w:color="000000"/>
              <w:right w:val="single" w:sz="5" w:space="0" w:color="000000"/>
            </w:tcBorders>
            <w:vAlign w:val="center"/>
          </w:tcPr>
          <w:p w14:paraId="58209BFE"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13" w:type="pct"/>
            <w:tcBorders>
              <w:top w:val="single" w:sz="5" w:space="0" w:color="000000"/>
              <w:left w:val="single" w:sz="5" w:space="0" w:color="000000"/>
              <w:bottom w:val="single" w:sz="5" w:space="0" w:color="000000"/>
              <w:right w:val="single" w:sz="5" w:space="0" w:color="000000"/>
            </w:tcBorders>
            <w:vAlign w:val="center"/>
          </w:tcPr>
          <w:p w14:paraId="760D422D"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75B0AF8E"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34" w:type="pct"/>
            <w:tcBorders>
              <w:top w:val="single" w:sz="5" w:space="0" w:color="000000"/>
              <w:left w:val="single" w:sz="5" w:space="0" w:color="000000"/>
              <w:bottom w:val="single" w:sz="5" w:space="0" w:color="000000"/>
              <w:right w:val="single" w:sz="5" w:space="0" w:color="000000"/>
            </w:tcBorders>
            <w:vAlign w:val="center"/>
          </w:tcPr>
          <w:p w14:paraId="164BDA7E"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45" w:type="pct"/>
            <w:tcBorders>
              <w:top w:val="single" w:sz="5" w:space="0" w:color="000000"/>
              <w:left w:val="single" w:sz="5" w:space="0" w:color="000000"/>
              <w:bottom w:val="single" w:sz="5" w:space="0" w:color="000000"/>
              <w:right w:val="single" w:sz="5" w:space="0" w:color="000000"/>
            </w:tcBorders>
            <w:vAlign w:val="center"/>
          </w:tcPr>
          <w:p w14:paraId="7709C9A5"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4D89AFC8"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6992CEDC"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57E614"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227989" w14:textId="77777777" w:rsidR="009A2DEA" w:rsidRPr="008C6D8F" w:rsidRDefault="009A2DEA" w:rsidP="00A45F3D">
            <w:pPr>
              <w:pStyle w:val="TableParagraph"/>
              <w:spacing w:before="27" w:line="239" w:lineRule="auto"/>
              <w:ind w:left="102" w:right="156"/>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teur</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structure</w:t>
            </w:r>
            <w:r w:rsidRPr="008C6D8F">
              <w:rPr>
                <w:rFonts w:ascii="Arial" w:eastAsia="Trebuchet MS" w:hAnsi="Arial" w:cs="Arial"/>
                <w:i/>
                <w:sz w:val="16"/>
                <w:szCs w:val="16"/>
              </w:rPr>
              <w:t>…</w:t>
            </w:r>
          </w:p>
        </w:tc>
        <w:tc>
          <w:tcPr>
            <w:tcW w:w="46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9D68BF"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13" w:type="pct"/>
            <w:tcBorders>
              <w:top w:val="single" w:sz="5" w:space="0" w:color="000000"/>
              <w:left w:val="single" w:sz="5" w:space="0" w:color="000000"/>
              <w:bottom w:val="single" w:sz="5" w:space="0" w:color="000000"/>
              <w:right w:val="single" w:sz="5" w:space="0" w:color="000000"/>
            </w:tcBorders>
            <w:vAlign w:val="center"/>
          </w:tcPr>
          <w:p w14:paraId="31C8111F"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45B2C5"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29 750 €</w:t>
            </w:r>
          </w:p>
        </w:tc>
        <w:tc>
          <w:tcPr>
            <w:tcW w:w="534" w:type="pct"/>
            <w:tcBorders>
              <w:top w:val="single" w:sz="5" w:space="0" w:color="000000"/>
              <w:left w:val="single" w:sz="5" w:space="0" w:color="000000"/>
              <w:bottom w:val="single" w:sz="5" w:space="0" w:color="000000"/>
              <w:right w:val="single" w:sz="5" w:space="0" w:color="000000"/>
            </w:tcBorders>
            <w:vAlign w:val="center"/>
          </w:tcPr>
          <w:p w14:paraId="03E8131D" w14:textId="715DE679" w:rsidR="009A2DEA" w:rsidRPr="008C6D8F" w:rsidRDefault="004F7014" w:rsidP="00A45F3D">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45" w:type="pct"/>
            <w:tcBorders>
              <w:top w:val="single" w:sz="5" w:space="0" w:color="000000"/>
              <w:left w:val="single" w:sz="5" w:space="0" w:color="000000"/>
              <w:bottom w:val="single" w:sz="5" w:space="0" w:color="000000"/>
              <w:right w:val="single" w:sz="5" w:space="0" w:color="000000"/>
            </w:tcBorders>
            <w:vAlign w:val="center"/>
          </w:tcPr>
          <w:p w14:paraId="7931EBBD" w14:textId="77777777" w:rsidR="009A2DEA" w:rsidRPr="008C6D8F"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0B2DB84F" w14:textId="77777777" w:rsidR="009A2DEA" w:rsidRDefault="009A2DEA" w:rsidP="00A45F3D">
            <w:pPr>
              <w:pStyle w:val="TableParagraph"/>
              <w:ind w:left="102"/>
              <w:jc w:val="center"/>
              <w:rPr>
                <w:rFonts w:ascii="Arial" w:eastAsia="Trebuchet MS" w:hAnsi="Arial" w:cs="Arial"/>
                <w:spacing w:val="-1"/>
                <w:sz w:val="16"/>
                <w:szCs w:val="16"/>
              </w:rPr>
            </w:pPr>
          </w:p>
          <w:p w14:paraId="740471E8" w14:textId="77777777" w:rsidR="009A2DEA" w:rsidRPr="008C6D8F"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5 250 €</w:t>
            </w:r>
          </w:p>
        </w:tc>
      </w:tr>
      <w:tr w:rsidR="009A2DEA" w:rsidRPr="008C6D8F" w14:paraId="304EBF7B"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16B83F"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A7190F"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Encadrement de proximité et d’usagers, sujétions, qualifications</w:t>
            </w:r>
          </w:p>
        </w:tc>
        <w:tc>
          <w:tcPr>
            <w:tcW w:w="46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793BED"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13" w:type="pct"/>
            <w:tcBorders>
              <w:top w:val="single" w:sz="5" w:space="0" w:color="000000"/>
              <w:left w:val="single" w:sz="5" w:space="0" w:color="000000"/>
              <w:bottom w:val="single" w:sz="5" w:space="0" w:color="000000"/>
              <w:right w:val="single" w:sz="5" w:space="0" w:color="000000"/>
            </w:tcBorders>
            <w:vAlign w:val="center"/>
          </w:tcPr>
          <w:p w14:paraId="08FCC705"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6BCF13"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27 200 €</w:t>
            </w:r>
          </w:p>
        </w:tc>
        <w:tc>
          <w:tcPr>
            <w:tcW w:w="534" w:type="pct"/>
            <w:tcBorders>
              <w:top w:val="single" w:sz="5" w:space="0" w:color="000000"/>
              <w:left w:val="single" w:sz="5" w:space="0" w:color="000000"/>
              <w:bottom w:val="single" w:sz="5" w:space="0" w:color="000000"/>
              <w:right w:val="single" w:sz="5" w:space="0" w:color="000000"/>
            </w:tcBorders>
            <w:vAlign w:val="center"/>
          </w:tcPr>
          <w:p w14:paraId="16F3F7F4" w14:textId="02DF1344" w:rsidR="009A2DEA" w:rsidRPr="008C6D8F" w:rsidRDefault="004F7014" w:rsidP="00A45F3D">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45" w:type="pct"/>
            <w:tcBorders>
              <w:top w:val="single" w:sz="5" w:space="0" w:color="000000"/>
              <w:left w:val="single" w:sz="5" w:space="0" w:color="000000"/>
              <w:bottom w:val="single" w:sz="5" w:space="0" w:color="000000"/>
              <w:right w:val="single" w:sz="5" w:space="0" w:color="000000"/>
            </w:tcBorders>
            <w:vAlign w:val="center"/>
          </w:tcPr>
          <w:p w14:paraId="287BFC45"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3789B87C" w14:textId="77777777" w:rsidR="009A2DEA" w:rsidRDefault="009A2DEA" w:rsidP="00A45F3D">
            <w:pPr>
              <w:pStyle w:val="TableParagraph"/>
              <w:spacing w:before="26"/>
              <w:ind w:left="102"/>
              <w:jc w:val="center"/>
              <w:rPr>
                <w:rFonts w:ascii="Arial" w:eastAsia="Trebuchet MS" w:hAnsi="Arial" w:cs="Arial"/>
                <w:sz w:val="16"/>
                <w:szCs w:val="16"/>
              </w:rPr>
            </w:pPr>
          </w:p>
          <w:p w14:paraId="39774996"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4 800 €</w:t>
            </w:r>
          </w:p>
        </w:tc>
      </w:tr>
    </w:tbl>
    <w:p w14:paraId="38EB69FA" w14:textId="77777777" w:rsidR="009A2DEA" w:rsidRDefault="009A2DEA" w:rsidP="009A2DEA">
      <w:pPr>
        <w:spacing w:line="200" w:lineRule="exact"/>
        <w:jc w:val="both"/>
        <w:rPr>
          <w:rFonts w:ascii="Arial" w:hAnsi="Arial" w:cs="Arial"/>
          <w:sz w:val="20"/>
          <w:szCs w:val="20"/>
        </w:rPr>
      </w:pPr>
    </w:p>
    <w:p w14:paraId="33353512" w14:textId="77777777" w:rsidR="00A45F3D" w:rsidRDefault="00A45F3D" w:rsidP="009A2DEA">
      <w:pPr>
        <w:spacing w:line="200" w:lineRule="exact"/>
        <w:jc w:val="both"/>
        <w:rPr>
          <w:rFonts w:ascii="Arial" w:hAnsi="Arial" w:cs="Arial"/>
          <w:sz w:val="20"/>
          <w:szCs w:val="20"/>
        </w:rPr>
      </w:pPr>
    </w:p>
    <w:p w14:paraId="44A7C879" w14:textId="77777777" w:rsidR="00A45F3D" w:rsidRDefault="00A45F3D" w:rsidP="009A2DEA">
      <w:pPr>
        <w:spacing w:line="200" w:lineRule="exact"/>
        <w:jc w:val="both"/>
        <w:rPr>
          <w:rFonts w:ascii="Arial" w:hAnsi="Arial" w:cs="Arial"/>
          <w:sz w:val="20"/>
          <w:szCs w:val="20"/>
        </w:rPr>
      </w:pPr>
    </w:p>
    <w:p w14:paraId="0D773642" w14:textId="77777777" w:rsidR="00A45F3D" w:rsidRDefault="00A45F3D" w:rsidP="009A2DEA">
      <w:pPr>
        <w:spacing w:line="200" w:lineRule="exact"/>
        <w:jc w:val="both"/>
        <w:rPr>
          <w:rFonts w:ascii="Arial" w:hAnsi="Arial" w:cs="Arial"/>
          <w:sz w:val="20"/>
          <w:szCs w:val="20"/>
        </w:rPr>
      </w:pPr>
    </w:p>
    <w:p w14:paraId="2D87A58E" w14:textId="77777777" w:rsidR="00A45F3D" w:rsidRDefault="00A45F3D" w:rsidP="009A2DEA">
      <w:pPr>
        <w:spacing w:line="200" w:lineRule="exact"/>
        <w:jc w:val="both"/>
        <w:rPr>
          <w:rFonts w:ascii="Arial" w:hAnsi="Arial" w:cs="Arial"/>
          <w:sz w:val="20"/>
          <w:szCs w:val="20"/>
        </w:rPr>
      </w:pPr>
    </w:p>
    <w:p w14:paraId="02C6DECC" w14:textId="77777777" w:rsidR="00A45F3D" w:rsidRDefault="00A45F3D" w:rsidP="009A2DEA">
      <w:pPr>
        <w:spacing w:line="200" w:lineRule="exact"/>
        <w:jc w:val="both"/>
        <w:rPr>
          <w:rFonts w:ascii="Arial" w:hAnsi="Arial" w:cs="Arial"/>
          <w:sz w:val="20"/>
          <w:szCs w:val="20"/>
        </w:rPr>
      </w:pPr>
    </w:p>
    <w:p w14:paraId="06FE785D" w14:textId="77777777" w:rsidR="00A45F3D" w:rsidRDefault="00A45F3D" w:rsidP="009A2DEA">
      <w:pPr>
        <w:spacing w:line="200" w:lineRule="exact"/>
        <w:jc w:val="both"/>
        <w:rPr>
          <w:rFonts w:ascii="Arial" w:hAnsi="Arial" w:cs="Arial"/>
          <w:sz w:val="20"/>
          <w:szCs w:val="20"/>
        </w:rPr>
      </w:pPr>
    </w:p>
    <w:p w14:paraId="3A4D5C42" w14:textId="77777777" w:rsidR="009A2DEA" w:rsidRDefault="009A2DEA" w:rsidP="009A2DEA">
      <w:pPr>
        <w:pStyle w:val="09-TexteLosangesBleus"/>
        <w:numPr>
          <w:ilvl w:val="0"/>
          <w:numId w:val="0"/>
        </w:numPr>
        <w:rPr>
          <w:rStyle w:val="lev"/>
          <w:rFonts w:ascii="Arial" w:eastAsia="Trebuchet MS" w:hAnsi="Arial" w:cstheme="minorBidi"/>
          <w:bCs w:val="0"/>
          <w:i/>
          <w:iCs/>
          <w:color w:val="4F81BD" w:themeColor="accent1"/>
          <w:sz w:val="20"/>
          <w:szCs w:val="20"/>
        </w:rPr>
      </w:pPr>
      <w:r w:rsidRPr="00710BF4">
        <w:rPr>
          <w:rFonts w:ascii="Arial" w:hAnsi="Arial" w:cs="Arial"/>
          <w:b w:val="0"/>
          <w:bCs/>
          <w:i/>
          <w:iCs/>
          <w:color w:val="4F81BD" w:themeColor="accent1"/>
          <w:sz w:val="20"/>
          <w:szCs w:val="20"/>
          <w:u w:val="single"/>
        </w:rPr>
        <w:lastRenderedPageBreak/>
        <w:t>*A indiquer dans les visas sur la première page</w:t>
      </w:r>
      <w:r>
        <w:rPr>
          <w:rFonts w:cs="Arial"/>
          <w:i/>
          <w:iCs/>
          <w:color w:val="4F81BD" w:themeColor="accent1"/>
          <w:sz w:val="20"/>
          <w:szCs w:val="20"/>
        </w:rPr>
        <w:t> </w:t>
      </w:r>
      <w:r>
        <w:rPr>
          <w:rStyle w:val="lev"/>
          <w:rFonts w:ascii="Arial" w:eastAsia="Trebuchet MS" w:hAnsi="Arial" w:cstheme="minorBidi"/>
          <w:bCs w:val="0"/>
          <w:i/>
          <w:iCs/>
          <w:color w:val="4F81BD" w:themeColor="accent1"/>
          <w:sz w:val="20"/>
          <w:szCs w:val="20"/>
        </w:rPr>
        <w:t xml:space="preserve">: </w:t>
      </w:r>
      <w:r w:rsidRPr="00EB3758">
        <w:rPr>
          <w:rStyle w:val="lev"/>
          <w:rFonts w:ascii="Arial" w:eastAsia="Trebuchet MS" w:hAnsi="Arial" w:cstheme="minorBidi"/>
          <w:bCs w:val="0"/>
          <w:i/>
          <w:iCs/>
          <w:color w:val="4F81BD" w:themeColor="accent1"/>
          <w:sz w:val="20"/>
          <w:szCs w:val="20"/>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r>
        <w:rPr>
          <w:rStyle w:val="lev"/>
          <w:rFonts w:ascii="Arial" w:eastAsia="Trebuchet MS" w:hAnsi="Arial" w:cstheme="minorBidi"/>
          <w:bCs w:val="0"/>
          <w:i/>
          <w:iCs/>
          <w:color w:val="4F81BD" w:themeColor="accent1"/>
          <w:sz w:val="20"/>
          <w:szCs w:val="20"/>
        </w:rPr>
        <w:t> ,</w:t>
      </w:r>
    </w:p>
    <w:p w14:paraId="44D931E8" w14:textId="77777777" w:rsidR="009A2DEA" w:rsidRPr="00EB3758" w:rsidRDefault="009A2DEA" w:rsidP="009A2DEA">
      <w:pPr>
        <w:pStyle w:val="09-TexteLosangesBleus"/>
        <w:numPr>
          <w:ilvl w:val="0"/>
          <w:numId w:val="0"/>
        </w:numPr>
        <w:rPr>
          <w:rStyle w:val="lev"/>
          <w:rFonts w:eastAsia="Trebuchet MS" w:cstheme="minorBidi"/>
          <w:b/>
          <w:i/>
          <w:color w:val="4F81BD" w:themeColor="accent1"/>
        </w:rPr>
      </w:pPr>
    </w:p>
    <w:tbl>
      <w:tblPr>
        <w:tblStyle w:val="TableNormal"/>
        <w:tblW w:w="5003" w:type="pct"/>
        <w:tblInd w:w="-6" w:type="dxa"/>
        <w:tblLayout w:type="fixed"/>
        <w:tblLook w:val="01E0" w:firstRow="1" w:lastRow="1" w:firstColumn="1" w:lastColumn="1" w:noHBand="0" w:noVBand="0"/>
      </w:tblPr>
      <w:tblGrid>
        <w:gridCol w:w="1262"/>
        <w:gridCol w:w="2459"/>
        <w:gridCol w:w="1445"/>
        <w:gridCol w:w="1445"/>
        <w:gridCol w:w="2480"/>
        <w:gridCol w:w="1651"/>
        <w:gridCol w:w="1982"/>
        <w:gridCol w:w="2452"/>
      </w:tblGrid>
      <w:tr w:rsidR="009A2DEA" w:rsidRPr="008C6D8F" w14:paraId="1D4F6177" w14:textId="77777777" w:rsidTr="00A45F3D">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5B5C7AA1" w14:textId="77777777" w:rsidR="009A2DEA" w:rsidRPr="008C6D8F" w:rsidRDefault="009A2DEA" w:rsidP="00A45F3D">
            <w:pPr>
              <w:pStyle w:val="TableParagraph"/>
              <w:spacing w:before="48"/>
              <w:ind w:left="38"/>
              <w:jc w:val="center"/>
              <w:rPr>
                <w:rFonts w:ascii="Arial" w:eastAsia="Trebuchet MS" w:hAnsi="Arial" w:cs="Arial"/>
                <w:b/>
                <w:bCs/>
                <w:sz w:val="16"/>
                <w:szCs w:val="16"/>
              </w:rPr>
            </w:pPr>
            <w:bookmarkStart w:id="10" w:name="_Hlk517685063"/>
            <w:r w:rsidRPr="008C6D8F">
              <w:rPr>
                <w:rFonts w:ascii="Arial" w:eastAsia="Trebuchet MS" w:hAnsi="Arial" w:cs="Arial"/>
                <w:b/>
                <w:bCs/>
                <w:sz w:val="16"/>
                <w:szCs w:val="16"/>
              </w:rPr>
              <w:t>BIBLIOTHÉCAIRES</w:t>
            </w:r>
          </w:p>
        </w:tc>
        <w:tc>
          <w:tcPr>
            <w:tcW w:w="1769" w:type="pct"/>
            <w:gridSpan w:val="3"/>
            <w:tcBorders>
              <w:top w:val="single" w:sz="5" w:space="0" w:color="000000"/>
              <w:left w:val="single" w:sz="5" w:space="0" w:color="000000"/>
              <w:bottom w:val="single" w:sz="5" w:space="0" w:color="000000"/>
              <w:right w:val="single" w:sz="5" w:space="0" w:color="000000"/>
            </w:tcBorders>
            <w:vAlign w:val="center"/>
          </w:tcPr>
          <w:p w14:paraId="05D95B2B" w14:textId="77777777" w:rsidR="009A2DEA" w:rsidRPr="008C6D8F" w:rsidRDefault="009A2DEA" w:rsidP="00A45F3D">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2005" w:type="pct"/>
            <w:gridSpan w:val="3"/>
            <w:tcBorders>
              <w:top w:val="single" w:sz="5" w:space="0" w:color="000000"/>
              <w:left w:val="single" w:sz="5" w:space="0" w:color="000000"/>
              <w:bottom w:val="single" w:sz="5" w:space="0" w:color="000000"/>
              <w:right w:val="single" w:sz="5" w:space="0" w:color="000000"/>
            </w:tcBorders>
            <w:vAlign w:val="center"/>
          </w:tcPr>
          <w:p w14:paraId="7E8B2A94" w14:textId="77777777" w:rsidR="009A2DEA" w:rsidRDefault="009A2DEA" w:rsidP="00A45F3D">
            <w:pPr>
              <w:pStyle w:val="TableParagraph"/>
              <w:ind w:left="38"/>
              <w:jc w:val="center"/>
              <w:rPr>
                <w:rFonts w:ascii="Arial" w:eastAsia="Trebuchet MS" w:hAnsi="Arial" w:cs="Arial"/>
                <w:b/>
                <w:bCs/>
                <w:sz w:val="16"/>
                <w:szCs w:val="16"/>
              </w:rPr>
            </w:pPr>
          </w:p>
          <w:p w14:paraId="3BED652E" w14:textId="77777777" w:rsidR="009A2DEA" w:rsidRPr="008C6D8F" w:rsidRDefault="009A2DEA" w:rsidP="00A45F3D">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2C886985" w14:textId="77777777" w:rsidTr="00A45F3D">
        <w:trPr>
          <w:trHeight w:hRule="exact" w:val="612"/>
        </w:trPr>
        <w:tc>
          <w:tcPr>
            <w:tcW w:w="416" w:type="pct"/>
            <w:tcBorders>
              <w:top w:val="single" w:sz="5" w:space="0" w:color="000000"/>
              <w:left w:val="single" w:sz="5" w:space="0" w:color="000000"/>
              <w:bottom w:val="single" w:sz="5" w:space="0" w:color="000000"/>
              <w:right w:val="single" w:sz="5" w:space="0" w:color="000000"/>
            </w:tcBorders>
            <w:vAlign w:val="center"/>
          </w:tcPr>
          <w:p w14:paraId="095ADE36"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10" w:type="pct"/>
            <w:tcBorders>
              <w:top w:val="single" w:sz="5" w:space="0" w:color="000000"/>
              <w:left w:val="single" w:sz="5" w:space="0" w:color="000000"/>
              <w:bottom w:val="single" w:sz="5" w:space="0" w:color="000000"/>
              <w:right w:val="single" w:sz="5" w:space="0" w:color="000000"/>
            </w:tcBorders>
            <w:vAlign w:val="center"/>
          </w:tcPr>
          <w:p w14:paraId="7E0B7822"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190CAB3D" w14:textId="77777777" w:rsidR="009A2DEA" w:rsidRPr="008C6D8F" w:rsidRDefault="009A2DEA" w:rsidP="00A45F3D">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476" w:type="pct"/>
            <w:tcBorders>
              <w:top w:val="single" w:sz="5" w:space="0" w:color="000000"/>
              <w:left w:val="single" w:sz="5" w:space="0" w:color="000000"/>
              <w:bottom w:val="single" w:sz="5" w:space="0" w:color="000000"/>
              <w:right w:val="single" w:sz="5" w:space="0" w:color="000000"/>
            </w:tcBorders>
            <w:vAlign w:val="center"/>
          </w:tcPr>
          <w:p w14:paraId="1611F271"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498EA421"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003B5FFB"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53" w:type="pct"/>
            <w:tcBorders>
              <w:top w:val="single" w:sz="5" w:space="0" w:color="000000"/>
              <w:left w:val="single" w:sz="5" w:space="0" w:color="000000"/>
              <w:bottom w:val="single" w:sz="5" w:space="0" w:color="000000"/>
              <w:right w:val="single" w:sz="5" w:space="0" w:color="000000"/>
            </w:tcBorders>
            <w:vAlign w:val="center"/>
          </w:tcPr>
          <w:p w14:paraId="00DDD96F"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08" w:type="pct"/>
            <w:tcBorders>
              <w:top w:val="single" w:sz="5" w:space="0" w:color="000000"/>
              <w:left w:val="single" w:sz="5" w:space="0" w:color="000000"/>
              <w:bottom w:val="single" w:sz="5" w:space="0" w:color="000000"/>
              <w:right w:val="single" w:sz="5" w:space="0" w:color="000000"/>
            </w:tcBorders>
            <w:vAlign w:val="center"/>
          </w:tcPr>
          <w:p w14:paraId="59EB221C" w14:textId="77777777" w:rsidR="009A2DEA" w:rsidRPr="008C6D8F" w:rsidRDefault="009A2DEA" w:rsidP="00A45F3D">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16FE9FFA"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44EE35"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732764" w14:textId="77777777" w:rsidR="009A2DEA" w:rsidRPr="008C6D8F" w:rsidRDefault="009A2DEA" w:rsidP="00A45F3D">
            <w:pPr>
              <w:pStyle w:val="TableParagraph"/>
              <w:spacing w:before="27" w:line="239" w:lineRule="auto"/>
              <w:ind w:left="102" w:right="156"/>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teur</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structure</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BB13BF"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476" w:type="pct"/>
            <w:tcBorders>
              <w:top w:val="single" w:sz="5" w:space="0" w:color="000000"/>
              <w:left w:val="single" w:sz="5" w:space="0" w:color="000000"/>
              <w:bottom w:val="single" w:sz="5" w:space="0" w:color="000000"/>
              <w:right w:val="single" w:sz="5" w:space="0" w:color="000000"/>
            </w:tcBorders>
            <w:vAlign w:val="center"/>
          </w:tcPr>
          <w:p w14:paraId="5EF18038"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D0CBAB" w14:textId="77777777" w:rsidR="009A2DEA" w:rsidRPr="008C6D8F" w:rsidRDefault="009A2DEA" w:rsidP="00A45F3D">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29 750 €</w:t>
            </w:r>
          </w:p>
        </w:tc>
        <w:tc>
          <w:tcPr>
            <w:tcW w:w="544" w:type="pct"/>
            <w:tcBorders>
              <w:top w:val="single" w:sz="5" w:space="0" w:color="000000"/>
              <w:left w:val="single" w:sz="5" w:space="0" w:color="000000"/>
              <w:bottom w:val="single" w:sz="5" w:space="0" w:color="000000"/>
              <w:right w:val="single" w:sz="5" w:space="0" w:color="000000"/>
            </w:tcBorders>
            <w:vAlign w:val="center"/>
          </w:tcPr>
          <w:p w14:paraId="72224B77" w14:textId="76192483" w:rsidR="009A2DEA" w:rsidRPr="008C6D8F" w:rsidRDefault="004F7014" w:rsidP="00A45F3D">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53" w:type="pct"/>
            <w:tcBorders>
              <w:top w:val="single" w:sz="5" w:space="0" w:color="000000"/>
              <w:left w:val="single" w:sz="5" w:space="0" w:color="000000"/>
              <w:bottom w:val="single" w:sz="5" w:space="0" w:color="000000"/>
              <w:right w:val="single" w:sz="5" w:space="0" w:color="000000"/>
            </w:tcBorders>
            <w:vAlign w:val="center"/>
          </w:tcPr>
          <w:p w14:paraId="28B6073F" w14:textId="77777777" w:rsidR="009A2DEA" w:rsidRPr="008C6D8F" w:rsidRDefault="009A2DEA" w:rsidP="00A45F3D">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08" w:type="pct"/>
            <w:tcBorders>
              <w:top w:val="single" w:sz="5" w:space="0" w:color="000000"/>
              <w:left w:val="single" w:sz="5" w:space="0" w:color="000000"/>
              <w:bottom w:val="single" w:sz="5" w:space="0" w:color="000000"/>
              <w:right w:val="single" w:sz="5" w:space="0" w:color="000000"/>
            </w:tcBorders>
            <w:vAlign w:val="center"/>
          </w:tcPr>
          <w:p w14:paraId="6A40CED5" w14:textId="77777777" w:rsidR="009A2DEA" w:rsidRDefault="009A2DEA" w:rsidP="00A45F3D">
            <w:pPr>
              <w:pStyle w:val="TableParagraph"/>
              <w:ind w:left="102"/>
              <w:jc w:val="center"/>
              <w:rPr>
                <w:rFonts w:ascii="Arial" w:eastAsia="Trebuchet MS" w:hAnsi="Arial" w:cs="Arial"/>
                <w:spacing w:val="-1"/>
                <w:sz w:val="16"/>
                <w:szCs w:val="16"/>
              </w:rPr>
            </w:pPr>
          </w:p>
          <w:p w14:paraId="534B9E24" w14:textId="77777777" w:rsidR="009A2DEA" w:rsidRPr="008C6D8F" w:rsidRDefault="009A2DEA" w:rsidP="00A45F3D">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5 250 €</w:t>
            </w:r>
          </w:p>
        </w:tc>
      </w:tr>
      <w:tr w:rsidR="009A2DEA" w:rsidRPr="008C6D8F" w14:paraId="4EEB0DD1" w14:textId="77777777" w:rsidTr="00A45F3D">
        <w:trPr>
          <w:trHeight w:val="548"/>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4BE594"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B33B9B" w14:textId="77777777" w:rsidR="009A2DEA" w:rsidRPr="008C6D8F" w:rsidRDefault="009A2DEA" w:rsidP="00A45F3D">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Encadrement de proximité et d’usagers, sujétions, qualifications</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025ECE" w14:textId="77777777" w:rsidR="009A2DEA" w:rsidRPr="008D26F0" w:rsidRDefault="009A2DEA" w:rsidP="00A45F3D">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476" w:type="pct"/>
            <w:tcBorders>
              <w:top w:val="single" w:sz="5" w:space="0" w:color="000000"/>
              <w:left w:val="single" w:sz="5" w:space="0" w:color="000000"/>
              <w:bottom w:val="single" w:sz="5" w:space="0" w:color="000000"/>
              <w:right w:val="single" w:sz="5" w:space="0" w:color="000000"/>
            </w:tcBorders>
            <w:vAlign w:val="center"/>
          </w:tcPr>
          <w:p w14:paraId="3FFBF933" w14:textId="77777777" w:rsidR="009A2DEA" w:rsidRPr="008D26F0" w:rsidRDefault="009A2DEA" w:rsidP="00A45F3D">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93F6BD"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27 200 €</w:t>
            </w:r>
          </w:p>
        </w:tc>
        <w:tc>
          <w:tcPr>
            <w:tcW w:w="544" w:type="pct"/>
            <w:tcBorders>
              <w:top w:val="single" w:sz="5" w:space="0" w:color="000000"/>
              <w:left w:val="single" w:sz="5" w:space="0" w:color="000000"/>
              <w:bottom w:val="single" w:sz="5" w:space="0" w:color="000000"/>
              <w:right w:val="single" w:sz="5" w:space="0" w:color="000000"/>
            </w:tcBorders>
            <w:vAlign w:val="center"/>
          </w:tcPr>
          <w:p w14:paraId="076D8901" w14:textId="7422F425" w:rsidR="009A2DEA" w:rsidRPr="008C6D8F" w:rsidRDefault="004F7014" w:rsidP="00A45F3D">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53" w:type="pct"/>
            <w:tcBorders>
              <w:top w:val="single" w:sz="5" w:space="0" w:color="000000"/>
              <w:left w:val="single" w:sz="5" w:space="0" w:color="000000"/>
              <w:bottom w:val="single" w:sz="5" w:space="0" w:color="000000"/>
              <w:right w:val="single" w:sz="5" w:space="0" w:color="000000"/>
            </w:tcBorders>
            <w:vAlign w:val="center"/>
          </w:tcPr>
          <w:p w14:paraId="102DA4C3" w14:textId="77777777" w:rsidR="009A2DEA" w:rsidRPr="008C6D8F" w:rsidRDefault="009A2DEA" w:rsidP="00A45F3D">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08" w:type="pct"/>
            <w:tcBorders>
              <w:top w:val="single" w:sz="5" w:space="0" w:color="000000"/>
              <w:left w:val="single" w:sz="5" w:space="0" w:color="000000"/>
              <w:bottom w:val="single" w:sz="5" w:space="0" w:color="000000"/>
              <w:right w:val="single" w:sz="5" w:space="0" w:color="000000"/>
            </w:tcBorders>
            <w:vAlign w:val="center"/>
          </w:tcPr>
          <w:p w14:paraId="42168590" w14:textId="77777777" w:rsidR="009A2DEA" w:rsidRDefault="009A2DEA" w:rsidP="00A45F3D">
            <w:pPr>
              <w:pStyle w:val="TableParagraph"/>
              <w:spacing w:before="26"/>
              <w:ind w:left="102"/>
              <w:jc w:val="center"/>
              <w:rPr>
                <w:rFonts w:ascii="Arial" w:eastAsia="Trebuchet MS" w:hAnsi="Arial" w:cs="Arial"/>
                <w:sz w:val="16"/>
                <w:szCs w:val="16"/>
              </w:rPr>
            </w:pPr>
          </w:p>
          <w:p w14:paraId="750EAC0B" w14:textId="77777777" w:rsidR="009A2DEA" w:rsidRPr="008C6D8F" w:rsidRDefault="009A2DEA" w:rsidP="00A45F3D">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4 800 €</w:t>
            </w:r>
          </w:p>
        </w:tc>
      </w:tr>
      <w:bookmarkEnd w:id="10"/>
    </w:tbl>
    <w:p w14:paraId="65CBD309" w14:textId="77777777" w:rsidR="009A2DEA" w:rsidRDefault="009A2DEA" w:rsidP="009A2DEA">
      <w:pPr>
        <w:spacing w:line="200" w:lineRule="exact"/>
        <w:jc w:val="both"/>
        <w:rPr>
          <w:rFonts w:ascii="Arial" w:hAnsi="Arial" w:cs="Arial"/>
          <w:sz w:val="20"/>
          <w:szCs w:val="20"/>
        </w:rPr>
      </w:pPr>
    </w:p>
    <w:p w14:paraId="576BE81E" w14:textId="77777777" w:rsidR="009A2DEA" w:rsidRPr="008C6D8F" w:rsidRDefault="009A2DEA" w:rsidP="009A2DEA">
      <w:pPr>
        <w:spacing w:line="200" w:lineRule="exact"/>
        <w:jc w:val="both"/>
        <w:rPr>
          <w:rFonts w:ascii="Arial" w:hAnsi="Arial" w:cs="Arial"/>
          <w:sz w:val="20"/>
          <w:szCs w:val="20"/>
        </w:rPr>
      </w:pPr>
    </w:p>
    <w:p w14:paraId="6DDCD269" w14:textId="790D9C88" w:rsidR="009A2DEA" w:rsidRDefault="009A2DEA" w:rsidP="009A2DEA">
      <w:pPr>
        <w:autoSpaceDE w:val="0"/>
        <w:autoSpaceDN w:val="0"/>
        <w:adjustRightInd w:val="0"/>
        <w:jc w:val="both"/>
        <w:rPr>
          <w:rStyle w:val="lev"/>
          <w:rFonts w:ascii="Arial" w:eastAsia="Trebuchet MS" w:hAnsi="Arial" w:cs="Arial"/>
          <w:b w:val="0"/>
          <w:bCs w:val="0"/>
          <w:i/>
          <w:color w:val="4F81BD" w:themeColor="accent1"/>
          <w:sz w:val="20"/>
          <w:szCs w:val="20"/>
        </w:rPr>
      </w:pPr>
      <w:r w:rsidRPr="00710BF4">
        <w:rPr>
          <w:rFonts w:ascii="Arial" w:hAnsi="Arial" w:cs="Arial"/>
          <w:i/>
          <w:iCs/>
          <w:color w:val="4F81BD" w:themeColor="accent1"/>
          <w:sz w:val="20"/>
          <w:szCs w:val="20"/>
          <w:u w:val="single"/>
        </w:rPr>
        <w:t>*A indiquer dans les visas sur la première page</w:t>
      </w:r>
      <w:r w:rsidRPr="00710BF4">
        <w:rPr>
          <w:rStyle w:val="lev"/>
          <w:rFonts w:ascii="Arial" w:eastAsia="Trebuchet MS" w:hAnsi="Arial" w:cs="Arial"/>
          <w:b w:val="0"/>
          <w:bCs w:val="0"/>
          <w:i/>
          <w:color w:val="4F81BD" w:themeColor="accent1"/>
          <w:sz w:val="20"/>
          <w:szCs w:val="20"/>
        </w:rPr>
        <w:t xml:space="preserve"> : Arrêté du 8 avril 2019 portant application au corps des inspecteurs de santé publique vétérinaire des dispositions du décret n°2014-513 du 20 mai 2014 portant création d’un régime indemnitaire tenant compte des fonctions, des sujétions, de l’expertise et de l’engagement professionnel dans la fonction publique de l’Etat </w:t>
      </w:r>
    </w:p>
    <w:p w14:paraId="6607711B" w14:textId="77777777" w:rsidR="00A45F3D" w:rsidRPr="00A45F3D" w:rsidRDefault="00A45F3D" w:rsidP="009A2DEA">
      <w:pPr>
        <w:autoSpaceDE w:val="0"/>
        <w:autoSpaceDN w:val="0"/>
        <w:adjustRightInd w:val="0"/>
        <w:jc w:val="both"/>
        <w:rPr>
          <w:rStyle w:val="lev"/>
          <w:rFonts w:ascii="Arial" w:eastAsia="Trebuchet MS" w:hAnsi="Arial" w:cs="Arial"/>
          <w:b w:val="0"/>
          <w:bCs w:val="0"/>
          <w:i/>
          <w:color w:val="4F81BD" w:themeColor="accent1"/>
          <w:sz w:val="20"/>
          <w:szCs w:val="20"/>
        </w:rPr>
      </w:pPr>
    </w:p>
    <w:tbl>
      <w:tblPr>
        <w:tblStyle w:val="TableNormal"/>
        <w:tblW w:w="0" w:type="auto"/>
        <w:tblInd w:w="98" w:type="dxa"/>
        <w:tblLook w:val="01E0" w:firstRow="1" w:lastRow="1" w:firstColumn="1" w:lastColumn="1" w:noHBand="0" w:noVBand="0"/>
      </w:tblPr>
      <w:tblGrid>
        <w:gridCol w:w="889"/>
        <w:gridCol w:w="2693"/>
        <w:gridCol w:w="1559"/>
        <w:gridCol w:w="1276"/>
        <w:gridCol w:w="2551"/>
        <w:gridCol w:w="1560"/>
        <w:gridCol w:w="2126"/>
        <w:gridCol w:w="2410"/>
      </w:tblGrid>
      <w:tr w:rsidR="009A2DEA" w:rsidRPr="008C6D8F" w14:paraId="2FD75687" w14:textId="77777777" w:rsidTr="000B3457">
        <w:trPr>
          <w:trHeight w:hRule="exact" w:val="612"/>
        </w:trPr>
        <w:tc>
          <w:tcPr>
            <w:tcW w:w="3582" w:type="dxa"/>
            <w:gridSpan w:val="2"/>
            <w:tcBorders>
              <w:top w:val="single" w:sz="5" w:space="0" w:color="000000"/>
              <w:left w:val="single" w:sz="5" w:space="0" w:color="000000"/>
              <w:bottom w:val="single" w:sz="5" w:space="0" w:color="000000"/>
              <w:right w:val="single" w:sz="5" w:space="0" w:color="000000"/>
            </w:tcBorders>
            <w:vAlign w:val="center"/>
          </w:tcPr>
          <w:p w14:paraId="4B80F410"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BIOLOGISTES, VETERINAIRES, PHARMACIENS</w:t>
            </w:r>
          </w:p>
        </w:tc>
        <w:tc>
          <w:tcPr>
            <w:tcW w:w="5386" w:type="dxa"/>
            <w:gridSpan w:val="3"/>
            <w:tcBorders>
              <w:top w:val="single" w:sz="5" w:space="0" w:color="000000"/>
              <w:left w:val="single" w:sz="5" w:space="0" w:color="000000"/>
              <w:bottom w:val="single" w:sz="5" w:space="0" w:color="000000"/>
              <w:right w:val="single" w:sz="5" w:space="0" w:color="000000"/>
            </w:tcBorders>
            <w:vAlign w:val="center"/>
          </w:tcPr>
          <w:p w14:paraId="2D1FF5A3"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AN</w:t>
            </w:r>
            <w:r w:rsidRPr="008C6D8F">
              <w:rPr>
                <w:rFonts w:ascii="Arial" w:eastAsia="Trebuchet MS" w:hAnsi="Arial" w:cs="Arial"/>
                <w:b/>
                <w:bCs/>
                <w:spacing w:val="-2"/>
                <w:sz w:val="16"/>
                <w:szCs w:val="16"/>
              </w:rPr>
              <w:t>T</w:t>
            </w:r>
            <w:r w:rsidRPr="008C6D8F">
              <w:rPr>
                <w:rFonts w:ascii="Arial" w:eastAsia="Trebuchet MS" w:hAnsi="Arial" w:cs="Arial"/>
                <w:b/>
                <w:bCs/>
                <w:sz w:val="16"/>
                <w:szCs w:val="16"/>
              </w:rPr>
              <w:t>S</w:t>
            </w:r>
            <w:r w:rsidRPr="008C6D8F">
              <w:rPr>
                <w:rFonts w:ascii="Arial" w:eastAsia="Trebuchet MS" w:hAnsi="Arial" w:cs="Arial"/>
                <w:b/>
                <w:bCs/>
                <w:spacing w:val="-8"/>
                <w:sz w:val="16"/>
                <w:szCs w:val="16"/>
              </w:rPr>
              <w:t xml:space="preserve"> </w:t>
            </w:r>
            <w:r w:rsidRPr="008C6D8F">
              <w:rPr>
                <w:rFonts w:ascii="Arial" w:eastAsia="Trebuchet MS" w:hAnsi="Arial" w:cs="Arial"/>
                <w:b/>
                <w:bCs/>
                <w:sz w:val="16"/>
                <w:szCs w:val="16"/>
              </w:rPr>
              <w:t>ANN</w:t>
            </w:r>
            <w:r w:rsidRPr="008C6D8F">
              <w:rPr>
                <w:rFonts w:ascii="Arial" w:eastAsia="Trebuchet MS" w:hAnsi="Arial" w:cs="Arial"/>
                <w:b/>
                <w:bCs/>
                <w:spacing w:val="-1"/>
                <w:sz w:val="16"/>
                <w:szCs w:val="16"/>
              </w:rPr>
              <w:t>U</w:t>
            </w:r>
            <w:r w:rsidRPr="008C6D8F">
              <w:rPr>
                <w:rFonts w:ascii="Arial" w:eastAsia="Trebuchet MS" w:hAnsi="Arial" w:cs="Arial"/>
                <w:b/>
                <w:bCs/>
                <w:sz w:val="16"/>
                <w:szCs w:val="16"/>
              </w:rPr>
              <w:t>E</w:t>
            </w:r>
            <w:r w:rsidRPr="008C6D8F">
              <w:rPr>
                <w:rFonts w:ascii="Arial" w:eastAsia="Trebuchet MS" w:hAnsi="Arial" w:cs="Arial"/>
                <w:b/>
                <w:bCs/>
                <w:spacing w:val="-1"/>
                <w:sz w:val="16"/>
                <w:szCs w:val="16"/>
              </w:rPr>
              <w:t>L</w:t>
            </w:r>
            <w:r w:rsidRPr="008C6D8F">
              <w:rPr>
                <w:rFonts w:ascii="Arial" w:eastAsia="Trebuchet MS" w:hAnsi="Arial" w:cs="Arial"/>
                <w:b/>
                <w:bCs/>
                <w:sz w:val="16"/>
                <w:szCs w:val="16"/>
              </w:rPr>
              <w:t>S</w:t>
            </w:r>
            <w:r>
              <w:rPr>
                <w:rFonts w:ascii="Arial" w:eastAsia="Trebuchet MS" w:hAnsi="Arial" w:cs="Arial"/>
                <w:b/>
                <w:bCs/>
                <w:sz w:val="16"/>
                <w:szCs w:val="16"/>
              </w:rPr>
              <w:t xml:space="preserve"> IFSE</w:t>
            </w:r>
          </w:p>
        </w:tc>
        <w:tc>
          <w:tcPr>
            <w:tcW w:w="6096" w:type="dxa"/>
            <w:gridSpan w:val="3"/>
            <w:tcBorders>
              <w:top w:val="single" w:sz="5" w:space="0" w:color="000000"/>
              <w:left w:val="single" w:sz="5" w:space="0" w:color="000000"/>
              <w:bottom w:val="single" w:sz="5" w:space="0" w:color="000000"/>
              <w:right w:val="single" w:sz="5" w:space="0" w:color="000000"/>
            </w:tcBorders>
          </w:tcPr>
          <w:p w14:paraId="3E1F304D" w14:textId="77777777" w:rsidR="009A2DEA" w:rsidRDefault="009A2DEA" w:rsidP="006E44D2">
            <w:pPr>
              <w:pStyle w:val="TableParagraph"/>
              <w:ind w:left="38"/>
              <w:jc w:val="center"/>
              <w:rPr>
                <w:rFonts w:ascii="Arial" w:eastAsia="Trebuchet MS" w:hAnsi="Arial" w:cs="Arial"/>
                <w:b/>
                <w:bCs/>
                <w:sz w:val="16"/>
                <w:szCs w:val="16"/>
              </w:rPr>
            </w:pPr>
          </w:p>
          <w:p w14:paraId="4D8CDBC1"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D63D60D" w14:textId="77777777" w:rsidTr="000B3457">
        <w:trPr>
          <w:trHeight w:hRule="exact" w:val="703"/>
        </w:trPr>
        <w:tc>
          <w:tcPr>
            <w:tcW w:w="889" w:type="dxa"/>
            <w:tcBorders>
              <w:top w:val="single" w:sz="5" w:space="0" w:color="000000"/>
              <w:left w:val="single" w:sz="5" w:space="0" w:color="000000"/>
              <w:bottom w:val="single" w:sz="5" w:space="0" w:color="000000"/>
              <w:right w:val="single" w:sz="5" w:space="0" w:color="000000"/>
            </w:tcBorders>
            <w:vAlign w:val="center"/>
          </w:tcPr>
          <w:p w14:paraId="731F4398"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w:t>
            </w:r>
            <w:r w:rsidRPr="008C6D8F">
              <w:rPr>
                <w:rFonts w:ascii="Arial" w:eastAsia="Trebuchet MS" w:hAnsi="Arial" w:cs="Arial"/>
                <w:b/>
                <w:bCs/>
                <w:spacing w:val="2"/>
                <w:sz w:val="14"/>
                <w:szCs w:val="14"/>
              </w:rPr>
              <w:t>O</w:t>
            </w:r>
            <w:r w:rsidRPr="008C6D8F">
              <w:rPr>
                <w:rFonts w:ascii="Arial" w:eastAsia="Trebuchet MS" w:hAnsi="Arial" w:cs="Arial"/>
                <w:b/>
                <w:bCs/>
                <w:spacing w:val="-1"/>
                <w:sz w:val="14"/>
                <w:szCs w:val="14"/>
              </w:rPr>
              <w:t>UP</w:t>
            </w:r>
            <w:r w:rsidRPr="008C6D8F">
              <w:rPr>
                <w:rFonts w:ascii="Arial" w:eastAsia="Trebuchet MS" w:hAnsi="Arial" w:cs="Arial"/>
                <w:b/>
                <w:bCs/>
                <w:sz w:val="14"/>
                <w:szCs w:val="14"/>
              </w:rPr>
              <w:t>ES</w:t>
            </w:r>
            <w:r w:rsidRPr="008C6D8F">
              <w:rPr>
                <w:rFonts w:ascii="Arial" w:eastAsia="Trebuchet MS" w:hAnsi="Arial" w:cs="Arial"/>
                <w:b/>
                <w:bCs/>
                <w:spacing w:val="-6"/>
                <w:sz w:val="14"/>
                <w:szCs w:val="14"/>
              </w:rPr>
              <w:t xml:space="preserve"> </w:t>
            </w:r>
            <w:r w:rsidRPr="008C6D8F">
              <w:rPr>
                <w:rFonts w:ascii="Arial" w:eastAsia="Trebuchet MS" w:hAnsi="Arial" w:cs="Arial"/>
                <w:b/>
                <w:bCs/>
                <w:spacing w:val="-1"/>
                <w:sz w:val="14"/>
                <w:szCs w:val="14"/>
              </w:rPr>
              <w:t>D</w:t>
            </w:r>
            <w:r w:rsidRPr="008C6D8F">
              <w:rPr>
                <w:rFonts w:ascii="Arial" w:eastAsia="Trebuchet MS" w:hAnsi="Arial" w:cs="Arial"/>
                <w:b/>
                <w:bCs/>
                <w:sz w:val="14"/>
                <w:szCs w:val="14"/>
              </w:rPr>
              <w:t>E</w:t>
            </w:r>
            <w:r w:rsidRPr="008C6D8F">
              <w:rPr>
                <w:rFonts w:ascii="Arial" w:eastAsia="Trebuchet MS" w:hAnsi="Arial" w:cs="Arial"/>
                <w:b/>
                <w:bCs/>
                <w:spacing w:val="-6"/>
                <w:sz w:val="14"/>
                <w:szCs w:val="14"/>
              </w:rPr>
              <w:t xml:space="preserve"> </w:t>
            </w:r>
            <w:r w:rsidRPr="008C6D8F">
              <w:rPr>
                <w:rFonts w:ascii="Arial" w:eastAsia="Trebuchet MS" w:hAnsi="Arial" w:cs="Arial"/>
                <w:b/>
                <w:bCs/>
                <w:sz w:val="14"/>
                <w:szCs w:val="14"/>
              </w:rPr>
              <w:t>FON</w:t>
            </w:r>
            <w:r w:rsidRPr="008C6D8F">
              <w:rPr>
                <w:rFonts w:ascii="Arial" w:eastAsia="Trebuchet MS" w:hAnsi="Arial" w:cs="Arial"/>
                <w:b/>
                <w:bCs/>
                <w:spacing w:val="1"/>
                <w:sz w:val="14"/>
                <w:szCs w:val="14"/>
              </w:rPr>
              <w:t>C</w:t>
            </w:r>
            <w:r w:rsidRPr="008C6D8F">
              <w:rPr>
                <w:rFonts w:ascii="Arial" w:eastAsia="Trebuchet MS" w:hAnsi="Arial" w:cs="Arial"/>
                <w:b/>
                <w:bCs/>
                <w:spacing w:val="-2"/>
                <w:sz w:val="14"/>
                <w:szCs w:val="14"/>
              </w:rPr>
              <w:t>T</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ONS</w:t>
            </w:r>
          </w:p>
        </w:tc>
        <w:tc>
          <w:tcPr>
            <w:tcW w:w="2693" w:type="dxa"/>
            <w:tcBorders>
              <w:top w:val="single" w:sz="5" w:space="0" w:color="000000"/>
              <w:left w:val="single" w:sz="5" w:space="0" w:color="000000"/>
              <w:bottom w:val="single" w:sz="5" w:space="0" w:color="000000"/>
              <w:right w:val="single" w:sz="5" w:space="0" w:color="000000"/>
            </w:tcBorders>
            <w:vAlign w:val="center"/>
          </w:tcPr>
          <w:p w14:paraId="11711429"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1559" w:type="dxa"/>
            <w:tcBorders>
              <w:top w:val="single" w:sz="5" w:space="0" w:color="000000"/>
              <w:left w:val="single" w:sz="5" w:space="0" w:color="000000"/>
              <w:bottom w:val="single" w:sz="5" w:space="0" w:color="000000"/>
              <w:right w:val="single" w:sz="5" w:space="0" w:color="000000"/>
            </w:tcBorders>
            <w:vAlign w:val="center"/>
          </w:tcPr>
          <w:p w14:paraId="3A1F18C6"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1276" w:type="dxa"/>
            <w:tcBorders>
              <w:top w:val="single" w:sz="5" w:space="0" w:color="000000"/>
              <w:left w:val="single" w:sz="5" w:space="0" w:color="000000"/>
              <w:bottom w:val="single" w:sz="5" w:space="0" w:color="000000"/>
              <w:right w:val="single" w:sz="5" w:space="0" w:color="000000"/>
            </w:tcBorders>
            <w:vAlign w:val="center"/>
          </w:tcPr>
          <w:p w14:paraId="56064064"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bCs/>
                <w:spacing w:val="-2"/>
                <w:sz w:val="14"/>
                <w:szCs w:val="14"/>
              </w:rPr>
            </w:pPr>
            <w:r w:rsidRPr="008C6D8F">
              <w:rPr>
                <w:rFonts w:ascii="Arial" w:eastAsia="Trebuchet MS" w:hAnsi="Arial" w:cs="Arial"/>
                <w:b/>
                <w:bCs/>
                <w:spacing w:val="-2"/>
                <w:sz w:val="14"/>
                <w:szCs w:val="14"/>
              </w:rPr>
              <w:t>MONTANT MAXI</w:t>
            </w:r>
          </w:p>
        </w:tc>
        <w:tc>
          <w:tcPr>
            <w:tcW w:w="2551" w:type="dxa"/>
            <w:tcBorders>
              <w:top w:val="single" w:sz="5" w:space="0" w:color="000000"/>
              <w:left w:val="single" w:sz="5" w:space="0" w:color="000000"/>
              <w:bottom w:val="single" w:sz="5" w:space="0" w:color="000000"/>
              <w:right w:val="single" w:sz="5" w:space="0" w:color="000000"/>
            </w:tcBorders>
            <w:vAlign w:val="center"/>
          </w:tcPr>
          <w:p w14:paraId="48E11BB6"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1560" w:type="dxa"/>
            <w:tcBorders>
              <w:top w:val="single" w:sz="5" w:space="0" w:color="000000"/>
              <w:left w:val="single" w:sz="5" w:space="0" w:color="000000"/>
              <w:bottom w:val="single" w:sz="5" w:space="0" w:color="000000"/>
              <w:right w:val="single" w:sz="5" w:space="0" w:color="000000"/>
            </w:tcBorders>
            <w:vAlign w:val="center"/>
          </w:tcPr>
          <w:p w14:paraId="7EF0F7B8"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2126" w:type="dxa"/>
            <w:tcBorders>
              <w:top w:val="single" w:sz="5" w:space="0" w:color="000000"/>
              <w:left w:val="single" w:sz="5" w:space="0" w:color="000000"/>
              <w:bottom w:val="single" w:sz="5" w:space="0" w:color="000000"/>
              <w:right w:val="single" w:sz="5" w:space="0" w:color="000000"/>
            </w:tcBorders>
            <w:vAlign w:val="center"/>
          </w:tcPr>
          <w:p w14:paraId="7D5C4F8B"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2410" w:type="dxa"/>
            <w:tcBorders>
              <w:top w:val="single" w:sz="5" w:space="0" w:color="000000"/>
              <w:left w:val="single" w:sz="5" w:space="0" w:color="000000"/>
              <w:bottom w:val="single" w:sz="5" w:space="0" w:color="000000"/>
              <w:right w:val="single" w:sz="5" w:space="0" w:color="000000"/>
            </w:tcBorders>
            <w:vAlign w:val="center"/>
          </w:tcPr>
          <w:p w14:paraId="59647185"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B5757E5" w14:textId="77777777" w:rsidTr="000B3457">
        <w:trPr>
          <w:trHeight w:val="494"/>
        </w:trPr>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17AFA6"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BA681D" w14:textId="77777777" w:rsidR="009A2DEA" w:rsidRPr="008C6D8F" w:rsidRDefault="009A2DEA" w:rsidP="006E44D2">
            <w:pPr>
              <w:pStyle w:val="TableParagraph"/>
              <w:spacing w:before="26"/>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3927A1" w14:textId="77777777" w:rsidR="009A2DEA" w:rsidRPr="008D26F0" w:rsidRDefault="009A2DEA" w:rsidP="006E44D2">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4EB23882" w14:textId="77777777" w:rsidR="009A2DEA" w:rsidRPr="008D26F0" w:rsidRDefault="009A2DEA" w:rsidP="006E44D2">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5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2EB828"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4</w:t>
            </w:r>
            <w:r w:rsidRPr="008C6D8F">
              <w:rPr>
                <w:rFonts w:ascii="Arial" w:eastAsia="Trebuchet MS" w:hAnsi="Arial" w:cs="Arial"/>
                <w:sz w:val="16"/>
                <w:szCs w:val="16"/>
              </w:rPr>
              <w:t>9</w:t>
            </w:r>
            <w:r w:rsidRPr="008C6D8F">
              <w:rPr>
                <w:rFonts w:ascii="Arial" w:eastAsia="Trebuchet MS" w:hAnsi="Arial" w:cs="Arial"/>
                <w:spacing w:val="-1"/>
                <w:sz w:val="16"/>
                <w:szCs w:val="16"/>
              </w:rPr>
              <w:t xml:space="preserve"> 98</w:t>
            </w:r>
            <w:r w:rsidRPr="008C6D8F">
              <w:rPr>
                <w:rFonts w:ascii="Arial" w:eastAsia="Trebuchet MS" w:hAnsi="Arial" w:cs="Arial"/>
                <w:sz w:val="16"/>
                <w:szCs w:val="16"/>
              </w:rPr>
              <w:t>0 €</w:t>
            </w:r>
          </w:p>
        </w:tc>
        <w:tc>
          <w:tcPr>
            <w:tcW w:w="1560" w:type="dxa"/>
            <w:tcBorders>
              <w:top w:val="single" w:sz="5" w:space="0" w:color="000000"/>
              <w:left w:val="single" w:sz="5" w:space="0" w:color="000000"/>
              <w:bottom w:val="single" w:sz="5" w:space="0" w:color="000000"/>
              <w:right w:val="single" w:sz="5" w:space="0" w:color="000000"/>
            </w:tcBorders>
            <w:vAlign w:val="center"/>
          </w:tcPr>
          <w:p w14:paraId="695BA3B5" w14:textId="673CC3F7" w:rsidR="009A2DEA" w:rsidRPr="008C6D8F" w:rsidRDefault="004F7014"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2126" w:type="dxa"/>
            <w:tcBorders>
              <w:top w:val="single" w:sz="5" w:space="0" w:color="000000"/>
              <w:left w:val="single" w:sz="5" w:space="0" w:color="000000"/>
              <w:bottom w:val="single" w:sz="5" w:space="0" w:color="000000"/>
              <w:right w:val="single" w:sz="5" w:space="0" w:color="000000"/>
            </w:tcBorders>
            <w:vAlign w:val="center"/>
          </w:tcPr>
          <w:p w14:paraId="7BA43409"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410" w:type="dxa"/>
            <w:tcBorders>
              <w:top w:val="single" w:sz="5" w:space="0" w:color="000000"/>
              <w:left w:val="single" w:sz="5" w:space="0" w:color="000000"/>
              <w:bottom w:val="single" w:sz="5" w:space="0" w:color="000000"/>
              <w:right w:val="single" w:sz="5" w:space="0" w:color="000000"/>
            </w:tcBorders>
          </w:tcPr>
          <w:p w14:paraId="656D42F1" w14:textId="77777777" w:rsidR="009A2DEA" w:rsidRDefault="009A2DEA" w:rsidP="006E44D2">
            <w:pPr>
              <w:pStyle w:val="TableParagraph"/>
              <w:spacing w:before="26"/>
              <w:ind w:left="102"/>
              <w:jc w:val="center"/>
              <w:rPr>
                <w:rFonts w:ascii="Arial" w:eastAsia="Trebuchet MS" w:hAnsi="Arial" w:cs="Arial"/>
                <w:spacing w:val="-1"/>
                <w:sz w:val="16"/>
                <w:szCs w:val="16"/>
              </w:rPr>
            </w:pPr>
          </w:p>
          <w:p w14:paraId="2BADF331"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8 820 €</w:t>
            </w:r>
          </w:p>
        </w:tc>
      </w:tr>
      <w:tr w:rsidR="009A2DEA" w:rsidRPr="008C6D8F" w14:paraId="3DC64229" w14:textId="77777777" w:rsidTr="000B3457">
        <w:trPr>
          <w:trHeight w:val="494"/>
        </w:trPr>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D3D5C3"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BC976C" w14:textId="77777777" w:rsidR="009A2DEA" w:rsidRPr="008C6D8F" w:rsidRDefault="009A2DEA" w:rsidP="006E44D2">
            <w:pPr>
              <w:pStyle w:val="TableParagraph"/>
              <w:spacing w:before="26"/>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09CE32" w14:textId="77777777" w:rsidR="009A2DEA" w:rsidRPr="008D26F0" w:rsidRDefault="009A2DEA" w:rsidP="006E44D2">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4A382456" w14:textId="77777777" w:rsidR="009A2DEA" w:rsidRPr="008D26F0" w:rsidRDefault="009A2DEA" w:rsidP="006E44D2">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5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D6DEB7"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4</w:t>
            </w:r>
            <w:r w:rsidRPr="008C6D8F">
              <w:rPr>
                <w:rFonts w:ascii="Arial" w:eastAsia="Trebuchet MS" w:hAnsi="Arial" w:cs="Arial"/>
                <w:sz w:val="16"/>
                <w:szCs w:val="16"/>
              </w:rPr>
              <w:t>6</w:t>
            </w:r>
            <w:r w:rsidRPr="008C6D8F">
              <w:rPr>
                <w:rFonts w:ascii="Arial" w:eastAsia="Trebuchet MS" w:hAnsi="Arial" w:cs="Arial"/>
                <w:spacing w:val="-1"/>
                <w:sz w:val="16"/>
                <w:szCs w:val="16"/>
              </w:rPr>
              <w:t xml:space="preserve"> 92</w:t>
            </w:r>
            <w:r w:rsidRPr="008C6D8F">
              <w:rPr>
                <w:rFonts w:ascii="Arial" w:eastAsia="Trebuchet MS" w:hAnsi="Arial" w:cs="Arial"/>
                <w:sz w:val="16"/>
                <w:szCs w:val="16"/>
              </w:rPr>
              <w:t>0 €</w:t>
            </w:r>
          </w:p>
        </w:tc>
        <w:tc>
          <w:tcPr>
            <w:tcW w:w="1560" w:type="dxa"/>
            <w:tcBorders>
              <w:top w:val="single" w:sz="5" w:space="0" w:color="000000"/>
              <w:left w:val="single" w:sz="5" w:space="0" w:color="000000"/>
              <w:bottom w:val="single" w:sz="5" w:space="0" w:color="000000"/>
              <w:right w:val="single" w:sz="5" w:space="0" w:color="000000"/>
            </w:tcBorders>
            <w:vAlign w:val="center"/>
          </w:tcPr>
          <w:p w14:paraId="5C2B0CC3" w14:textId="4DDC12A1" w:rsidR="009A2DEA" w:rsidRPr="008C6D8F" w:rsidRDefault="004F7014"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2126" w:type="dxa"/>
            <w:tcBorders>
              <w:top w:val="single" w:sz="5" w:space="0" w:color="000000"/>
              <w:left w:val="single" w:sz="5" w:space="0" w:color="000000"/>
              <w:bottom w:val="single" w:sz="5" w:space="0" w:color="000000"/>
              <w:right w:val="single" w:sz="5" w:space="0" w:color="000000"/>
            </w:tcBorders>
            <w:vAlign w:val="center"/>
          </w:tcPr>
          <w:p w14:paraId="7A957F76"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410" w:type="dxa"/>
            <w:tcBorders>
              <w:top w:val="single" w:sz="5" w:space="0" w:color="000000"/>
              <w:left w:val="single" w:sz="5" w:space="0" w:color="000000"/>
              <w:bottom w:val="single" w:sz="5" w:space="0" w:color="000000"/>
              <w:right w:val="single" w:sz="5" w:space="0" w:color="000000"/>
            </w:tcBorders>
          </w:tcPr>
          <w:p w14:paraId="5447BDEA" w14:textId="77777777" w:rsidR="009A2DEA" w:rsidRDefault="009A2DEA" w:rsidP="006E44D2">
            <w:pPr>
              <w:pStyle w:val="TableParagraph"/>
              <w:spacing w:before="26"/>
              <w:ind w:left="102"/>
              <w:jc w:val="center"/>
              <w:rPr>
                <w:rFonts w:ascii="Arial" w:eastAsia="Trebuchet MS" w:hAnsi="Arial" w:cs="Arial"/>
                <w:spacing w:val="-1"/>
                <w:sz w:val="16"/>
                <w:szCs w:val="16"/>
              </w:rPr>
            </w:pPr>
          </w:p>
          <w:p w14:paraId="5F4D9126"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8 280 €</w:t>
            </w:r>
          </w:p>
        </w:tc>
      </w:tr>
      <w:tr w:rsidR="009A2DEA" w:rsidRPr="008C6D8F" w14:paraId="7CE5BA6A" w14:textId="77777777" w:rsidTr="000B3457">
        <w:trPr>
          <w:trHeight w:val="494"/>
        </w:trPr>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E4F330"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525F8A" w14:textId="77777777" w:rsidR="009A2DEA" w:rsidRPr="008C6D8F" w:rsidRDefault="009A2DEA" w:rsidP="006E44D2">
            <w:pPr>
              <w:pStyle w:val="TableParagraph"/>
              <w:spacing w:before="26"/>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280892" w14:textId="77777777" w:rsidR="009A2DEA" w:rsidRPr="008D26F0" w:rsidRDefault="009A2DEA" w:rsidP="006E44D2">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1276" w:type="dxa"/>
            <w:tcBorders>
              <w:top w:val="single" w:sz="5" w:space="0" w:color="000000"/>
              <w:left w:val="single" w:sz="5" w:space="0" w:color="000000"/>
              <w:bottom w:val="single" w:sz="5" w:space="0" w:color="000000"/>
              <w:right w:val="single" w:sz="5" w:space="0" w:color="000000"/>
            </w:tcBorders>
            <w:vAlign w:val="center"/>
          </w:tcPr>
          <w:p w14:paraId="78DDC844" w14:textId="77777777" w:rsidR="009A2DEA" w:rsidRPr="008D26F0" w:rsidRDefault="009A2DEA" w:rsidP="006E44D2">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5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58C306"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4</w:t>
            </w:r>
            <w:r w:rsidRPr="008C6D8F">
              <w:rPr>
                <w:rFonts w:ascii="Arial" w:eastAsia="Trebuchet MS" w:hAnsi="Arial" w:cs="Arial"/>
                <w:sz w:val="16"/>
                <w:szCs w:val="16"/>
              </w:rPr>
              <w:t>2</w:t>
            </w:r>
            <w:r w:rsidRPr="008C6D8F">
              <w:rPr>
                <w:rFonts w:ascii="Arial" w:eastAsia="Trebuchet MS" w:hAnsi="Arial" w:cs="Arial"/>
                <w:spacing w:val="-1"/>
                <w:sz w:val="16"/>
                <w:szCs w:val="16"/>
              </w:rPr>
              <w:t xml:space="preserve"> 33</w:t>
            </w:r>
            <w:r w:rsidRPr="008C6D8F">
              <w:rPr>
                <w:rFonts w:ascii="Arial" w:eastAsia="Trebuchet MS" w:hAnsi="Arial" w:cs="Arial"/>
                <w:sz w:val="16"/>
                <w:szCs w:val="16"/>
              </w:rPr>
              <w:t>0 €</w:t>
            </w:r>
          </w:p>
        </w:tc>
        <w:tc>
          <w:tcPr>
            <w:tcW w:w="1560" w:type="dxa"/>
            <w:tcBorders>
              <w:top w:val="single" w:sz="5" w:space="0" w:color="000000"/>
              <w:left w:val="single" w:sz="5" w:space="0" w:color="000000"/>
              <w:bottom w:val="single" w:sz="5" w:space="0" w:color="000000"/>
              <w:right w:val="single" w:sz="5" w:space="0" w:color="000000"/>
            </w:tcBorders>
            <w:vAlign w:val="center"/>
          </w:tcPr>
          <w:p w14:paraId="3B3EB3CB" w14:textId="7E4B4336" w:rsidR="009A2DEA" w:rsidRPr="008C6D8F" w:rsidRDefault="004F7014"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2126" w:type="dxa"/>
            <w:tcBorders>
              <w:top w:val="single" w:sz="5" w:space="0" w:color="000000"/>
              <w:left w:val="single" w:sz="5" w:space="0" w:color="000000"/>
              <w:bottom w:val="single" w:sz="5" w:space="0" w:color="000000"/>
              <w:right w:val="single" w:sz="5" w:space="0" w:color="000000"/>
            </w:tcBorders>
            <w:vAlign w:val="center"/>
          </w:tcPr>
          <w:p w14:paraId="6F843AE6"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2410" w:type="dxa"/>
            <w:tcBorders>
              <w:top w:val="single" w:sz="5" w:space="0" w:color="000000"/>
              <w:left w:val="single" w:sz="5" w:space="0" w:color="000000"/>
              <w:bottom w:val="single" w:sz="5" w:space="0" w:color="000000"/>
              <w:right w:val="single" w:sz="5" w:space="0" w:color="000000"/>
            </w:tcBorders>
          </w:tcPr>
          <w:p w14:paraId="3ED486AF" w14:textId="77777777" w:rsidR="009A2DEA" w:rsidRDefault="009A2DEA" w:rsidP="006E44D2">
            <w:pPr>
              <w:pStyle w:val="TableParagraph"/>
              <w:spacing w:before="26"/>
              <w:ind w:left="102"/>
              <w:jc w:val="center"/>
              <w:rPr>
                <w:rFonts w:ascii="Arial" w:eastAsia="Trebuchet MS" w:hAnsi="Arial" w:cs="Arial"/>
                <w:spacing w:val="-1"/>
                <w:sz w:val="16"/>
                <w:szCs w:val="16"/>
              </w:rPr>
            </w:pPr>
          </w:p>
          <w:p w14:paraId="7A3FCE99"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7 470 €</w:t>
            </w:r>
          </w:p>
        </w:tc>
      </w:tr>
    </w:tbl>
    <w:p w14:paraId="0C1725BA" w14:textId="77777777" w:rsidR="009A2DEA" w:rsidRDefault="009A2DEA" w:rsidP="009A2DEA">
      <w:pPr>
        <w:spacing w:line="200" w:lineRule="exact"/>
        <w:ind w:firstLine="567"/>
        <w:jc w:val="both"/>
        <w:rPr>
          <w:rFonts w:ascii="Arial" w:hAnsi="Arial" w:cs="Arial"/>
          <w:sz w:val="20"/>
          <w:szCs w:val="20"/>
        </w:rPr>
      </w:pPr>
    </w:p>
    <w:p w14:paraId="4E2B7B06" w14:textId="77777777" w:rsidR="00A45F3D" w:rsidRDefault="00A45F3D" w:rsidP="009A2DEA">
      <w:pPr>
        <w:spacing w:line="200" w:lineRule="exact"/>
        <w:ind w:firstLine="567"/>
        <w:jc w:val="both"/>
        <w:rPr>
          <w:rFonts w:ascii="Arial" w:hAnsi="Arial" w:cs="Arial"/>
          <w:sz w:val="20"/>
          <w:szCs w:val="20"/>
        </w:rPr>
      </w:pPr>
    </w:p>
    <w:p w14:paraId="39875897" w14:textId="77777777" w:rsidR="00A45F3D" w:rsidRDefault="00A45F3D" w:rsidP="009A2DEA">
      <w:pPr>
        <w:spacing w:line="200" w:lineRule="exact"/>
        <w:ind w:firstLine="567"/>
        <w:jc w:val="both"/>
        <w:rPr>
          <w:rFonts w:ascii="Arial" w:hAnsi="Arial" w:cs="Arial"/>
          <w:sz w:val="20"/>
          <w:szCs w:val="20"/>
        </w:rPr>
      </w:pPr>
    </w:p>
    <w:p w14:paraId="7B03E117" w14:textId="77777777" w:rsidR="00A45F3D" w:rsidRDefault="00A45F3D" w:rsidP="009A2DEA">
      <w:pPr>
        <w:spacing w:line="200" w:lineRule="exact"/>
        <w:ind w:firstLine="567"/>
        <w:jc w:val="both"/>
        <w:rPr>
          <w:rFonts w:ascii="Arial" w:hAnsi="Arial" w:cs="Arial"/>
          <w:sz w:val="20"/>
          <w:szCs w:val="20"/>
        </w:rPr>
      </w:pPr>
    </w:p>
    <w:p w14:paraId="33081482" w14:textId="77777777" w:rsidR="00A45F3D" w:rsidRDefault="00A45F3D" w:rsidP="009A2DEA">
      <w:pPr>
        <w:spacing w:line="200" w:lineRule="exact"/>
        <w:ind w:firstLine="567"/>
        <w:jc w:val="both"/>
        <w:rPr>
          <w:rFonts w:ascii="Arial" w:hAnsi="Arial" w:cs="Arial"/>
          <w:sz w:val="20"/>
          <w:szCs w:val="20"/>
        </w:rPr>
      </w:pPr>
    </w:p>
    <w:p w14:paraId="34A7E872" w14:textId="77777777" w:rsidR="00A45F3D" w:rsidRDefault="00A45F3D" w:rsidP="009A2DEA">
      <w:pPr>
        <w:spacing w:line="200" w:lineRule="exact"/>
        <w:ind w:firstLine="567"/>
        <w:jc w:val="both"/>
        <w:rPr>
          <w:rFonts w:ascii="Arial" w:hAnsi="Arial" w:cs="Arial"/>
          <w:sz w:val="20"/>
          <w:szCs w:val="20"/>
        </w:rPr>
      </w:pPr>
    </w:p>
    <w:p w14:paraId="4C232F12" w14:textId="77777777" w:rsidR="00A45F3D" w:rsidRDefault="00A45F3D" w:rsidP="009A2DEA">
      <w:pPr>
        <w:spacing w:line="200" w:lineRule="exact"/>
        <w:ind w:firstLine="567"/>
        <w:jc w:val="both"/>
        <w:rPr>
          <w:rFonts w:ascii="Arial" w:hAnsi="Arial" w:cs="Arial"/>
          <w:sz w:val="20"/>
          <w:szCs w:val="20"/>
        </w:rPr>
      </w:pPr>
    </w:p>
    <w:p w14:paraId="10A5805F" w14:textId="77777777" w:rsidR="00A45F3D" w:rsidRDefault="00A45F3D" w:rsidP="009A2DEA">
      <w:pPr>
        <w:spacing w:line="200" w:lineRule="exact"/>
        <w:ind w:firstLine="567"/>
        <w:jc w:val="both"/>
        <w:rPr>
          <w:rFonts w:ascii="Arial" w:hAnsi="Arial" w:cs="Arial"/>
          <w:sz w:val="20"/>
          <w:szCs w:val="20"/>
        </w:rPr>
      </w:pPr>
    </w:p>
    <w:p w14:paraId="35150C84" w14:textId="77777777" w:rsidR="00A45F3D" w:rsidRDefault="00A45F3D" w:rsidP="009A2DEA">
      <w:pPr>
        <w:spacing w:line="200" w:lineRule="exact"/>
        <w:ind w:firstLine="567"/>
        <w:jc w:val="both"/>
        <w:rPr>
          <w:rFonts w:ascii="Arial" w:hAnsi="Arial" w:cs="Arial"/>
          <w:sz w:val="20"/>
          <w:szCs w:val="20"/>
        </w:rPr>
      </w:pPr>
    </w:p>
    <w:p w14:paraId="751B16C8" w14:textId="77777777" w:rsidR="00A45F3D" w:rsidRPr="008C6D8F" w:rsidRDefault="00A45F3D" w:rsidP="009A2DEA">
      <w:pPr>
        <w:spacing w:line="200" w:lineRule="exact"/>
        <w:ind w:firstLine="567"/>
        <w:jc w:val="both"/>
        <w:rPr>
          <w:rFonts w:ascii="Arial" w:hAnsi="Arial" w:cs="Arial"/>
          <w:sz w:val="20"/>
          <w:szCs w:val="20"/>
        </w:rPr>
      </w:pPr>
    </w:p>
    <w:p w14:paraId="6F0F00BF" w14:textId="77777777" w:rsidR="009A2DEA" w:rsidRDefault="009A2DEA" w:rsidP="009A2DEA">
      <w:pPr>
        <w:pStyle w:val="09-TexteLosangesBleus"/>
        <w:numPr>
          <w:ilvl w:val="0"/>
          <w:numId w:val="0"/>
        </w:numPr>
        <w:rPr>
          <w:rStyle w:val="lev"/>
          <w:rFonts w:ascii="Arial" w:eastAsia="Trebuchet MS" w:hAnsi="Arial" w:cstheme="minorBidi"/>
          <w:bCs w:val="0"/>
          <w:i/>
          <w:iCs/>
          <w:color w:val="4F81BD" w:themeColor="accent1"/>
          <w:sz w:val="20"/>
          <w:szCs w:val="20"/>
        </w:rPr>
      </w:pPr>
      <w:r w:rsidRPr="00710BF4">
        <w:rPr>
          <w:rFonts w:ascii="Arial" w:hAnsi="Arial" w:cs="Arial"/>
          <w:b w:val="0"/>
          <w:bCs/>
          <w:i/>
          <w:iCs/>
          <w:color w:val="4F81BD" w:themeColor="accent1"/>
          <w:sz w:val="20"/>
          <w:szCs w:val="20"/>
          <w:u w:val="single"/>
        </w:rPr>
        <w:lastRenderedPageBreak/>
        <w:t>*A indiquer dans les visas sur la première page</w:t>
      </w:r>
      <w:r>
        <w:rPr>
          <w:rFonts w:cs="Arial"/>
          <w:i/>
          <w:iCs/>
          <w:color w:val="4F81BD" w:themeColor="accent1"/>
          <w:sz w:val="20"/>
          <w:szCs w:val="20"/>
        </w:rPr>
        <w:t> :</w:t>
      </w:r>
      <w:r w:rsidRPr="00EB3758">
        <w:rPr>
          <w:rStyle w:val="lev"/>
          <w:rFonts w:ascii="Arial" w:eastAsia="Trebuchet MS" w:hAnsi="Arial" w:cstheme="minorBidi"/>
          <w:bCs w:val="0"/>
          <w:i/>
          <w:iCs/>
          <w:color w:val="4F81BD" w:themeColor="accent1"/>
          <w:sz w:val="20"/>
          <w:szCs w:val="20"/>
        </w:rPr>
        <w:t xml:space="preserve"> Arrêté du 13 juillet 2018 portant application au corps des médecins inspecteurs de santé publique des dispositions du décret n° 2014-513 du 20 mai 2014 portant création d'un régime indemnitaire tenant compte des fonctions, des sujétions, de l'expertise et de l'engagement professionnel dans la fonction publique de l'Etat</w:t>
      </w:r>
      <w:r>
        <w:rPr>
          <w:rStyle w:val="lev"/>
          <w:rFonts w:ascii="Arial" w:eastAsia="Trebuchet MS" w:hAnsi="Arial" w:cstheme="minorBidi"/>
          <w:bCs w:val="0"/>
          <w:i/>
          <w:iCs/>
          <w:color w:val="4F81BD" w:themeColor="accent1"/>
          <w:sz w:val="20"/>
          <w:szCs w:val="20"/>
        </w:rPr>
        <w:t>,</w:t>
      </w:r>
    </w:p>
    <w:p w14:paraId="2D9C97B9" w14:textId="77777777" w:rsidR="009A2DEA" w:rsidRPr="00EB3758" w:rsidRDefault="009A2DEA" w:rsidP="009A2DEA">
      <w:pPr>
        <w:pStyle w:val="09-TexteLosangesBleus"/>
        <w:numPr>
          <w:ilvl w:val="0"/>
          <w:numId w:val="0"/>
        </w:numPr>
        <w:rPr>
          <w:rStyle w:val="lev"/>
          <w:rFonts w:eastAsia="Trebuchet MS" w:cstheme="minorBidi"/>
          <w:i/>
          <w:iCs/>
          <w:color w:val="4F81BD" w:themeColor="accent1"/>
        </w:rPr>
      </w:pPr>
    </w:p>
    <w:tbl>
      <w:tblPr>
        <w:tblStyle w:val="TableNormal"/>
        <w:tblW w:w="5003" w:type="pct"/>
        <w:tblInd w:w="-6" w:type="dxa"/>
        <w:tblLook w:val="01E0" w:firstRow="1" w:lastRow="1" w:firstColumn="1" w:lastColumn="1" w:noHBand="0" w:noVBand="0"/>
      </w:tblPr>
      <w:tblGrid>
        <w:gridCol w:w="1414"/>
        <w:gridCol w:w="2231"/>
        <w:gridCol w:w="1521"/>
        <w:gridCol w:w="1651"/>
        <w:gridCol w:w="2480"/>
        <w:gridCol w:w="1654"/>
        <w:gridCol w:w="1766"/>
        <w:gridCol w:w="2459"/>
      </w:tblGrid>
      <w:tr w:rsidR="009A2DEA" w:rsidRPr="008C6D8F" w14:paraId="240DA925" w14:textId="77777777" w:rsidTr="000B3457">
        <w:trPr>
          <w:trHeight w:hRule="exact" w:val="612"/>
        </w:trPr>
        <w:tc>
          <w:tcPr>
            <w:tcW w:w="1201" w:type="pct"/>
            <w:gridSpan w:val="2"/>
            <w:tcBorders>
              <w:top w:val="single" w:sz="5" w:space="0" w:color="000000"/>
              <w:left w:val="single" w:sz="5" w:space="0" w:color="000000"/>
              <w:bottom w:val="single" w:sz="5" w:space="0" w:color="000000"/>
              <w:right w:val="single" w:sz="5" w:space="0" w:color="000000"/>
            </w:tcBorders>
            <w:vAlign w:val="center"/>
          </w:tcPr>
          <w:p w14:paraId="6B756341" w14:textId="77777777" w:rsidR="009A2DEA" w:rsidRPr="008C6D8F" w:rsidRDefault="009A2DEA" w:rsidP="000B3457">
            <w:pPr>
              <w:pStyle w:val="TableParagraph"/>
              <w:spacing w:before="48"/>
              <w:ind w:left="38"/>
              <w:jc w:val="center"/>
              <w:rPr>
                <w:rFonts w:ascii="Arial" w:eastAsia="Trebuchet MS" w:hAnsi="Arial" w:cs="Arial"/>
                <w:b/>
                <w:bCs/>
                <w:sz w:val="16"/>
                <w:szCs w:val="16"/>
              </w:rPr>
            </w:pPr>
            <w:bookmarkStart w:id="11" w:name="_Hlk14176344"/>
            <w:r w:rsidRPr="008C6D8F">
              <w:rPr>
                <w:rFonts w:ascii="Arial" w:eastAsia="Trebuchet MS" w:hAnsi="Arial" w:cs="Arial"/>
                <w:b/>
                <w:bCs/>
                <w:sz w:val="16"/>
                <w:szCs w:val="16"/>
              </w:rPr>
              <w:t>MEDECINS</w:t>
            </w:r>
          </w:p>
        </w:tc>
        <w:tc>
          <w:tcPr>
            <w:tcW w:w="1862" w:type="pct"/>
            <w:gridSpan w:val="3"/>
            <w:tcBorders>
              <w:top w:val="single" w:sz="5" w:space="0" w:color="000000"/>
              <w:left w:val="single" w:sz="5" w:space="0" w:color="000000"/>
              <w:bottom w:val="single" w:sz="5" w:space="0" w:color="000000"/>
              <w:right w:val="single" w:sz="5" w:space="0" w:color="000000"/>
            </w:tcBorders>
            <w:vAlign w:val="center"/>
          </w:tcPr>
          <w:p w14:paraId="116DA6A8"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369F4031" w14:textId="77777777" w:rsidR="009A2DEA" w:rsidRDefault="009A2DEA" w:rsidP="000B3457">
            <w:pPr>
              <w:pStyle w:val="TableParagraph"/>
              <w:ind w:left="38"/>
              <w:jc w:val="center"/>
              <w:rPr>
                <w:rFonts w:ascii="Arial" w:eastAsia="Trebuchet MS" w:hAnsi="Arial" w:cs="Arial"/>
                <w:b/>
                <w:bCs/>
                <w:sz w:val="16"/>
                <w:szCs w:val="16"/>
              </w:rPr>
            </w:pPr>
          </w:p>
          <w:p w14:paraId="166E6461"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00B3C8C3" w14:textId="77777777" w:rsidTr="000B3457">
        <w:trPr>
          <w:trHeight w:hRule="exact" w:val="612"/>
        </w:trPr>
        <w:tc>
          <w:tcPr>
            <w:tcW w:w="466" w:type="pct"/>
            <w:tcBorders>
              <w:top w:val="single" w:sz="5" w:space="0" w:color="000000"/>
              <w:left w:val="single" w:sz="5" w:space="0" w:color="000000"/>
              <w:bottom w:val="single" w:sz="5" w:space="0" w:color="000000"/>
              <w:right w:val="single" w:sz="5" w:space="0" w:color="000000"/>
            </w:tcBorders>
            <w:vAlign w:val="center"/>
          </w:tcPr>
          <w:p w14:paraId="3B1EA3FE"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35" w:type="pct"/>
            <w:tcBorders>
              <w:top w:val="single" w:sz="5" w:space="0" w:color="000000"/>
              <w:left w:val="single" w:sz="5" w:space="0" w:color="000000"/>
              <w:bottom w:val="single" w:sz="5" w:space="0" w:color="000000"/>
              <w:right w:val="single" w:sz="5" w:space="0" w:color="000000"/>
            </w:tcBorders>
            <w:vAlign w:val="center"/>
          </w:tcPr>
          <w:p w14:paraId="21861FEA"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501" w:type="pct"/>
            <w:tcBorders>
              <w:top w:val="single" w:sz="5" w:space="0" w:color="000000"/>
              <w:left w:val="single" w:sz="5" w:space="0" w:color="000000"/>
              <w:bottom w:val="single" w:sz="5" w:space="0" w:color="000000"/>
              <w:right w:val="single" w:sz="5" w:space="0" w:color="000000"/>
            </w:tcBorders>
            <w:vAlign w:val="center"/>
          </w:tcPr>
          <w:p w14:paraId="31832947"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0FD35765"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39CC85EC"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763A8C77"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2" w:type="pct"/>
            <w:tcBorders>
              <w:top w:val="single" w:sz="5" w:space="0" w:color="000000"/>
              <w:left w:val="single" w:sz="5" w:space="0" w:color="000000"/>
              <w:bottom w:val="single" w:sz="5" w:space="0" w:color="000000"/>
              <w:right w:val="single" w:sz="5" w:space="0" w:color="000000"/>
            </w:tcBorders>
            <w:vAlign w:val="center"/>
          </w:tcPr>
          <w:p w14:paraId="3F2BBA5A"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0B98D1C2"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622B2AFF" w14:textId="77777777" w:rsidTr="000B3457">
        <w:trPr>
          <w:trHeight w:val="548"/>
        </w:trPr>
        <w:tc>
          <w:tcPr>
            <w:tcW w:w="46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2986AF"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2090A3"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5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5990DF"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4317A06D"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725CEC" w14:textId="69BB2C9D"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43 180 €</w:t>
            </w:r>
          </w:p>
        </w:tc>
        <w:tc>
          <w:tcPr>
            <w:tcW w:w="545" w:type="pct"/>
            <w:tcBorders>
              <w:top w:val="single" w:sz="5" w:space="0" w:color="000000"/>
              <w:left w:val="single" w:sz="5" w:space="0" w:color="000000"/>
              <w:bottom w:val="single" w:sz="5" w:space="0" w:color="000000"/>
              <w:right w:val="single" w:sz="5" w:space="0" w:color="000000"/>
            </w:tcBorders>
            <w:vAlign w:val="center"/>
          </w:tcPr>
          <w:p w14:paraId="4A63B615" w14:textId="4AC854DC" w:rsidR="009A2DEA" w:rsidRPr="008C6D8F" w:rsidRDefault="004F7014"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6E4D1047"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1D766D08" w14:textId="77777777" w:rsidR="009A2DEA" w:rsidRDefault="009A2DEA" w:rsidP="000B3457">
            <w:pPr>
              <w:pStyle w:val="TableParagraph"/>
              <w:ind w:left="102"/>
              <w:jc w:val="center"/>
              <w:rPr>
                <w:rFonts w:ascii="Arial" w:eastAsia="Trebuchet MS" w:hAnsi="Arial" w:cs="Arial"/>
                <w:spacing w:val="-1"/>
                <w:sz w:val="16"/>
                <w:szCs w:val="16"/>
              </w:rPr>
            </w:pPr>
          </w:p>
          <w:p w14:paraId="63417B7C" w14:textId="77777777"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7 620 €</w:t>
            </w:r>
          </w:p>
        </w:tc>
      </w:tr>
      <w:tr w:rsidR="009A2DEA" w:rsidRPr="008C6D8F" w14:paraId="6E5F63D4" w14:textId="77777777" w:rsidTr="000B3457">
        <w:trPr>
          <w:trHeight w:val="548"/>
        </w:trPr>
        <w:tc>
          <w:tcPr>
            <w:tcW w:w="46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1D6882"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3EFDF8"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5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A1FC84"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1C614399"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6B10EF"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38 250 €</w:t>
            </w:r>
          </w:p>
        </w:tc>
        <w:tc>
          <w:tcPr>
            <w:tcW w:w="545" w:type="pct"/>
            <w:tcBorders>
              <w:top w:val="single" w:sz="5" w:space="0" w:color="000000"/>
              <w:left w:val="single" w:sz="5" w:space="0" w:color="000000"/>
              <w:bottom w:val="single" w:sz="5" w:space="0" w:color="000000"/>
              <w:right w:val="single" w:sz="5" w:space="0" w:color="000000"/>
            </w:tcBorders>
            <w:vAlign w:val="center"/>
          </w:tcPr>
          <w:p w14:paraId="58757E2F" w14:textId="112B8B20" w:rsidR="009A2DEA" w:rsidRPr="008C6D8F" w:rsidRDefault="004F7014"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2E76B75A"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1B64CF37" w14:textId="77777777" w:rsidR="009A2DEA" w:rsidRDefault="009A2DEA" w:rsidP="000B3457">
            <w:pPr>
              <w:pStyle w:val="TableParagraph"/>
              <w:spacing w:before="26"/>
              <w:ind w:left="102"/>
              <w:jc w:val="center"/>
              <w:rPr>
                <w:rFonts w:ascii="Arial" w:eastAsia="Trebuchet MS" w:hAnsi="Arial" w:cs="Arial"/>
                <w:sz w:val="16"/>
                <w:szCs w:val="16"/>
              </w:rPr>
            </w:pPr>
          </w:p>
          <w:p w14:paraId="056E2A74" w14:textId="4CAB6E55"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6 750 €</w:t>
            </w:r>
          </w:p>
        </w:tc>
      </w:tr>
      <w:tr w:rsidR="009A2DEA" w:rsidRPr="008C6D8F" w14:paraId="27C7C671" w14:textId="77777777" w:rsidTr="000B3457">
        <w:trPr>
          <w:trHeight w:val="548"/>
        </w:trPr>
        <w:tc>
          <w:tcPr>
            <w:tcW w:w="46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85A4FD"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3</w:t>
            </w:r>
          </w:p>
        </w:tc>
        <w:tc>
          <w:tcPr>
            <w:tcW w:w="7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176A2F"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5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51529C" w14:textId="77777777" w:rsidR="009A2DEA" w:rsidRPr="008D26F0" w:rsidRDefault="009A2DEA" w:rsidP="000B3457">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51DAF3BA"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C5043B"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sidRPr="008C6D8F">
              <w:rPr>
                <w:rFonts w:ascii="Arial" w:eastAsia="Trebuchet MS" w:hAnsi="Arial" w:cs="Arial"/>
                <w:spacing w:val="-1"/>
                <w:sz w:val="16"/>
                <w:szCs w:val="16"/>
              </w:rPr>
              <w:t>29 495 €</w:t>
            </w:r>
          </w:p>
        </w:tc>
        <w:tc>
          <w:tcPr>
            <w:tcW w:w="545" w:type="pct"/>
            <w:tcBorders>
              <w:top w:val="single" w:sz="5" w:space="0" w:color="000000"/>
              <w:left w:val="single" w:sz="5" w:space="0" w:color="000000"/>
              <w:bottom w:val="single" w:sz="5" w:space="0" w:color="000000"/>
              <w:right w:val="single" w:sz="5" w:space="0" w:color="000000"/>
            </w:tcBorders>
            <w:vAlign w:val="center"/>
          </w:tcPr>
          <w:p w14:paraId="3C402739" w14:textId="62E94805" w:rsidR="009A2DEA" w:rsidRPr="008C6D8F" w:rsidRDefault="004F7014" w:rsidP="000B3457">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042D7CBE"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60173FFE" w14:textId="77777777" w:rsidR="009A2DEA" w:rsidRDefault="009A2DEA" w:rsidP="000B3457">
            <w:pPr>
              <w:pStyle w:val="TableParagraph"/>
              <w:spacing w:before="26"/>
              <w:ind w:left="102"/>
              <w:jc w:val="center"/>
              <w:rPr>
                <w:rFonts w:ascii="Arial" w:eastAsia="Trebuchet MS" w:hAnsi="Arial" w:cs="Arial"/>
                <w:spacing w:val="-1"/>
                <w:sz w:val="16"/>
                <w:szCs w:val="16"/>
              </w:rPr>
            </w:pPr>
          </w:p>
          <w:p w14:paraId="76FECB3C"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5 205 €</w:t>
            </w:r>
          </w:p>
        </w:tc>
      </w:tr>
      <w:bookmarkEnd w:id="11"/>
    </w:tbl>
    <w:p w14:paraId="7F07B3BB" w14:textId="77777777" w:rsidR="009A2DEA" w:rsidRDefault="009A2DEA" w:rsidP="009A2DEA">
      <w:pPr>
        <w:spacing w:line="200" w:lineRule="exact"/>
        <w:jc w:val="both"/>
        <w:rPr>
          <w:rFonts w:ascii="Arial" w:hAnsi="Arial" w:cs="Arial"/>
          <w:sz w:val="20"/>
          <w:szCs w:val="20"/>
        </w:rPr>
      </w:pPr>
    </w:p>
    <w:p w14:paraId="6587135A" w14:textId="77777777" w:rsidR="009A2DEA" w:rsidRDefault="009A2DEA" w:rsidP="009A2DEA">
      <w:pPr>
        <w:pStyle w:val="09-TexteLosangesBleus"/>
        <w:numPr>
          <w:ilvl w:val="0"/>
          <w:numId w:val="0"/>
        </w:numPr>
        <w:tabs>
          <w:tab w:val="clear" w:pos="240"/>
          <w:tab w:val="left" w:pos="0"/>
        </w:tabs>
        <w:rPr>
          <w:rStyle w:val="lev"/>
          <w:rFonts w:ascii="Arial" w:eastAsia="Trebuchet MS" w:hAnsi="Arial" w:cs="Arial"/>
          <w:i/>
          <w:iCs/>
          <w:color w:val="4F81BD" w:themeColor="accent1"/>
          <w:sz w:val="20"/>
          <w:szCs w:val="20"/>
        </w:rPr>
      </w:pPr>
      <w:r w:rsidRPr="00800713">
        <w:rPr>
          <w:rFonts w:ascii="Arial" w:hAnsi="Arial" w:cs="Arial"/>
          <w:b w:val="0"/>
          <w:bCs/>
          <w:i/>
          <w:iCs/>
          <w:color w:val="4F81BD" w:themeColor="accent1"/>
          <w:sz w:val="20"/>
          <w:szCs w:val="20"/>
          <w:u w:val="single"/>
        </w:rPr>
        <w:t>*A indiquer dans les visas sur la première page</w:t>
      </w:r>
      <w:r>
        <w:rPr>
          <w:rFonts w:ascii="Arial" w:hAnsi="Arial" w:cs="Arial"/>
          <w:i/>
          <w:iCs/>
          <w:color w:val="4F81BD" w:themeColor="accent1"/>
          <w:sz w:val="20"/>
          <w:szCs w:val="20"/>
        </w:rPr>
        <w:t> :</w:t>
      </w:r>
      <w:r w:rsidRPr="00800713">
        <w:rPr>
          <w:rStyle w:val="lev"/>
          <w:rFonts w:ascii="Arial" w:eastAsia="Trebuchet MS" w:hAnsi="Arial" w:cs="Arial"/>
          <w:i/>
          <w:iCs/>
          <w:color w:val="4F81BD" w:themeColor="accent1"/>
          <w:sz w:val="20"/>
          <w:szCs w:val="20"/>
        </w:rPr>
        <w:t xml:space="preserve"> </w:t>
      </w:r>
      <w:hyperlink r:id="rId11" w:history="1">
        <w:r w:rsidRPr="00800713">
          <w:rPr>
            <w:rStyle w:val="lev"/>
            <w:rFonts w:ascii="Arial" w:eastAsia="Trebuchet MS" w:hAnsi="Arial" w:cs="Arial"/>
            <w:i/>
            <w:iCs/>
            <w:color w:val="4F81BD" w:themeColor="accent1"/>
            <w:sz w:val="20"/>
            <w:szCs w:val="20"/>
          </w:rPr>
          <w:t xml:space="preserve">Arrêté du </w:t>
        </w:r>
        <w:r>
          <w:rPr>
            <w:rStyle w:val="lev"/>
            <w:rFonts w:ascii="Arial" w:eastAsia="Trebuchet MS" w:hAnsi="Arial" w:cs="Arial"/>
            <w:i/>
            <w:iCs/>
            <w:color w:val="4F81BD" w:themeColor="accent1"/>
            <w:sz w:val="20"/>
            <w:szCs w:val="20"/>
          </w:rPr>
          <w:t>5 novembre 2021</w:t>
        </w:r>
        <w:r w:rsidRPr="00800713">
          <w:rPr>
            <w:rStyle w:val="lev"/>
            <w:rFonts w:ascii="Arial" w:eastAsia="Trebuchet MS" w:hAnsi="Arial" w:cs="Arial"/>
            <w:i/>
            <w:iCs/>
            <w:color w:val="4F81BD" w:themeColor="accent1"/>
            <w:sz w:val="20"/>
            <w:szCs w:val="20"/>
          </w:rPr>
          <w:t xml:space="preserve"> </w:t>
        </w:r>
        <w:r>
          <w:rPr>
            <w:rStyle w:val="lev"/>
            <w:rFonts w:ascii="Arial" w:eastAsia="Trebuchet MS" w:hAnsi="Arial" w:cs="Arial"/>
            <w:i/>
            <w:iCs/>
            <w:color w:val="4F81BD" w:themeColor="accent1"/>
            <w:sz w:val="20"/>
            <w:szCs w:val="20"/>
          </w:rPr>
          <w:t xml:space="preserve">portant </w:t>
        </w:r>
        <w:r w:rsidRPr="00800713">
          <w:rPr>
            <w:rStyle w:val="lev"/>
            <w:rFonts w:ascii="Arial" w:eastAsia="Trebuchet MS" w:hAnsi="Arial" w:cs="Arial"/>
            <w:i/>
            <w:iCs/>
            <w:color w:val="4F81BD" w:themeColor="accent1"/>
            <w:sz w:val="20"/>
            <w:szCs w:val="20"/>
          </w:rPr>
          <w:t xml:space="preserve">application au corps des ingénieurs </w:t>
        </w:r>
        <w:r>
          <w:rPr>
            <w:rStyle w:val="lev"/>
            <w:rFonts w:ascii="Arial" w:eastAsia="Trebuchet MS" w:hAnsi="Arial" w:cs="Arial"/>
            <w:i/>
            <w:iCs/>
            <w:color w:val="4F81BD" w:themeColor="accent1"/>
            <w:sz w:val="20"/>
            <w:szCs w:val="20"/>
          </w:rPr>
          <w:t>des travaux publics de l’Etat et aux emplois des ingénieurs en chef des travaux publics de l’Etat du 1</w:t>
        </w:r>
        <w:r w:rsidRPr="003C6A65">
          <w:rPr>
            <w:rStyle w:val="lev"/>
            <w:rFonts w:ascii="Arial" w:eastAsia="Trebuchet MS" w:hAnsi="Arial" w:cs="Arial"/>
            <w:i/>
            <w:iCs/>
            <w:color w:val="4F81BD" w:themeColor="accent1"/>
            <w:sz w:val="20"/>
            <w:szCs w:val="20"/>
            <w:vertAlign w:val="superscript"/>
          </w:rPr>
          <w:t>er</w:t>
        </w:r>
        <w:r>
          <w:rPr>
            <w:rStyle w:val="lev"/>
            <w:rFonts w:ascii="Arial" w:eastAsia="Trebuchet MS" w:hAnsi="Arial" w:cs="Arial"/>
            <w:i/>
            <w:iCs/>
            <w:color w:val="4F81BD" w:themeColor="accent1"/>
            <w:sz w:val="20"/>
            <w:szCs w:val="20"/>
          </w:rPr>
          <w:t xml:space="preserve"> groupe et du 2</w:t>
        </w:r>
        <w:r w:rsidRPr="003C6A65">
          <w:rPr>
            <w:rStyle w:val="lev"/>
            <w:rFonts w:ascii="Arial" w:eastAsia="Trebuchet MS" w:hAnsi="Arial" w:cs="Arial"/>
            <w:i/>
            <w:iCs/>
            <w:color w:val="4F81BD" w:themeColor="accent1"/>
            <w:sz w:val="20"/>
            <w:szCs w:val="20"/>
            <w:vertAlign w:val="superscript"/>
          </w:rPr>
          <w:t>ème</w:t>
        </w:r>
        <w:r>
          <w:rPr>
            <w:rStyle w:val="lev"/>
            <w:rFonts w:ascii="Arial" w:eastAsia="Trebuchet MS" w:hAnsi="Arial" w:cs="Arial"/>
            <w:i/>
            <w:iCs/>
            <w:color w:val="4F81BD" w:themeColor="accent1"/>
            <w:sz w:val="20"/>
            <w:szCs w:val="20"/>
          </w:rPr>
          <w:t xml:space="preserve"> groupe des dispositions </w:t>
        </w:r>
        <w:r w:rsidRPr="00800713">
          <w:rPr>
            <w:rStyle w:val="lev"/>
            <w:rFonts w:ascii="Arial" w:eastAsia="Trebuchet MS" w:hAnsi="Arial" w:cs="Arial"/>
            <w:i/>
            <w:iCs/>
            <w:color w:val="4F81BD" w:themeColor="accent1"/>
            <w:sz w:val="20"/>
            <w:szCs w:val="20"/>
          </w:rPr>
          <w:t>du décret n° 2014-513 du 20 mai 2014 portant création d’un régime indemnitaire tenant compte des fonctions, des sujétions, de l’expertise et de l’engagement professionnel dans la fonction publique de l’Etat</w:t>
        </w:r>
      </w:hyperlink>
      <w:r>
        <w:rPr>
          <w:rStyle w:val="lev"/>
          <w:rFonts w:ascii="Arial" w:eastAsia="Trebuchet MS" w:hAnsi="Arial" w:cs="Arial"/>
          <w:i/>
          <w:iCs/>
          <w:color w:val="4F81BD" w:themeColor="accent1"/>
          <w:sz w:val="20"/>
          <w:szCs w:val="20"/>
        </w:rPr>
        <w:t>,</w:t>
      </w:r>
    </w:p>
    <w:p w14:paraId="09FE5ECE" w14:textId="77777777" w:rsidR="009A2DEA" w:rsidRPr="00800713" w:rsidRDefault="009A2DEA" w:rsidP="009A2DEA">
      <w:pPr>
        <w:pStyle w:val="09-TexteLosangesBleus"/>
        <w:numPr>
          <w:ilvl w:val="0"/>
          <w:numId w:val="0"/>
        </w:numPr>
        <w:tabs>
          <w:tab w:val="clear" w:pos="240"/>
          <w:tab w:val="left" w:pos="0"/>
        </w:tabs>
        <w:rPr>
          <w:rStyle w:val="lev"/>
          <w:rFonts w:ascii="Arial" w:eastAsia="Trebuchet MS" w:hAnsi="Arial" w:cs="Arial"/>
          <w:i/>
          <w:iCs/>
          <w:color w:val="4F81BD" w:themeColor="accent1"/>
          <w:sz w:val="20"/>
          <w:szCs w:val="20"/>
        </w:rPr>
      </w:pPr>
    </w:p>
    <w:tbl>
      <w:tblPr>
        <w:tblStyle w:val="TableNormal"/>
        <w:tblW w:w="5003" w:type="pct"/>
        <w:tblInd w:w="-6" w:type="dxa"/>
        <w:tblLayout w:type="fixed"/>
        <w:tblLook w:val="01E0" w:firstRow="1" w:lastRow="1" w:firstColumn="1" w:lastColumn="1" w:noHBand="0" w:noVBand="0"/>
      </w:tblPr>
      <w:tblGrid>
        <w:gridCol w:w="1448"/>
        <w:gridCol w:w="2273"/>
        <w:gridCol w:w="1445"/>
        <w:gridCol w:w="1651"/>
        <w:gridCol w:w="2483"/>
        <w:gridCol w:w="1654"/>
        <w:gridCol w:w="1864"/>
        <w:gridCol w:w="2358"/>
      </w:tblGrid>
      <w:tr w:rsidR="009A2DEA" w:rsidRPr="008C6D8F" w14:paraId="6EABFD2F" w14:textId="77777777" w:rsidTr="000B3457">
        <w:trPr>
          <w:trHeight w:hRule="exact" w:val="612"/>
        </w:trPr>
        <w:tc>
          <w:tcPr>
            <w:tcW w:w="1225" w:type="pct"/>
            <w:gridSpan w:val="2"/>
            <w:tcBorders>
              <w:top w:val="single" w:sz="5" w:space="0" w:color="000000"/>
              <w:left w:val="single" w:sz="5" w:space="0" w:color="000000"/>
              <w:bottom w:val="single" w:sz="5" w:space="0" w:color="000000"/>
              <w:right w:val="single" w:sz="5" w:space="0" w:color="000000"/>
            </w:tcBorders>
            <w:vAlign w:val="center"/>
          </w:tcPr>
          <w:p w14:paraId="7E87C904"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INGENIEURS</w:t>
            </w:r>
          </w:p>
        </w:tc>
        <w:tc>
          <w:tcPr>
            <w:tcW w:w="1838" w:type="pct"/>
            <w:gridSpan w:val="3"/>
            <w:tcBorders>
              <w:top w:val="single" w:sz="5" w:space="0" w:color="000000"/>
              <w:left w:val="single" w:sz="5" w:space="0" w:color="000000"/>
              <w:bottom w:val="single" w:sz="5" w:space="0" w:color="000000"/>
              <w:right w:val="single" w:sz="5" w:space="0" w:color="000000"/>
            </w:tcBorders>
            <w:vAlign w:val="center"/>
          </w:tcPr>
          <w:p w14:paraId="3A37A9E5"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047D9162" w14:textId="77777777" w:rsidR="009A2DEA" w:rsidRDefault="009A2DEA" w:rsidP="000B3457">
            <w:pPr>
              <w:pStyle w:val="TableParagraph"/>
              <w:ind w:left="38"/>
              <w:jc w:val="center"/>
              <w:rPr>
                <w:rFonts w:ascii="Arial" w:eastAsia="Trebuchet MS" w:hAnsi="Arial" w:cs="Arial"/>
                <w:b/>
                <w:bCs/>
                <w:sz w:val="16"/>
                <w:szCs w:val="16"/>
              </w:rPr>
            </w:pPr>
          </w:p>
          <w:p w14:paraId="603F1240"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11945991"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571CEF68"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0C194206"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4006A078"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5946EF96"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8" w:type="pct"/>
            <w:tcBorders>
              <w:top w:val="single" w:sz="5" w:space="0" w:color="000000"/>
              <w:left w:val="single" w:sz="5" w:space="0" w:color="000000"/>
              <w:bottom w:val="single" w:sz="5" w:space="0" w:color="000000"/>
              <w:right w:val="single" w:sz="5" w:space="0" w:color="000000"/>
            </w:tcBorders>
            <w:vAlign w:val="center"/>
          </w:tcPr>
          <w:p w14:paraId="11623F16"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011AF08F"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14" w:type="pct"/>
            <w:tcBorders>
              <w:top w:val="single" w:sz="5" w:space="0" w:color="000000"/>
              <w:left w:val="single" w:sz="5" w:space="0" w:color="000000"/>
              <w:bottom w:val="single" w:sz="5" w:space="0" w:color="000000"/>
              <w:right w:val="single" w:sz="5" w:space="0" w:color="000000"/>
            </w:tcBorders>
            <w:vAlign w:val="center"/>
          </w:tcPr>
          <w:p w14:paraId="018B4EF5"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78" w:type="pct"/>
            <w:tcBorders>
              <w:top w:val="single" w:sz="5" w:space="0" w:color="000000"/>
              <w:left w:val="single" w:sz="5" w:space="0" w:color="000000"/>
              <w:bottom w:val="single" w:sz="5" w:space="0" w:color="000000"/>
              <w:right w:val="single" w:sz="5" w:space="0" w:color="000000"/>
            </w:tcBorders>
            <w:vAlign w:val="center"/>
          </w:tcPr>
          <w:p w14:paraId="5860B88A"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3E9C890D"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3CC93A"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E00565D"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FE12A3"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171DFACB"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2AEFB8" w14:textId="3EFD468D" w:rsidR="009A2DEA" w:rsidRPr="008C6D8F" w:rsidRDefault="009A2DEA" w:rsidP="000B3457">
            <w:pPr>
              <w:pStyle w:val="TableParagraph"/>
              <w:ind w:left="102"/>
              <w:jc w:val="center"/>
              <w:rPr>
                <w:rFonts w:ascii="Arial" w:eastAsia="Trebuchet MS" w:hAnsi="Arial" w:cs="Arial"/>
                <w:sz w:val="16"/>
                <w:szCs w:val="16"/>
              </w:rPr>
            </w:pPr>
            <w:r>
              <w:rPr>
                <w:rFonts w:ascii="Arial" w:eastAsia="Trebuchet MS" w:hAnsi="Arial" w:cs="Arial"/>
                <w:spacing w:val="-1"/>
                <w:sz w:val="16"/>
                <w:szCs w:val="16"/>
              </w:rPr>
              <w:t>46 920</w:t>
            </w:r>
            <w:r w:rsidRPr="008C6D8F">
              <w:rPr>
                <w:rFonts w:ascii="Arial" w:eastAsia="Trebuchet MS" w:hAnsi="Arial" w:cs="Arial"/>
                <w:spacing w:val="-1"/>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2E3B6BF8" w14:textId="46274700" w:rsidR="009A2DEA" w:rsidRDefault="004F7014"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4" w:type="pct"/>
            <w:tcBorders>
              <w:top w:val="single" w:sz="5" w:space="0" w:color="000000"/>
              <w:left w:val="single" w:sz="5" w:space="0" w:color="000000"/>
              <w:bottom w:val="single" w:sz="5" w:space="0" w:color="000000"/>
              <w:right w:val="single" w:sz="5" w:space="0" w:color="000000"/>
            </w:tcBorders>
            <w:vAlign w:val="center"/>
          </w:tcPr>
          <w:p w14:paraId="38A9C1F7" w14:textId="77777777" w:rsidR="009A2DEA"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8" w:type="pct"/>
            <w:tcBorders>
              <w:top w:val="single" w:sz="5" w:space="0" w:color="000000"/>
              <w:left w:val="single" w:sz="5" w:space="0" w:color="000000"/>
              <w:bottom w:val="single" w:sz="5" w:space="0" w:color="000000"/>
              <w:right w:val="single" w:sz="5" w:space="0" w:color="000000"/>
            </w:tcBorders>
            <w:vAlign w:val="center"/>
          </w:tcPr>
          <w:p w14:paraId="6382F566" w14:textId="77777777" w:rsidR="009A2DEA" w:rsidRDefault="009A2DEA" w:rsidP="000B3457">
            <w:pPr>
              <w:pStyle w:val="TableParagraph"/>
              <w:ind w:left="102"/>
              <w:jc w:val="center"/>
              <w:rPr>
                <w:rFonts w:ascii="Arial" w:eastAsia="Trebuchet MS" w:hAnsi="Arial" w:cs="Arial"/>
                <w:spacing w:val="-1"/>
                <w:sz w:val="16"/>
                <w:szCs w:val="16"/>
              </w:rPr>
            </w:pPr>
          </w:p>
          <w:p w14:paraId="320D2DA3" w14:textId="77777777" w:rsidR="009A2DEA"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8 280 €</w:t>
            </w:r>
          </w:p>
        </w:tc>
      </w:tr>
      <w:tr w:rsidR="009A2DEA" w:rsidRPr="008C6D8F" w14:paraId="3E8A7DB2"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429277"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F9916F"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4D1DA1"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287655D9"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C82DB0"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40 290</w:t>
            </w:r>
            <w:r w:rsidRPr="008C6D8F">
              <w:rPr>
                <w:rFonts w:ascii="Arial" w:eastAsia="Trebuchet MS" w:hAnsi="Arial" w:cs="Arial"/>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408D9A32" w14:textId="2206D1D0" w:rsidR="009A2DEA" w:rsidRDefault="004F7014"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14" w:type="pct"/>
            <w:tcBorders>
              <w:top w:val="single" w:sz="5" w:space="0" w:color="000000"/>
              <w:left w:val="single" w:sz="5" w:space="0" w:color="000000"/>
              <w:bottom w:val="single" w:sz="5" w:space="0" w:color="000000"/>
              <w:right w:val="single" w:sz="5" w:space="0" w:color="000000"/>
            </w:tcBorders>
            <w:vAlign w:val="center"/>
          </w:tcPr>
          <w:p w14:paraId="1361412A" w14:textId="77777777" w:rsidR="009A2DEA"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8" w:type="pct"/>
            <w:tcBorders>
              <w:top w:val="single" w:sz="5" w:space="0" w:color="000000"/>
              <w:left w:val="single" w:sz="5" w:space="0" w:color="000000"/>
              <w:bottom w:val="single" w:sz="5" w:space="0" w:color="000000"/>
              <w:right w:val="single" w:sz="5" w:space="0" w:color="000000"/>
            </w:tcBorders>
            <w:vAlign w:val="center"/>
          </w:tcPr>
          <w:p w14:paraId="150DA94C" w14:textId="77777777" w:rsidR="009A2DEA" w:rsidRDefault="009A2DEA" w:rsidP="000B3457">
            <w:pPr>
              <w:pStyle w:val="TableParagraph"/>
              <w:spacing w:before="26"/>
              <w:ind w:left="102"/>
              <w:jc w:val="center"/>
              <w:rPr>
                <w:rFonts w:ascii="Arial" w:eastAsia="Trebuchet MS" w:hAnsi="Arial" w:cs="Arial"/>
                <w:sz w:val="16"/>
                <w:szCs w:val="16"/>
              </w:rPr>
            </w:pPr>
          </w:p>
          <w:p w14:paraId="48249590" w14:textId="77777777" w:rsidR="009A2DEA"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7 110 €</w:t>
            </w:r>
          </w:p>
        </w:tc>
      </w:tr>
      <w:tr w:rsidR="009A2DEA" w:rsidRPr="008C6D8F" w14:paraId="36DAC48F"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04DAF9"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3</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515CF8"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68801F" w14:textId="77777777" w:rsidR="009A2DEA" w:rsidRPr="008D26F0" w:rsidRDefault="009A2DEA" w:rsidP="000B3457">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707D9A4"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351AC7"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36 000</w:t>
            </w:r>
            <w:r w:rsidRPr="008C6D8F">
              <w:rPr>
                <w:rFonts w:ascii="Arial" w:eastAsia="Trebuchet MS" w:hAnsi="Arial" w:cs="Arial"/>
                <w:spacing w:val="-1"/>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375138F5" w14:textId="2E013350" w:rsidR="009A2DEA" w:rsidRDefault="004F7014" w:rsidP="000B3457">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4" w:type="pct"/>
            <w:tcBorders>
              <w:top w:val="single" w:sz="5" w:space="0" w:color="000000"/>
              <w:left w:val="single" w:sz="5" w:space="0" w:color="000000"/>
              <w:bottom w:val="single" w:sz="5" w:space="0" w:color="000000"/>
              <w:right w:val="single" w:sz="5" w:space="0" w:color="000000"/>
            </w:tcBorders>
            <w:vAlign w:val="center"/>
          </w:tcPr>
          <w:p w14:paraId="4202E1BA" w14:textId="77777777" w:rsidR="009A2DEA" w:rsidRDefault="009A2DEA" w:rsidP="000B3457">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8" w:type="pct"/>
            <w:tcBorders>
              <w:top w:val="single" w:sz="5" w:space="0" w:color="000000"/>
              <w:left w:val="single" w:sz="5" w:space="0" w:color="000000"/>
              <w:bottom w:val="single" w:sz="5" w:space="0" w:color="000000"/>
              <w:right w:val="single" w:sz="5" w:space="0" w:color="000000"/>
            </w:tcBorders>
            <w:vAlign w:val="center"/>
          </w:tcPr>
          <w:p w14:paraId="039A646E" w14:textId="77777777" w:rsidR="009A2DEA" w:rsidRDefault="009A2DEA" w:rsidP="000B3457">
            <w:pPr>
              <w:pStyle w:val="TableParagraph"/>
              <w:spacing w:before="26"/>
              <w:ind w:left="102"/>
              <w:jc w:val="center"/>
              <w:rPr>
                <w:rFonts w:ascii="Arial" w:eastAsia="Trebuchet MS" w:hAnsi="Arial" w:cs="Arial"/>
                <w:spacing w:val="-1"/>
                <w:sz w:val="16"/>
                <w:szCs w:val="16"/>
              </w:rPr>
            </w:pPr>
          </w:p>
          <w:p w14:paraId="550B8ADB" w14:textId="77777777" w:rsidR="009A2DEA"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6 350 €</w:t>
            </w:r>
          </w:p>
        </w:tc>
      </w:tr>
      <w:tr w:rsidR="009A2DEA" w:rsidRPr="008C6D8F" w14:paraId="7AB964C5"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B362FE"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 xml:space="preserve">Groupe </w:t>
            </w:r>
            <w:r>
              <w:rPr>
                <w:rFonts w:ascii="Arial" w:eastAsia="Trebuchet MS" w:hAnsi="Arial" w:cs="Arial"/>
                <w:sz w:val="16"/>
                <w:szCs w:val="16"/>
              </w:rPr>
              <w:t>4</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9E950DC"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CFF6AB" w14:textId="77777777" w:rsidR="009A2DEA" w:rsidRPr="008D26F0" w:rsidRDefault="009A2DEA" w:rsidP="000B3457">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5336DA6F"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66A5C5" w14:textId="77777777" w:rsidR="009A2DEA"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31 450 €</w:t>
            </w:r>
          </w:p>
        </w:tc>
        <w:tc>
          <w:tcPr>
            <w:tcW w:w="545" w:type="pct"/>
            <w:tcBorders>
              <w:top w:val="single" w:sz="5" w:space="0" w:color="000000"/>
              <w:left w:val="single" w:sz="5" w:space="0" w:color="000000"/>
              <w:bottom w:val="single" w:sz="5" w:space="0" w:color="000000"/>
              <w:right w:val="single" w:sz="5" w:space="0" w:color="000000"/>
            </w:tcBorders>
            <w:vAlign w:val="center"/>
          </w:tcPr>
          <w:p w14:paraId="4EF2616A" w14:textId="2E1BE06C" w:rsidR="009A2DEA" w:rsidRDefault="004F7014" w:rsidP="000B3457">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4" w:type="pct"/>
            <w:tcBorders>
              <w:top w:val="single" w:sz="5" w:space="0" w:color="000000"/>
              <w:left w:val="single" w:sz="5" w:space="0" w:color="000000"/>
              <w:bottom w:val="single" w:sz="5" w:space="0" w:color="000000"/>
              <w:right w:val="single" w:sz="5" w:space="0" w:color="000000"/>
            </w:tcBorders>
            <w:vAlign w:val="center"/>
          </w:tcPr>
          <w:p w14:paraId="438FFA3F" w14:textId="77777777" w:rsidR="009A2DEA" w:rsidRDefault="009A2DEA" w:rsidP="000B3457">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8" w:type="pct"/>
            <w:tcBorders>
              <w:top w:val="single" w:sz="5" w:space="0" w:color="000000"/>
              <w:left w:val="single" w:sz="5" w:space="0" w:color="000000"/>
              <w:bottom w:val="single" w:sz="5" w:space="0" w:color="000000"/>
              <w:right w:val="single" w:sz="5" w:space="0" w:color="000000"/>
            </w:tcBorders>
            <w:vAlign w:val="center"/>
          </w:tcPr>
          <w:p w14:paraId="05801B75" w14:textId="77777777" w:rsidR="009A2DEA" w:rsidRDefault="009A2DEA" w:rsidP="000B3457">
            <w:pPr>
              <w:pStyle w:val="TableParagraph"/>
              <w:spacing w:before="26"/>
              <w:ind w:left="102"/>
              <w:jc w:val="center"/>
              <w:rPr>
                <w:rFonts w:ascii="Arial" w:eastAsia="Trebuchet MS" w:hAnsi="Arial" w:cs="Arial"/>
                <w:spacing w:val="-1"/>
                <w:sz w:val="16"/>
                <w:szCs w:val="16"/>
              </w:rPr>
            </w:pPr>
          </w:p>
          <w:p w14:paraId="1EA9FF71" w14:textId="77777777" w:rsidR="009A2DEA"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5 550 €</w:t>
            </w:r>
          </w:p>
        </w:tc>
      </w:tr>
    </w:tbl>
    <w:p w14:paraId="0491C341" w14:textId="77777777" w:rsidR="009A2DEA" w:rsidRDefault="009A2DEA" w:rsidP="009A2DEA">
      <w:pPr>
        <w:spacing w:line="200" w:lineRule="exact"/>
        <w:jc w:val="both"/>
        <w:rPr>
          <w:rFonts w:ascii="Arial" w:hAnsi="Arial" w:cs="Arial"/>
          <w:sz w:val="20"/>
          <w:szCs w:val="20"/>
        </w:rPr>
      </w:pPr>
    </w:p>
    <w:p w14:paraId="2A47FE1C" w14:textId="77777777" w:rsidR="000B3457" w:rsidRDefault="000B3457" w:rsidP="009A2DEA">
      <w:pPr>
        <w:spacing w:line="200" w:lineRule="exact"/>
        <w:jc w:val="both"/>
        <w:rPr>
          <w:rFonts w:ascii="Arial" w:hAnsi="Arial" w:cs="Arial"/>
          <w:sz w:val="20"/>
          <w:szCs w:val="20"/>
        </w:rPr>
      </w:pPr>
    </w:p>
    <w:p w14:paraId="529A5431" w14:textId="77777777" w:rsidR="000B3457" w:rsidRDefault="000B3457" w:rsidP="009A2DEA">
      <w:pPr>
        <w:spacing w:line="200" w:lineRule="exact"/>
        <w:jc w:val="both"/>
        <w:rPr>
          <w:rFonts w:ascii="Arial" w:hAnsi="Arial" w:cs="Arial"/>
          <w:sz w:val="20"/>
          <w:szCs w:val="20"/>
        </w:rPr>
      </w:pPr>
    </w:p>
    <w:p w14:paraId="6AD10524" w14:textId="77777777" w:rsidR="000B3457" w:rsidRDefault="000B3457" w:rsidP="009A2DEA">
      <w:pPr>
        <w:spacing w:line="200" w:lineRule="exact"/>
        <w:jc w:val="both"/>
        <w:rPr>
          <w:rFonts w:ascii="Arial" w:hAnsi="Arial" w:cs="Arial"/>
          <w:sz w:val="20"/>
          <w:szCs w:val="20"/>
        </w:rPr>
      </w:pPr>
    </w:p>
    <w:p w14:paraId="12A11BCA" w14:textId="77777777" w:rsidR="000B3457" w:rsidRDefault="000B3457" w:rsidP="009A2DEA">
      <w:pPr>
        <w:spacing w:line="200" w:lineRule="exact"/>
        <w:jc w:val="both"/>
        <w:rPr>
          <w:rFonts w:ascii="Arial" w:hAnsi="Arial" w:cs="Arial"/>
          <w:sz w:val="20"/>
          <w:szCs w:val="20"/>
        </w:rPr>
      </w:pPr>
    </w:p>
    <w:p w14:paraId="12D8BFA5" w14:textId="77777777" w:rsidR="000B3457" w:rsidRDefault="000B3457" w:rsidP="009A2DEA">
      <w:pPr>
        <w:spacing w:line="200" w:lineRule="exact"/>
        <w:jc w:val="both"/>
        <w:rPr>
          <w:rFonts w:ascii="Arial" w:hAnsi="Arial" w:cs="Arial"/>
          <w:sz w:val="20"/>
          <w:szCs w:val="20"/>
        </w:rPr>
      </w:pPr>
    </w:p>
    <w:p w14:paraId="66FC3A13" w14:textId="77777777" w:rsidR="009A2DEA" w:rsidRPr="008C6D8F" w:rsidRDefault="009A2DEA" w:rsidP="009A2DEA">
      <w:pPr>
        <w:spacing w:line="200" w:lineRule="exact"/>
        <w:jc w:val="both"/>
        <w:rPr>
          <w:rFonts w:ascii="Arial" w:hAnsi="Arial" w:cs="Arial"/>
          <w:sz w:val="20"/>
          <w:szCs w:val="20"/>
        </w:rPr>
      </w:pPr>
    </w:p>
    <w:p w14:paraId="754CE435" w14:textId="77777777" w:rsidR="009A2DEA" w:rsidRDefault="009A2DEA" w:rsidP="009A2DEA">
      <w:pPr>
        <w:autoSpaceDE w:val="0"/>
        <w:autoSpaceDN w:val="0"/>
        <w:adjustRightInd w:val="0"/>
        <w:jc w:val="both"/>
        <w:rPr>
          <w:rStyle w:val="lev"/>
          <w:rFonts w:ascii="Arial" w:eastAsia="Trebuchet MS" w:hAnsi="Arial" w:cs="Arial"/>
          <w:b w:val="0"/>
          <w:bCs w:val="0"/>
          <w:i/>
          <w:iCs/>
          <w:color w:val="4F81BD" w:themeColor="accent1"/>
          <w:sz w:val="20"/>
          <w:szCs w:val="20"/>
        </w:rPr>
      </w:pPr>
      <w:r w:rsidRPr="00800713">
        <w:rPr>
          <w:rFonts w:ascii="Arial" w:hAnsi="Arial" w:cs="Arial"/>
          <w:i/>
          <w:iCs/>
          <w:color w:val="4F81BD" w:themeColor="accent1"/>
          <w:sz w:val="20"/>
          <w:szCs w:val="20"/>
          <w:u w:val="single"/>
        </w:rPr>
        <w:lastRenderedPageBreak/>
        <w:t>*A indiquer dans les visas sur la première page</w:t>
      </w:r>
      <w:r w:rsidRPr="00800713">
        <w:rPr>
          <w:rFonts w:ascii="Arial" w:hAnsi="Arial" w:cs="Arial"/>
          <w:i/>
          <w:iCs/>
          <w:color w:val="4F81BD" w:themeColor="accent1"/>
          <w:sz w:val="20"/>
          <w:szCs w:val="20"/>
        </w:rPr>
        <w:t> </w:t>
      </w:r>
      <w:r w:rsidRPr="00800713">
        <w:rPr>
          <w:rStyle w:val="lev"/>
          <w:rFonts w:ascii="Arial" w:eastAsia="Trebuchet MS" w:hAnsi="Arial" w:cs="Arial"/>
          <w:b w:val="0"/>
          <w:bCs w:val="0"/>
          <w:i/>
          <w:iCs/>
          <w:color w:val="4F81BD" w:themeColor="accent1"/>
          <w:sz w:val="20"/>
          <w:szCs w:val="20"/>
        </w:rPr>
        <w:t xml:space="preserve">: </w:t>
      </w:r>
      <w:hyperlink r:id="rId12" w:history="1">
        <w:r w:rsidRPr="00800713">
          <w:rPr>
            <w:rStyle w:val="lev"/>
            <w:rFonts w:ascii="Arial" w:eastAsia="Trebuchet MS" w:hAnsi="Arial" w:cs="Arial"/>
            <w:b w:val="0"/>
            <w:bCs w:val="0"/>
            <w:i/>
            <w:iCs/>
            <w:color w:val="4F81BD" w:themeColor="accent1"/>
            <w:sz w:val="20"/>
            <w:szCs w:val="20"/>
          </w:rPr>
          <w:t>Arrêté du 17 décembre 2018</w:t>
        </w:r>
      </w:hyperlink>
      <w:r w:rsidRPr="00800713">
        <w:rPr>
          <w:rStyle w:val="lev"/>
          <w:rFonts w:ascii="Arial" w:eastAsia="Trebuchet MS" w:hAnsi="Arial" w:cs="Arial"/>
          <w:b w:val="0"/>
          <w:bCs w:val="0"/>
          <w:i/>
          <w:iCs/>
          <w:color w:val="4F81BD" w:themeColor="accent1"/>
          <w:sz w:val="20"/>
          <w:szCs w:val="20"/>
        </w:rPr>
        <w:t xml:space="preserve"> pris pour l’application au corps des éducateurs de la protection judiciaire de la jeunesse du décret n° 2014-513 du 20 mai 2014 portant création d’un régime indemnitaire tenant compte des fonctions, des sujétions, de l’expertise et de l’engagement professionnel dans la fonction publique de l’Etat</w:t>
      </w:r>
      <w:r>
        <w:rPr>
          <w:rStyle w:val="lev"/>
          <w:rFonts w:ascii="Arial" w:eastAsia="Trebuchet MS" w:hAnsi="Arial" w:cs="Arial"/>
          <w:b w:val="0"/>
          <w:bCs w:val="0"/>
          <w:i/>
          <w:iCs/>
          <w:color w:val="4F81BD" w:themeColor="accent1"/>
          <w:sz w:val="20"/>
          <w:szCs w:val="20"/>
        </w:rPr>
        <w:t>,</w:t>
      </w:r>
    </w:p>
    <w:p w14:paraId="21DBC861" w14:textId="77777777" w:rsidR="009A2DEA" w:rsidRPr="00800713" w:rsidRDefault="009A2DEA" w:rsidP="009A2DEA">
      <w:pPr>
        <w:autoSpaceDE w:val="0"/>
        <w:autoSpaceDN w:val="0"/>
        <w:adjustRightInd w:val="0"/>
        <w:jc w:val="both"/>
        <w:rPr>
          <w:rStyle w:val="lev"/>
          <w:rFonts w:ascii="Arial" w:eastAsia="Trebuchet MS" w:hAnsi="Arial" w:cs="Arial"/>
          <w:i/>
          <w:color w:val="4F81BD" w:themeColor="accent1"/>
          <w:sz w:val="20"/>
          <w:szCs w:val="20"/>
        </w:rPr>
      </w:pPr>
    </w:p>
    <w:tbl>
      <w:tblPr>
        <w:tblStyle w:val="TableNormal"/>
        <w:tblW w:w="5003" w:type="pct"/>
        <w:tblInd w:w="-6" w:type="dxa"/>
        <w:tblLayout w:type="fixed"/>
        <w:tblLook w:val="01E0" w:firstRow="1" w:lastRow="1" w:firstColumn="1" w:lastColumn="1" w:noHBand="0" w:noVBand="0"/>
      </w:tblPr>
      <w:tblGrid>
        <w:gridCol w:w="1448"/>
        <w:gridCol w:w="2273"/>
        <w:gridCol w:w="1445"/>
        <w:gridCol w:w="1651"/>
        <w:gridCol w:w="2480"/>
        <w:gridCol w:w="1654"/>
        <w:gridCol w:w="1861"/>
        <w:gridCol w:w="2364"/>
      </w:tblGrid>
      <w:tr w:rsidR="009A2DEA" w:rsidRPr="008C6D8F" w14:paraId="1A2F8E6A"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07A30649"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EDUCATEURS DE JEUNES ENFANTS</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1434D838"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4A578A93" w14:textId="77777777" w:rsidR="009A2DEA" w:rsidRDefault="009A2DEA" w:rsidP="000B3457">
            <w:pPr>
              <w:pStyle w:val="TableParagraph"/>
              <w:ind w:left="38"/>
              <w:jc w:val="center"/>
              <w:rPr>
                <w:rFonts w:ascii="Arial" w:eastAsia="Trebuchet MS" w:hAnsi="Arial" w:cs="Arial"/>
                <w:b/>
                <w:bCs/>
                <w:sz w:val="16"/>
                <w:szCs w:val="16"/>
              </w:rPr>
            </w:pPr>
          </w:p>
          <w:p w14:paraId="1B6C0604"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011F60F2"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2D772C82"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4FF35350"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44D006F8"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7BA828F0"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7D377F03"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551091CC"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13" w:type="pct"/>
            <w:tcBorders>
              <w:top w:val="single" w:sz="5" w:space="0" w:color="000000"/>
              <w:left w:val="single" w:sz="5" w:space="0" w:color="000000"/>
              <w:bottom w:val="single" w:sz="5" w:space="0" w:color="000000"/>
              <w:right w:val="single" w:sz="5" w:space="0" w:color="000000"/>
            </w:tcBorders>
            <w:vAlign w:val="center"/>
          </w:tcPr>
          <w:p w14:paraId="77B614C0"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79" w:type="pct"/>
            <w:tcBorders>
              <w:top w:val="single" w:sz="5" w:space="0" w:color="000000"/>
              <w:left w:val="single" w:sz="5" w:space="0" w:color="000000"/>
              <w:bottom w:val="single" w:sz="5" w:space="0" w:color="000000"/>
              <w:right w:val="single" w:sz="5" w:space="0" w:color="000000"/>
            </w:tcBorders>
            <w:vAlign w:val="center"/>
          </w:tcPr>
          <w:p w14:paraId="1F46FB32"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59C6CDBF"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D6C4BC"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462933"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A78B1E"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D90CA2E"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A8F6BE" w14:textId="203CE6E6"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14 000 €</w:t>
            </w:r>
          </w:p>
        </w:tc>
        <w:tc>
          <w:tcPr>
            <w:tcW w:w="545" w:type="pct"/>
            <w:tcBorders>
              <w:top w:val="single" w:sz="5" w:space="0" w:color="000000"/>
              <w:left w:val="single" w:sz="5" w:space="0" w:color="000000"/>
              <w:bottom w:val="single" w:sz="5" w:space="0" w:color="000000"/>
              <w:right w:val="single" w:sz="5" w:space="0" w:color="000000"/>
            </w:tcBorders>
            <w:vAlign w:val="center"/>
          </w:tcPr>
          <w:p w14:paraId="1B0E9B10" w14:textId="0D47A608"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1A5F6598"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58C93536" w14:textId="77777777" w:rsidR="009A2DEA" w:rsidRDefault="009A2DEA" w:rsidP="000B3457">
            <w:pPr>
              <w:pStyle w:val="TableParagraph"/>
              <w:ind w:left="102"/>
              <w:jc w:val="center"/>
              <w:rPr>
                <w:rFonts w:ascii="Arial" w:eastAsia="Trebuchet MS" w:hAnsi="Arial" w:cs="Arial"/>
                <w:spacing w:val="-1"/>
                <w:sz w:val="16"/>
                <w:szCs w:val="16"/>
              </w:rPr>
            </w:pPr>
          </w:p>
          <w:p w14:paraId="3A0B2CEA" w14:textId="77777777"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1 680 €</w:t>
            </w:r>
          </w:p>
        </w:tc>
      </w:tr>
      <w:tr w:rsidR="009A2DEA" w:rsidRPr="008C6D8F" w14:paraId="5FFE7BC8"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ACFEFD4"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3070E1"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6751EA"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65BE403E"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EB37A3E"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13 500 €</w:t>
            </w:r>
          </w:p>
        </w:tc>
        <w:tc>
          <w:tcPr>
            <w:tcW w:w="545" w:type="pct"/>
            <w:tcBorders>
              <w:top w:val="single" w:sz="5" w:space="0" w:color="000000"/>
              <w:left w:val="single" w:sz="5" w:space="0" w:color="000000"/>
              <w:bottom w:val="single" w:sz="5" w:space="0" w:color="000000"/>
              <w:right w:val="single" w:sz="5" w:space="0" w:color="000000"/>
            </w:tcBorders>
            <w:vAlign w:val="center"/>
          </w:tcPr>
          <w:p w14:paraId="56656FB1" w14:textId="10B92E2B"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0C7ACAF8"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5DC9549F" w14:textId="77777777" w:rsidR="009A2DEA" w:rsidRDefault="009A2DEA" w:rsidP="000B3457">
            <w:pPr>
              <w:pStyle w:val="TableParagraph"/>
              <w:spacing w:before="26"/>
              <w:ind w:left="102"/>
              <w:jc w:val="center"/>
              <w:rPr>
                <w:rFonts w:ascii="Arial" w:eastAsia="Trebuchet MS" w:hAnsi="Arial" w:cs="Arial"/>
                <w:sz w:val="16"/>
                <w:szCs w:val="16"/>
              </w:rPr>
            </w:pPr>
          </w:p>
          <w:p w14:paraId="0FC05160"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1 620 €</w:t>
            </w:r>
          </w:p>
        </w:tc>
      </w:tr>
      <w:tr w:rsidR="009A2DEA" w:rsidRPr="008C6D8F" w14:paraId="2EE37B35"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DF926E"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3</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015994"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AD677E1" w14:textId="77777777" w:rsidR="009A2DEA" w:rsidRPr="008D26F0" w:rsidRDefault="009A2DEA" w:rsidP="000B3457">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50C1C8E8"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4541C7"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sidRPr="008C6D8F">
              <w:rPr>
                <w:rFonts w:ascii="Arial" w:eastAsia="Trebuchet MS" w:hAnsi="Arial" w:cs="Arial"/>
                <w:spacing w:val="-1"/>
                <w:sz w:val="16"/>
                <w:szCs w:val="16"/>
              </w:rPr>
              <w:t>13 000 €</w:t>
            </w:r>
          </w:p>
        </w:tc>
        <w:tc>
          <w:tcPr>
            <w:tcW w:w="545" w:type="pct"/>
            <w:tcBorders>
              <w:top w:val="single" w:sz="5" w:space="0" w:color="000000"/>
              <w:left w:val="single" w:sz="5" w:space="0" w:color="000000"/>
              <w:bottom w:val="single" w:sz="5" w:space="0" w:color="000000"/>
              <w:right w:val="single" w:sz="5" w:space="0" w:color="000000"/>
            </w:tcBorders>
            <w:vAlign w:val="center"/>
          </w:tcPr>
          <w:p w14:paraId="3CF92C6F" w14:textId="2B2CD002" w:rsidR="009A2DEA" w:rsidRPr="008C6D8F" w:rsidRDefault="0051338B" w:rsidP="000B3457">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3E2A808E"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7F92A671" w14:textId="77777777" w:rsidR="009A2DEA" w:rsidRDefault="009A2DEA" w:rsidP="000B3457">
            <w:pPr>
              <w:pStyle w:val="TableParagraph"/>
              <w:spacing w:before="26"/>
              <w:ind w:left="102"/>
              <w:jc w:val="center"/>
              <w:rPr>
                <w:rFonts w:ascii="Arial" w:eastAsia="Trebuchet MS" w:hAnsi="Arial" w:cs="Arial"/>
                <w:spacing w:val="-1"/>
                <w:sz w:val="16"/>
                <w:szCs w:val="16"/>
              </w:rPr>
            </w:pPr>
          </w:p>
          <w:p w14:paraId="38083B9B" w14:textId="77777777" w:rsidR="009A2DEA" w:rsidRPr="008C6D8F"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1 560 €</w:t>
            </w:r>
          </w:p>
        </w:tc>
      </w:tr>
    </w:tbl>
    <w:p w14:paraId="29C8931B" w14:textId="77777777" w:rsidR="009A2DEA" w:rsidRPr="008C6D8F" w:rsidRDefault="009A2DEA" w:rsidP="009A2DEA">
      <w:pPr>
        <w:spacing w:line="200" w:lineRule="exact"/>
        <w:jc w:val="both"/>
        <w:rPr>
          <w:rFonts w:ascii="Arial" w:hAnsi="Arial" w:cs="Arial"/>
          <w:sz w:val="20"/>
          <w:szCs w:val="20"/>
        </w:rPr>
      </w:pPr>
    </w:p>
    <w:p w14:paraId="0EC03D97" w14:textId="77777777" w:rsidR="009A2DEA" w:rsidRDefault="009A2DEA" w:rsidP="009A2DEA">
      <w:pPr>
        <w:pStyle w:val="Paragraphedeliste"/>
        <w:jc w:val="both"/>
        <w:rPr>
          <w:rStyle w:val="lev"/>
          <w:rFonts w:ascii="Arial" w:hAnsi="Arial" w:cs="Arial"/>
          <w:b w:val="0"/>
          <w:sz w:val="18"/>
          <w:szCs w:val="18"/>
          <w:highlight w:val="yellow"/>
        </w:rPr>
      </w:pPr>
    </w:p>
    <w:p w14:paraId="503E487F" w14:textId="77777777" w:rsidR="000B3457" w:rsidRPr="008C6D8F" w:rsidRDefault="000B3457" w:rsidP="009A2DEA">
      <w:pPr>
        <w:pStyle w:val="Paragraphedeliste"/>
        <w:jc w:val="both"/>
        <w:rPr>
          <w:rStyle w:val="lev"/>
          <w:rFonts w:ascii="Arial" w:hAnsi="Arial" w:cs="Arial"/>
          <w:b w:val="0"/>
          <w:sz w:val="18"/>
          <w:szCs w:val="18"/>
          <w:highlight w:val="yellow"/>
        </w:rPr>
      </w:pPr>
    </w:p>
    <w:p w14:paraId="000787FA" w14:textId="77777777" w:rsidR="009A2DEA" w:rsidRDefault="009A2DEA" w:rsidP="009A2DEA">
      <w:pPr>
        <w:pStyle w:val="Paragraphedeliste"/>
        <w:jc w:val="both"/>
        <w:rPr>
          <w:rStyle w:val="lev"/>
          <w:rFonts w:ascii="Arial" w:hAnsi="Arial" w:cs="Arial"/>
          <w:b w:val="0"/>
          <w:i/>
          <w:iCs/>
          <w:color w:val="4F81BD" w:themeColor="accent1"/>
          <w:sz w:val="20"/>
          <w:szCs w:val="20"/>
        </w:rPr>
      </w:pPr>
      <w:r w:rsidRPr="00800713">
        <w:rPr>
          <w:rFonts w:ascii="Arial" w:hAnsi="Arial" w:cs="Arial"/>
          <w:i/>
          <w:iCs/>
          <w:color w:val="4F81BD" w:themeColor="accent1"/>
          <w:sz w:val="20"/>
          <w:szCs w:val="20"/>
          <w:u w:val="single"/>
        </w:rPr>
        <w:t>*A indiquer dans les visas sur la première page</w:t>
      </w:r>
      <w:r w:rsidRPr="00800713">
        <w:rPr>
          <w:rFonts w:ascii="Arial" w:hAnsi="Arial" w:cs="Arial"/>
          <w:i/>
          <w:iCs/>
          <w:color w:val="4F81BD" w:themeColor="accent1"/>
          <w:sz w:val="20"/>
          <w:szCs w:val="20"/>
        </w:rPr>
        <w:t> </w:t>
      </w:r>
      <w:r w:rsidRPr="00800713">
        <w:rPr>
          <w:rStyle w:val="lev"/>
          <w:rFonts w:ascii="Arial" w:eastAsia="Trebuchet MS" w:hAnsi="Arial" w:cs="Arial"/>
          <w:b w:val="0"/>
          <w:bCs w:val="0"/>
          <w:i/>
          <w:iCs/>
          <w:color w:val="4F81BD" w:themeColor="accent1"/>
          <w:sz w:val="20"/>
          <w:szCs w:val="20"/>
        </w:rPr>
        <w:t xml:space="preserve">: </w:t>
      </w:r>
      <w:r w:rsidRPr="003C6A65">
        <w:rPr>
          <w:rStyle w:val="lev"/>
          <w:rFonts w:ascii="Arial" w:hAnsi="Arial" w:cs="Arial"/>
          <w:b w:val="0"/>
          <w:i/>
          <w:iCs/>
          <w:color w:val="4F81BD" w:themeColor="accent1"/>
          <w:sz w:val="20"/>
          <w:szCs w:val="20"/>
        </w:rPr>
        <w:t xml:space="preserve">Arrêté du 23 décembre 2019 pris pour l'application au corps </w:t>
      </w:r>
      <w:r w:rsidRPr="003C6A65">
        <w:rPr>
          <w:rStyle w:val="lev"/>
          <w:rFonts w:ascii="Arial" w:hAnsi="Arial" w:cs="Arial"/>
          <w:b w:val="0"/>
          <w:i/>
          <w:iCs/>
          <w:color w:val="4F81BD" w:themeColor="accent1"/>
          <w:sz w:val="20"/>
          <w:szCs w:val="20"/>
          <w:u w:val="single"/>
        </w:rPr>
        <w:t xml:space="preserve">des </w:t>
      </w:r>
      <w:r w:rsidRPr="003C6A65">
        <w:rPr>
          <w:rStyle w:val="lev"/>
          <w:rFonts w:ascii="Arial" w:hAnsi="Arial" w:cs="Arial"/>
          <w:b w:val="0"/>
          <w:i/>
          <w:iCs/>
          <w:color w:val="4F81BD" w:themeColor="accent1"/>
          <w:sz w:val="20"/>
          <w:szCs w:val="20"/>
        </w:rPr>
        <w:t>conseillers techniques de service social des administrations de l'Etat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r>
        <w:rPr>
          <w:rStyle w:val="lev"/>
          <w:rFonts w:ascii="Arial" w:hAnsi="Arial" w:cs="Arial"/>
          <w:b w:val="0"/>
          <w:i/>
          <w:iCs/>
          <w:color w:val="4F81BD" w:themeColor="accent1"/>
          <w:sz w:val="20"/>
          <w:szCs w:val="20"/>
        </w:rPr>
        <w:t>,</w:t>
      </w:r>
    </w:p>
    <w:p w14:paraId="3BF82530" w14:textId="77777777" w:rsidR="009A2DEA" w:rsidRPr="003C6A65" w:rsidRDefault="009A2DEA" w:rsidP="009A2DEA">
      <w:pPr>
        <w:pStyle w:val="Paragraphedeliste"/>
        <w:jc w:val="both"/>
        <w:rPr>
          <w:rStyle w:val="lev"/>
          <w:rFonts w:ascii="Arial" w:hAnsi="Arial" w:cs="Arial"/>
          <w:b w:val="0"/>
          <w:i/>
          <w:iCs/>
          <w:color w:val="4F81BD" w:themeColor="accent1"/>
          <w:sz w:val="20"/>
          <w:szCs w:val="20"/>
        </w:rPr>
      </w:pPr>
    </w:p>
    <w:tbl>
      <w:tblPr>
        <w:tblStyle w:val="TableNormal"/>
        <w:tblW w:w="5003" w:type="pct"/>
        <w:tblInd w:w="-6" w:type="dxa"/>
        <w:tblLayout w:type="fixed"/>
        <w:tblLook w:val="01E0" w:firstRow="1" w:lastRow="1" w:firstColumn="1" w:lastColumn="1" w:noHBand="0" w:noVBand="0"/>
      </w:tblPr>
      <w:tblGrid>
        <w:gridCol w:w="1448"/>
        <w:gridCol w:w="2273"/>
        <w:gridCol w:w="1445"/>
        <w:gridCol w:w="1651"/>
        <w:gridCol w:w="2480"/>
        <w:gridCol w:w="1654"/>
        <w:gridCol w:w="1861"/>
        <w:gridCol w:w="2364"/>
      </w:tblGrid>
      <w:tr w:rsidR="009A2DEA" w:rsidRPr="008C6D8F" w14:paraId="394FF062"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39B77217"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SAGES-FEMMES, CADRE DE SANTE INFIRMIERS</w:t>
            </w:r>
            <w:r>
              <w:rPr>
                <w:rFonts w:ascii="Arial" w:eastAsia="Trebuchet MS" w:hAnsi="Arial" w:cs="Arial"/>
                <w:b/>
                <w:bCs/>
                <w:sz w:val="16"/>
                <w:szCs w:val="16"/>
              </w:rPr>
              <w:t xml:space="preserve"> ET TECHNICIEN PARA-MÉDICAUX</w:t>
            </w:r>
            <w:r w:rsidRPr="008C6D8F">
              <w:rPr>
                <w:rFonts w:ascii="Arial" w:eastAsia="Trebuchet MS" w:hAnsi="Arial" w:cs="Arial"/>
                <w:b/>
                <w:bCs/>
                <w:sz w:val="16"/>
                <w:szCs w:val="16"/>
              </w:rPr>
              <w:t>, PUERICULTRICE CADRE DE SANTE</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4DA0A0B1"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264172F4" w14:textId="77777777" w:rsidR="009A2DEA" w:rsidRDefault="009A2DEA" w:rsidP="000B3457">
            <w:pPr>
              <w:pStyle w:val="TableParagraph"/>
              <w:ind w:left="38"/>
              <w:jc w:val="center"/>
              <w:rPr>
                <w:rFonts w:ascii="Arial" w:eastAsia="Trebuchet MS" w:hAnsi="Arial" w:cs="Arial"/>
                <w:b/>
                <w:bCs/>
                <w:sz w:val="16"/>
                <w:szCs w:val="16"/>
              </w:rPr>
            </w:pPr>
          </w:p>
          <w:p w14:paraId="37E3CD83"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526D469B"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4AC5B89E"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1E485726"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584406CC"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44C5B094"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6F13E9E4"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6A00BEA5"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13" w:type="pct"/>
            <w:tcBorders>
              <w:top w:val="single" w:sz="5" w:space="0" w:color="000000"/>
              <w:left w:val="single" w:sz="5" w:space="0" w:color="000000"/>
              <w:bottom w:val="single" w:sz="5" w:space="0" w:color="000000"/>
              <w:right w:val="single" w:sz="5" w:space="0" w:color="000000"/>
            </w:tcBorders>
            <w:vAlign w:val="center"/>
          </w:tcPr>
          <w:p w14:paraId="399EB2A8"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79" w:type="pct"/>
            <w:tcBorders>
              <w:top w:val="single" w:sz="5" w:space="0" w:color="000000"/>
              <w:left w:val="single" w:sz="5" w:space="0" w:color="000000"/>
              <w:bottom w:val="single" w:sz="5" w:space="0" w:color="000000"/>
              <w:right w:val="single" w:sz="5" w:space="0" w:color="000000"/>
            </w:tcBorders>
            <w:vAlign w:val="center"/>
          </w:tcPr>
          <w:p w14:paraId="1838B465"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01A70EAD"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3A7FD3"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46A17C"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ADF819"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D13C036"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C18506" w14:textId="00700B6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25 500 €</w:t>
            </w:r>
          </w:p>
        </w:tc>
        <w:tc>
          <w:tcPr>
            <w:tcW w:w="545" w:type="pct"/>
            <w:tcBorders>
              <w:top w:val="single" w:sz="5" w:space="0" w:color="000000"/>
              <w:left w:val="single" w:sz="5" w:space="0" w:color="000000"/>
              <w:bottom w:val="single" w:sz="5" w:space="0" w:color="000000"/>
              <w:right w:val="single" w:sz="5" w:space="0" w:color="000000"/>
            </w:tcBorders>
            <w:vAlign w:val="center"/>
          </w:tcPr>
          <w:p w14:paraId="201913DE" w14:textId="7082F707"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7D1BF992"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354252A5" w14:textId="77777777" w:rsidR="009A2DEA" w:rsidRDefault="009A2DEA" w:rsidP="000B3457">
            <w:pPr>
              <w:pStyle w:val="TableParagraph"/>
              <w:ind w:left="102"/>
              <w:jc w:val="center"/>
              <w:rPr>
                <w:rFonts w:ascii="Arial" w:eastAsia="Trebuchet MS" w:hAnsi="Arial" w:cs="Arial"/>
                <w:spacing w:val="-1"/>
                <w:sz w:val="16"/>
                <w:szCs w:val="16"/>
              </w:rPr>
            </w:pPr>
          </w:p>
          <w:p w14:paraId="4C69607A" w14:textId="65722B08"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4 500 €</w:t>
            </w:r>
          </w:p>
        </w:tc>
      </w:tr>
      <w:tr w:rsidR="009A2DEA" w:rsidRPr="008C6D8F" w14:paraId="20954930"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EABAF9"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1397CF"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B3ABC3"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31D134FA"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EA2C31"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20 400 €</w:t>
            </w:r>
          </w:p>
        </w:tc>
        <w:tc>
          <w:tcPr>
            <w:tcW w:w="545" w:type="pct"/>
            <w:tcBorders>
              <w:top w:val="single" w:sz="5" w:space="0" w:color="000000"/>
              <w:left w:val="single" w:sz="5" w:space="0" w:color="000000"/>
              <w:bottom w:val="single" w:sz="5" w:space="0" w:color="000000"/>
              <w:right w:val="single" w:sz="5" w:space="0" w:color="000000"/>
            </w:tcBorders>
            <w:vAlign w:val="center"/>
          </w:tcPr>
          <w:p w14:paraId="4FAE37AE" w14:textId="6B4BBC34"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699AECEB"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777FE3FC" w14:textId="77777777" w:rsidR="009A2DEA" w:rsidRDefault="009A2DEA" w:rsidP="000B3457">
            <w:pPr>
              <w:pStyle w:val="TableParagraph"/>
              <w:spacing w:before="26"/>
              <w:ind w:left="102"/>
              <w:jc w:val="center"/>
              <w:rPr>
                <w:rFonts w:ascii="Arial" w:eastAsia="Trebuchet MS" w:hAnsi="Arial" w:cs="Arial"/>
                <w:sz w:val="16"/>
                <w:szCs w:val="16"/>
              </w:rPr>
            </w:pPr>
          </w:p>
          <w:p w14:paraId="005A3AFA"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3 600 €</w:t>
            </w:r>
          </w:p>
        </w:tc>
      </w:tr>
    </w:tbl>
    <w:p w14:paraId="1A256B0B" w14:textId="77777777" w:rsidR="009A2DEA" w:rsidRDefault="009A2DEA" w:rsidP="009A2DEA">
      <w:pPr>
        <w:spacing w:line="200" w:lineRule="exact"/>
        <w:jc w:val="both"/>
        <w:rPr>
          <w:rFonts w:ascii="Arial" w:hAnsi="Arial" w:cs="Arial"/>
          <w:sz w:val="20"/>
          <w:szCs w:val="20"/>
        </w:rPr>
      </w:pPr>
    </w:p>
    <w:p w14:paraId="29724D15" w14:textId="77777777" w:rsidR="009A2DEA" w:rsidRDefault="009A2DEA" w:rsidP="009A2DEA">
      <w:pPr>
        <w:spacing w:line="200" w:lineRule="exact"/>
        <w:jc w:val="both"/>
        <w:rPr>
          <w:rFonts w:ascii="Arial" w:hAnsi="Arial" w:cs="Arial"/>
          <w:sz w:val="20"/>
          <w:szCs w:val="20"/>
        </w:rPr>
      </w:pPr>
    </w:p>
    <w:p w14:paraId="5CCC4715" w14:textId="77777777" w:rsidR="000B3457" w:rsidRDefault="000B3457" w:rsidP="009A2DEA">
      <w:pPr>
        <w:spacing w:line="200" w:lineRule="exact"/>
        <w:jc w:val="both"/>
        <w:rPr>
          <w:rFonts w:ascii="Arial" w:hAnsi="Arial" w:cs="Arial"/>
          <w:sz w:val="20"/>
          <w:szCs w:val="20"/>
        </w:rPr>
      </w:pPr>
    </w:p>
    <w:p w14:paraId="1222AFDC" w14:textId="77777777" w:rsidR="000B3457" w:rsidRDefault="000B3457" w:rsidP="009A2DEA">
      <w:pPr>
        <w:spacing w:line="200" w:lineRule="exact"/>
        <w:jc w:val="both"/>
        <w:rPr>
          <w:rFonts w:ascii="Arial" w:hAnsi="Arial" w:cs="Arial"/>
          <w:sz w:val="20"/>
          <w:szCs w:val="20"/>
        </w:rPr>
      </w:pPr>
    </w:p>
    <w:p w14:paraId="2B94F6F5" w14:textId="77777777" w:rsidR="000B3457" w:rsidRDefault="000B3457" w:rsidP="009A2DEA">
      <w:pPr>
        <w:spacing w:line="200" w:lineRule="exact"/>
        <w:jc w:val="both"/>
        <w:rPr>
          <w:rFonts w:ascii="Arial" w:hAnsi="Arial" w:cs="Arial"/>
          <w:sz w:val="20"/>
          <w:szCs w:val="20"/>
        </w:rPr>
      </w:pPr>
    </w:p>
    <w:p w14:paraId="0E00013F" w14:textId="77777777" w:rsidR="000B3457" w:rsidRDefault="000B3457" w:rsidP="009A2DEA">
      <w:pPr>
        <w:spacing w:line="200" w:lineRule="exact"/>
        <w:jc w:val="both"/>
        <w:rPr>
          <w:rFonts w:ascii="Arial" w:hAnsi="Arial" w:cs="Arial"/>
          <w:sz w:val="20"/>
          <w:szCs w:val="20"/>
        </w:rPr>
      </w:pPr>
    </w:p>
    <w:p w14:paraId="79B17927" w14:textId="77777777" w:rsidR="000B3457" w:rsidRDefault="000B3457" w:rsidP="009A2DEA">
      <w:pPr>
        <w:spacing w:line="200" w:lineRule="exact"/>
        <w:jc w:val="both"/>
        <w:rPr>
          <w:rFonts w:ascii="Arial" w:hAnsi="Arial" w:cs="Arial"/>
          <w:sz w:val="20"/>
          <w:szCs w:val="20"/>
        </w:rPr>
      </w:pPr>
    </w:p>
    <w:p w14:paraId="144C42E2" w14:textId="77777777" w:rsidR="000B3457" w:rsidRDefault="000B3457" w:rsidP="009A2DEA">
      <w:pPr>
        <w:spacing w:line="200" w:lineRule="exact"/>
        <w:jc w:val="both"/>
        <w:rPr>
          <w:rFonts w:ascii="Arial" w:hAnsi="Arial" w:cs="Arial"/>
          <w:sz w:val="20"/>
          <w:szCs w:val="20"/>
        </w:rPr>
      </w:pPr>
    </w:p>
    <w:p w14:paraId="60838F0C" w14:textId="77777777" w:rsidR="000B3457" w:rsidRDefault="000B3457" w:rsidP="009A2DEA">
      <w:pPr>
        <w:spacing w:line="200" w:lineRule="exact"/>
        <w:jc w:val="both"/>
        <w:rPr>
          <w:rFonts w:ascii="Arial" w:hAnsi="Arial" w:cs="Arial"/>
          <w:sz w:val="20"/>
          <w:szCs w:val="20"/>
        </w:rPr>
      </w:pPr>
    </w:p>
    <w:p w14:paraId="3616DD9F" w14:textId="77777777" w:rsidR="000B3457" w:rsidRDefault="000B3457" w:rsidP="009A2DEA">
      <w:pPr>
        <w:spacing w:line="200" w:lineRule="exact"/>
        <w:jc w:val="both"/>
        <w:rPr>
          <w:rFonts w:ascii="Arial" w:hAnsi="Arial" w:cs="Arial"/>
          <w:sz w:val="20"/>
          <w:szCs w:val="20"/>
        </w:rPr>
      </w:pPr>
    </w:p>
    <w:p w14:paraId="2394F6E4" w14:textId="77777777" w:rsidR="000B3457" w:rsidRDefault="000B3457" w:rsidP="009A2DEA">
      <w:pPr>
        <w:spacing w:line="200" w:lineRule="exact"/>
        <w:jc w:val="both"/>
        <w:rPr>
          <w:rFonts w:ascii="Arial" w:hAnsi="Arial" w:cs="Arial"/>
          <w:sz w:val="20"/>
          <w:szCs w:val="20"/>
        </w:rPr>
      </w:pPr>
    </w:p>
    <w:p w14:paraId="639DAE65" w14:textId="77777777" w:rsidR="000B3457" w:rsidRDefault="000B3457" w:rsidP="009A2DEA">
      <w:pPr>
        <w:spacing w:line="200" w:lineRule="exact"/>
        <w:jc w:val="both"/>
        <w:rPr>
          <w:rFonts w:ascii="Arial" w:hAnsi="Arial" w:cs="Arial"/>
          <w:sz w:val="20"/>
          <w:szCs w:val="20"/>
        </w:rPr>
      </w:pPr>
    </w:p>
    <w:p w14:paraId="0FC06885" w14:textId="77777777" w:rsidR="000B3457" w:rsidRDefault="000B3457" w:rsidP="009A2DEA">
      <w:pPr>
        <w:spacing w:line="200" w:lineRule="exact"/>
        <w:jc w:val="both"/>
        <w:rPr>
          <w:rFonts w:ascii="Arial" w:hAnsi="Arial" w:cs="Arial"/>
          <w:sz w:val="20"/>
          <w:szCs w:val="20"/>
        </w:rPr>
      </w:pPr>
    </w:p>
    <w:p w14:paraId="2103F074" w14:textId="77777777" w:rsidR="009A2DEA" w:rsidRDefault="009A2DEA" w:rsidP="009A2DEA">
      <w:pPr>
        <w:spacing w:line="200" w:lineRule="exact"/>
        <w:jc w:val="both"/>
        <w:rPr>
          <w:rFonts w:ascii="Arial" w:hAnsi="Arial" w:cs="Arial"/>
          <w:sz w:val="20"/>
          <w:szCs w:val="20"/>
        </w:rPr>
      </w:pPr>
    </w:p>
    <w:p w14:paraId="2F2C531B" w14:textId="77777777" w:rsidR="009A2DEA" w:rsidRDefault="009A2DEA" w:rsidP="009A2DEA">
      <w:pPr>
        <w:pStyle w:val="Paragraphedeliste"/>
        <w:jc w:val="both"/>
        <w:rPr>
          <w:rStyle w:val="lev"/>
          <w:rFonts w:ascii="Arial" w:hAnsi="Arial" w:cs="Arial"/>
          <w:b w:val="0"/>
          <w:i/>
          <w:iCs/>
          <w:color w:val="4F81BD" w:themeColor="accent1"/>
          <w:sz w:val="20"/>
          <w:szCs w:val="20"/>
        </w:rPr>
      </w:pPr>
      <w:bookmarkStart w:id="12" w:name="nouveauté"/>
      <w:r w:rsidRPr="00800713">
        <w:rPr>
          <w:rFonts w:ascii="Arial" w:hAnsi="Arial" w:cs="Arial"/>
          <w:i/>
          <w:iCs/>
          <w:color w:val="4F81BD" w:themeColor="accent1"/>
          <w:sz w:val="20"/>
          <w:szCs w:val="20"/>
          <w:u w:val="single"/>
        </w:rPr>
        <w:t>*A indiquer dans les visas sur la première page</w:t>
      </w:r>
      <w:r w:rsidRPr="00800713">
        <w:rPr>
          <w:rFonts w:ascii="Arial" w:hAnsi="Arial" w:cs="Arial"/>
          <w:i/>
          <w:iCs/>
          <w:color w:val="4F81BD" w:themeColor="accent1"/>
          <w:sz w:val="20"/>
          <w:szCs w:val="20"/>
        </w:rPr>
        <w:t> </w:t>
      </w:r>
      <w:r w:rsidRPr="00800713">
        <w:rPr>
          <w:rStyle w:val="lev"/>
          <w:rFonts w:ascii="Arial" w:eastAsia="Trebuchet MS" w:hAnsi="Arial" w:cs="Arial"/>
          <w:b w:val="0"/>
          <w:bCs w:val="0"/>
          <w:i/>
          <w:iCs/>
          <w:color w:val="4F81BD" w:themeColor="accent1"/>
          <w:sz w:val="20"/>
          <w:szCs w:val="20"/>
        </w:rPr>
        <w:t>:</w:t>
      </w:r>
      <w:r>
        <w:rPr>
          <w:rStyle w:val="lev"/>
          <w:rFonts w:ascii="Arial" w:eastAsia="Trebuchet MS" w:hAnsi="Arial" w:cs="Arial"/>
          <w:b w:val="0"/>
          <w:bCs w:val="0"/>
          <w:i/>
          <w:iCs/>
          <w:color w:val="4F81BD" w:themeColor="accent1"/>
          <w:sz w:val="20"/>
          <w:szCs w:val="20"/>
        </w:rPr>
        <w:t xml:space="preserve"> </w:t>
      </w:r>
      <w:r w:rsidRPr="003C6A65">
        <w:rPr>
          <w:rStyle w:val="lev"/>
          <w:rFonts w:ascii="Arial" w:hAnsi="Arial" w:cs="Arial"/>
          <w:b w:val="0"/>
          <w:i/>
          <w:iCs/>
          <w:color w:val="4F81BD" w:themeColor="accent1"/>
          <w:sz w:val="20"/>
          <w:szCs w:val="20"/>
        </w:rPr>
        <w:t xml:space="preserve">Arrêté du </w:t>
      </w:r>
      <w:r>
        <w:rPr>
          <w:rStyle w:val="lev"/>
          <w:rFonts w:ascii="Arial" w:hAnsi="Arial" w:cs="Arial"/>
          <w:b w:val="0"/>
          <w:i/>
          <w:iCs/>
          <w:color w:val="4F81BD" w:themeColor="accent1"/>
          <w:sz w:val="20"/>
          <w:szCs w:val="20"/>
        </w:rPr>
        <w:t>8 mars 2022</w:t>
      </w:r>
      <w:r w:rsidRPr="003C6A65">
        <w:rPr>
          <w:rStyle w:val="lev"/>
          <w:rFonts w:ascii="Arial" w:hAnsi="Arial" w:cs="Arial"/>
          <w:b w:val="0"/>
          <w:i/>
          <w:iCs/>
          <w:color w:val="4F81BD" w:themeColor="accent1"/>
          <w:sz w:val="20"/>
          <w:szCs w:val="20"/>
        </w:rPr>
        <w:t xml:space="preserve"> pris pour l'application au corps des psychologues </w:t>
      </w:r>
      <w:r>
        <w:rPr>
          <w:rStyle w:val="lev"/>
          <w:rFonts w:ascii="Arial" w:hAnsi="Arial" w:cs="Arial"/>
          <w:b w:val="0"/>
          <w:i/>
          <w:iCs/>
          <w:color w:val="4F81BD" w:themeColor="accent1"/>
          <w:sz w:val="20"/>
          <w:szCs w:val="20"/>
        </w:rPr>
        <w:t xml:space="preserve">du ministère de la </w:t>
      </w:r>
      <w:proofErr w:type="gramStart"/>
      <w:r>
        <w:rPr>
          <w:rStyle w:val="lev"/>
          <w:rFonts w:ascii="Arial" w:hAnsi="Arial" w:cs="Arial"/>
          <w:b w:val="0"/>
          <w:i/>
          <w:iCs/>
          <w:color w:val="4F81BD" w:themeColor="accent1"/>
          <w:sz w:val="20"/>
          <w:szCs w:val="20"/>
        </w:rPr>
        <w:t xml:space="preserve">justice </w:t>
      </w:r>
      <w:r w:rsidRPr="003C6A65">
        <w:rPr>
          <w:rStyle w:val="lev"/>
          <w:rFonts w:ascii="Arial" w:hAnsi="Arial" w:cs="Arial"/>
          <w:b w:val="0"/>
          <w:i/>
          <w:iCs/>
          <w:color w:val="4F81BD" w:themeColor="accent1"/>
          <w:sz w:val="20"/>
          <w:szCs w:val="20"/>
        </w:rPr>
        <w:t xml:space="preserve"> du</w:t>
      </w:r>
      <w:proofErr w:type="gramEnd"/>
      <w:r w:rsidRPr="003C6A65">
        <w:rPr>
          <w:rStyle w:val="lev"/>
          <w:rFonts w:ascii="Arial" w:hAnsi="Arial" w:cs="Arial"/>
          <w:b w:val="0"/>
          <w:i/>
          <w:iCs/>
          <w:color w:val="4F81BD" w:themeColor="accent1"/>
          <w:sz w:val="20"/>
          <w:szCs w:val="20"/>
        </w:rPr>
        <w:t xml:space="preserve"> décret n° 2014-513 du 20 mai 2014 portant création d'un régime indemnitaire tenant compte des fonctions, des sujétions, de l'expertise et de l'engagement professionnel dans la fonction publique de l'Etat</w:t>
      </w:r>
      <w:r>
        <w:rPr>
          <w:rStyle w:val="lev"/>
          <w:rFonts w:ascii="Arial" w:hAnsi="Arial" w:cs="Arial"/>
          <w:b w:val="0"/>
          <w:i/>
          <w:iCs/>
          <w:color w:val="4F81BD" w:themeColor="accent1"/>
          <w:sz w:val="20"/>
          <w:szCs w:val="20"/>
        </w:rPr>
        <w:t>,</w:t>
      </w:r>
    </w:p>
    <w:p w14:paraId="527CF8CA" w14:textId="77777777" w:rsidR="009A2DEA" w:rsidRPr="003C6A65" w:rsidRDefault="009A2DEA" w:rsidP="009A2DEA">
      <w:pPr>
        <w:pStyle w:val="Paragraphedeliste"/>
        <w:jc w:val="both"/>
        <w:rPr>
          <w:rStyle w:val="lev"/>
          <w:rFonts w:ascii="Arial" w:hAnsi="Arial" w:cs="Arial"/>
          <w:b w:val="0"/>
          <w:i/>
          <w:iCs/>
          <w:color w:val="4F81BD" w:themeColor="accent1"/>
          <w:sz w:val="20"/>
          <w:szCs w:val="20"/>
        </w:rPr>
      </w:pPr>
    </w:p>
    <w:tbl>
      <w:tblPr>
        <w:tblStyle w:val="TableNormal"/>
        <w:tblW w:w="5003" w:type="pct"/>
        <w:tblInd w:w="-6" w:type="dxa"/>
        <w:tblLayout w:type="fixed"/>
        <w:tblLook w:val="01E0" w:firstRow="1" w:lastRow="1" w:firstColumn="1" w:lastColumn="1" w:noHBand="0" w:noVBand="0"/>
      </w:tblPr>
      <w:tblGrid>
        <w:gridCol w:w="1448"/>
        <w:gridCol w:w="2273"/>
        <w:gridCol w:w="1445"/>
        <w:gridCol w:w="1651"/>
        <w:gridCol w:w="2480"/>
        <w:gridCol w:w="1654"/>
        <w:gridCol w:w="1861"/>
        <w:gridCol w:w="2364"/>
      </w:tblGrid>
      <w:tr w:rsidR="009A2DEA" w:rsidRPr="008C6D8F" w14:paraId="5D66306C"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bookmarkEnd w:id="12"/>
          <w:p w14:paraId="1F615040"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Pr>
                <w:rFonts w:ascii="Arial" w:eastAsia="Trebuchet MS" w:hAnsi="Arial" w:cs="Arial"/>
                <w:b/>
                <w:bCs/>
                <w:sz w:val="16"/>
                <w:szCs w:val="16"/>
              </w:rPr>
              <w:t>PSYCHOLOGUES TERRITORIAUX</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73506C2E" w14:textId="2329E890"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6F53251B" w14:textId="77777777" w:rsidR="009A2DEA" w:rsidRDefault="009A2DEA" w:rsidP="000B3457">
            <w:pPr>
              <w:pStyle w:val="TableParagraph"/>
              <w:ind w:left="38"/>
              <w:jc w:val="center"/>
              <w:rPr>
                <w:rFonts w:ascii="Arial" w:eastAsia="Trebuchet MS" w:hAnsi="Arial" w:cs="Arial"/>
                <w:b/>
                <w:bCs/>
                <w:sz w:val="16"/>
                <w:szCs w:val="16"/>
              </w:rPr>
            </w:pPr>
          </w:p>
          <w:p w14:paraId="63C37B83"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4A1C426B"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345C854A"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5C722A7E"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22D50FF9"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62D28205"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40D2ED5B"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76E89957"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13" w:type="pct"/>
            <w:tcBorders>
              <w:top w:val="single" w:sz="5" w:space="0" w:color="000000"/>
              <w:left w:val="single" w:sz="5" w:space="0" w:color="000000"/>
              <w:bottom w:val="single" w:sz="5" w:space="0" w:color="000000"/>
              <w:right w:val="single" w:sz="5" w:space="0" w:color="000000"/>
            </w:tcBorders>
            <w:vAlign w:val="center"/>
          </w:tcPr>
          <w:p w14:paraId="544FA447"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79" w:type="pct"/>
            <w:tcBorders>
              <w:top w:val="single" w:sz="5" w:space="0" w:color="000000"/>
              <w:left w:val="single" w:sz="5" w:space="0" w:color="000000"/>
              <w:bottom w:val="single" w:sz="5" w:space="0" w:color="000000"/>
              <w:right w:val="single" w:sz="5" w:space="0" w:color="000000"/>
            </w:tcBorders>
            <w:vAlign w:val="center"/>
          </w:tcPr>
          <w:p w14:paraId="0E5E136F"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30B1E575"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2CEC72"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77A8A2"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8D12D1"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271785BD"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7264C6" w14:textId="19CBB39B" w:rsidR="009A2DEA" w:rsidRPr="008C6D8F" w:rsidRDefault="009A2DEA" w:rsidP="000B3457">
            <w:pPr>
              <w:pStyle w:val="TableParagraph"/>
              <w:ind w:left="102"/>
              <w:jc w:val="center"/>
              <w:rPr>
                <w:rFonts w:ascii="Arial" w:eastAsia="Trebuchet MS" w:hAnsi="Arial" w:cs="Arial"/>
                <w:sz w:val="16"/>
                <w:szCs w:val="16"/>
              </w:rPr>
            </w:pPr>
            <w:r>
              <w:rPr>
                <w:rFonts w:ascii="Arial" w:eastAsia="Trebuchet MS" w:hAnsi="Arial" w:cs="Arial"/>
                <w:spacing w:val="-1"/>
                <w:sz w:val="16"/>
                <w:szCs w:val="16"/>
              </w:rPr>
              <w:t>25 500</w:t>
            </w:r>
            <w:r w:rsidRPr="008C6D8F">
              <w:rPr>
                <w:rFonts w:ascii="Arial" w:eastAsia="Trebuchet MS" w:hAnsi="Arial" w:cs="Arial"/>
                <w:spacing w:val="-1"/>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5B90D3D9" w14:textId="186F0CD0" w:rsidR="009A2DEA"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5E1C1674" w14:textId="77777777" w:rsidR="009A2DEA"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76964C2F" w14:textId="77777777" w:rsidR="009A2DEA" w:rsidRDefault="009A2DEA" w:rsidP="000B3457">
            <w:pPr>
              <w:pStyle w:val="TableParagraph"/>
              <w:ind w:left="102"/>
              <w:jc w:val="center"/>
              <w:rPr>
                <w:rFonts w:ascii="Arial" w:eastAsia="Trebuchet MS" w:hAnsi="Arial" w:cs="Arial"/>
                <w:spacing w:val="-1"/>
                <w:sz w:val="16"/>
                <w:szCs w:val="16"/>
              </w:rPr>
            </w:pPr>
          </w:p>
          <w:p w14:paraId="7EF5A46D" w14:textId="77777777" w:rsidR="009A2DEA"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4 500 €</w:t>
            </w:r>
          </w:p>
        </w:tc>
      </w:tr>
      <w:tr w:rsidR="009A2DEA" w:rsidRPr="008C6D8F" w14:paraId="558128C7"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BC76B9"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235A0B"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4232BC"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51A12EDD"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8FA296"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9C49E7">
              <w:rPr>
                <w:rFonts w:ascii="Arial" w:eastAsia="Trebuchet MS" w:hAnsi="Arial" w:cs="Arial"/>
                <w:spacing w:val="-1"/>
                <w:sz w:val="16"/>
                <w:szCs w:val="16"/>
              </w:rPr>
              <w:t>20 400 €</w:t>
            </w:r>
          </w:p>
        </w:tc>
        <w:tc>
          <w:tcPr>
            <w:tcW w:w="545" w:type="pct"/>
            <w:tcBorders>
              <w:top w:val="single" w:sz="5" w:space="0" w:color="000000"/>
              <w:left w:val="single" w:sz="5" w:space="0" w:color="000000"/>
              <w:bottom w:val="single" w:sz="5" w:space="0" w:color="000000"/>
              <w:right w:val="single" w:sz="5" w:space="0" w:color="000000"/>
            </w:tcBorders>
            <w:vAlign w:val="center"/>
          </w:tcPr>
          <w:p w14:paraId="345D2737" w14:textId="774B3C62" w:rsidR="009A2DEA" w:rsidRPr="009C49E7" w:rsidRDefault="0051338B" w:rsidP="000B3457">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74B630D5" w14:textId="77777777" w:rsidR="009A2DEA" w:rsidRPr="009C49E7" w:rsidRDefault="009A2DEA" w:rsidP="000B3457">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0C7C6301" w14:textId="77777777" w:rsidR="009A2DEA" w:rsidRDefault="009A2DEA" w:rsidP="000B3457">
            <w:pPr>
              <w:pStyle w:val="TableParagraph"/>
              <w:spacing w:before="26"/>
              <w:ind w:left="102"/>
              <w:jc w:val="center"/>
              <w:rPr>
                <w:rFonts w:ascii="Arial" w:eastAsia="Trebuchet MS" w:hAnsi="Arial" w:cs="Arial"/>
                <w:spacing w:val="-1"/>
                <w:sz w:val="16"/>
                <w:szCs w:val="16"/>
              </w:rPr>
            </w:pPr>
          </w:p>
          <w:p w14:paraId="1AEEC826" w14:textId="77777777" w:rsidR="009A2DEA" w:rsidRPr="009C49E7" w:rsidRDefault="009A2DEA" w:rsidP="000B3457">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3 600 €</w:t>
            </w:r>
          </w:p>
        </w:tc>
      </w:tr>
    </w:tbl>
    <w:p w14:paraId="65200B53" w14:textId="77777777" w:rsidR="009A2DEA" w:rsidRDefault="009A2DEA" w:rsidP="009A2DEA">
      <w:pPr>
        <w:spacing w:line="200" w:lineRule="exact"/>
        <w:jc w:val="both"/>
        <w:rPr>
          <w:rFonts w:ascii="Arial" w:hAnsi="Arial" w:cs="Arial"/>
          <w:sz w:val="20"/>
          <w:szCs w:val="20"/>
        </w:rPr>
      </w:pPr>
    </w:p>
    <w:p w14:paraId="0FE0BCCE" w14:textId="77777777" w:rsidR="000B3457" w:rsidRPr="008C6D8F" w:rsidRDefault="000B3457" w:rsidP="009A2DEA">
      <w:pPr>
        <w:spacing w:line="200" w:lineRule="exact"/>
        <w:jc w:val="both"/>
        <w:rPr>
          <w:rFonts w:ascii="Arial" w:hAnsi="Arial" w:cs="Arial"/>
          <w:sz w:val="20"/>
          <w:szCs w:val="20"/>
        </w:rPr>
      </w:pPr>
    </w:p>
    <w:p w14:paraId="195F4CF7" w14:textId="77777777" w:rsidR="009A2DEA" w:rsidRPr="007C284E" w:rsidRDefault="009A2DEA" w:rsidP="009A2DEA">
      <w:pPr>
        <w:spacing w:line="200" w:lineRule="exact"/>
        <w:jc w:val="both"/>
        <w:rPr>
          <w:rFonts w:ascii="Arial" w:hAnsi="Arial" w:cs="Arial"/>
          <w:sz w:val="20"/>
          <w:szCs w:val="20"/>
        </w:rPr>
      </w:pPr>
    </w:p>
    <w:p w14:paraId="78186317" w14:textId="77777777" w:rsidR="009A2DEA" w:rsidRDefault="009A2DEA" w:rsidP="009A2DEA">
      <w:pPr>
        <w:autoSpaceDE w:val="0"/>
        <w:autoSpaceDN w:val="0"/>
        <w:adjustRightInd w:val="0"/>
        <w:jc w:val="both"/>
        <w:rPr>
          <w:rStyle w:val="lev"/>
          <w:rFonts w:ascii="Arial" w:hAnsi="Arial" w:cs="Arial"/>
          <w:b w:val="0"/>
          <w:i/>
          <w:iCs/>
          <w:color w:val="4F81BD" w:themeColor="accent1"/>
          <w:sz w:val="20"/>
          <w:szCs w:val="20"/>
        </w:rPr>
      </w:pPr>
      <w:r w:rsidRPr="00800713">
        <w:rPr>
          <w:rFonts w:ascii="Arial" w:hAnsi="Arial" w:cs="Arial"/>
          <w:i/>
          <w:iCs/>
          <w:color w:val="4F81BD" w:themeColor="accent1"/>
          <w:sz w:val="20"/>
          <w:szCs w:val="20"/>
          <w:u w:val="single"/>
        </w:rPr>
        <w:t>*A indiquer dans les visas sur la première page</w:t>
      </w:r>
      <w:r w:rsidRPr="00800713">
        <w:rPr>
          <w:rFonts w:ascii="Arial" w:hAnsi="Arial" w:cs="Arial"/>
          <w:i/>
          <w:iCs/>
          <w:color w:val="4F81BD" w:themeColor="accent1"/>
          <w:sz w:val="20"/>
          <w:szCs w:val="20"/>
        </w:rPr>
        <w:t> </w:t>
      </w:r>
      <w:r w:rsidRPr="00800713">
        <w:rPr>
          <w:rStyle w:val="lev"/>
          <w:rFonts w:ascii="Arial" w:eastAsia="Trebuchet MS" w:hAnsi="Arial" w:cs="Arial"/>
          <w:b w:val="0"/>
          <w:bCs w:val="0"/>
          <w:i/>
          <w:iCs/>
          <w:color w:val="4F81BD" w:themeColor="accent1"/>
          <w:sz w:val="20"/>
          <w:szCs w:val="20"/>
        </w:rPr>
        <w:t>:</w:t>
      </w:r>
      <w:r>
        <w:rPr>
          <w:rStyle w:val="lev"/>
          <w:rFonts w:ascii="Arial" w:eastAsia="Trebuchet MS" w:hAnsi="Arial" w:cs="Arial"/>
          <w:b w:val="0"/>
          <w:bCs w:val="0"/>
          <w:i/>
          <w:iCs/>
          <w:color w:val="4F81BD" w:themeColor="accent1"/>
          <w:sz w:val="20"/>
          <w:szCs w:val="20"/>
        </w:rPr>
        <w:t xml:space="preserve"> </w:t>
      </w:r>
      <w:r w:rsidRPr="009C49E7">
        <w:rPr>
          <w:rStyle w:val="lev"/>
          <w:rFonts w:ascii="Arial" w:hAnsi="Arial" w:cs="Arial"/>
          <w:b w:val="0"/>
          <w:i/>
          <w:iCs/>
          <w:color w:val="4F81BD" w:themeColor="accent1"/>
          <w:sz w:val="20"/>
          <w:szCs w:val="20"/>
        </w:rPr>
        <w:t>Arrêté 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w:t>
      </w:r>
      <w:r>
        <w:rPr>
          <w:rStyle w:val="lev"/>
          <w:rFonts w:ascii="Arial" w:hAnsi="Arial" w:cs="Arial"/>
          <w:b w:val="0"/>
          <w:i/>
          <w:iCs/>
          <w:color w:val="4F81BD" w:themeColor="accent1"/>
          <w:sz w:val="20"/>
          <w:szCs w:val="20"/>
        </w:rPr>
        <w:t>,</w:t>
      </w:r>
    </w:p>
    <w:p w14:paraId="5A9E4E82" w14:textId="77777777" w:rsidR="009A2DEA" w:rsidRPr="009C49E7" w:rsidRDefault="009A2DEA" w:rsidP="009A2DEA">
      <w:pPr>
        <w:autoSpaceDE w:val="0"/>
        <w:autoSpaceDN w:val="0"/>
        <w:adjustRightInd w:val="0"/>
        <w:jc w:val="both"/>
        <w:rPr>
          <w:rStyle w:val="lev"/>
          <w:rFonts w:ascii="Arial" w:hAnsi="Arial" w:cs="Arial"/>
          <w:b w:val="0"/>
          <w:i/>
          <w:iCs/>
          <w:color w:val="4F81BD" w:themeColor="accent1"/>
          <w:sz w:val="20"/>
          <w:szCs w:val="20"/>
        </w:rPr>
      </w:pPr>
    </w:p>
    <w:tbl>
      <w:tblPr>
        <w:tblStyle w:val="TableNormal"/>
        <w:tblW w:w="5003" w:type="pct"/>
        <w:tblInd w:w="-6" w:type="dxa"/>
        <w:tblLayout w:type="fixed"/>
        <w:tblLook w:val="01E0" w:firstRow="1" w:lastRow="1" w:firstColumn="1" w:lastColumn="1" w:noHBand="0" w:noVBand="0"/>
      </w:tblPr>
      <w:tblGrid>
        <w:gridCol w:w="1448"/>
        <w:gridCol w:w="2273"/>
        <w:gridCol w:w="1445"/>
        <w:gridCol w:w="1651"/>
        <w:gridCol w:w="2480"/>
        <w:gridCol w:w="1654"/>
        <w:gridCol w:w="1861"/>
        <w:gridCol w:w="2364"/>
      </w:tblGrid>
      <w:tr w:rsidR="009A2DEA" w:rsidRPr="008C6D8F" w14:paraId="1ACAE7C7"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0636B376"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CADRE D’EMPLOI DES INFIRMIERS EN SOINS GENERAUX, PUERICULTRICE, ASSISTANTS SOCIO-EDUCATIF</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7B8F6E5C"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4889BDFA" w14:textId="77777777" w:rsidR="009A2DEA" w:rsidRDefault="009A2DEA" w:rsidP="000B3457">
            <w:pPr>
              <w:pStyle w:val="TableParagraph"/>
              <w:ind w:left="38"/>
              <w:jc w:val="center"/>
              <w:rPr>
                <w:rFonts w:ascii="Arial" w:eastAsia="Trebuchet MS" w:hAnsi="Arial" w:cs="Arial"/>
                <w:b/>
                <w:bCs/>
                <w:sz w:val="16"/>
                <w:szCs w:val="16"/>
              </w:rPr>
            </w:pPr>
          </w:p>
          <w:p w14:paraId="6749F1B7"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ANNULES CIA</w:t>
            </w:r>
          </w:p>
        </w:tc>
      </w:tr>
      <w:tr w:rsidR="009A2DEA" w:rsidRPr="008C6D8F" w14:paraId="073964DE"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752A7F27"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7A5CEE68"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5A32F3B5"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6FBC3E31"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23AADD08"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6CEE3FDD"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613" w:type="pct"/>
            <w:tcBorders>
              <w:top w:val="single" w:sz="5" w:space="0" w:color="000000"/>
              <w:left w:val="single" w:sz="5" w:space="0" w:color="000000"/>
              <w:bottom w:val="single" w:sz="5" w:space="0" w:color="000000"/>
              <w:right w:val="single" w:sz="5" w:space="0" w:color="000000"/>
            </w:tcBorders>
            <w:vAlign w:val="center"/>
          </w:tcPr>
          <w:p w14:paraId="0B14F7D3"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79" w:type="pct"/>
            <w:tcBorders>
              <w:top w:val="single" w:sz="5" w:space="0" w:color="000000"/>
              <w:left w:val="single" w:sz="5" w:space="0" w:color="000000"/>
              <w:bottom w:val="single" w:sz="5" w:space="0" w:color="000000"/>
              <w:right w:val="single" w:sz="5" w:space="0" w:color="000000"/>
            </w:tcBorders>
            <w:vAlign w:val="center"/>
          </w:tcPr>
          <w:p w14:paraId="3E741AEA"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63AF4EA6"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DF54AB"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5BFEA8D"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961988"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3F5E6F6A"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E51CC3" w14:textId="12676211"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19 480 €</w:t>
            </w:r>
          </w:p>
        </w:tc>
        <w:tc>
          <w:tcPr>
            <w:tcW w:w="545" w:type="pct"/>
            <w:tcBorders>
              <w:top w:val="single" w:sz="5" w:space="0" w:color="000000"/>
              <w:left w:val="single" w:sz="5" w:space="0" w:color="000000"/>
              <w:bottom w:val="single" w:sz="5" w:space="0" w:color="000000"/>
              <w:right w:val="single" w:sz="5" w:space="0" w:color="000000"/>
            </w:tcBorders>
            <w:vAlign w:val="center"/>
          </w:tcPr>
          <w:p w14:paraId="048D23DC" w14:textId="170FAC82"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35A5592F"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235B24A3" w14:textId="77777777" w:rsidR="009A2DEA" w:rsidRDefault="009A2DEA" w:rsidP="000B3457">
            <w:pPr>
              <w:pStyle w:val="TableParagraph"/>
              <w:ind w:left="102"/>
              <w:jc w:val="center"/>
              <w:rPr>
                <w:rFonts w:ascii="Arial" w:eastAsia="Trebuchet MS" w:hAnsi="Arial" w:cs="Arial"/>
                <w:spacing w:val="-1"/>
                <w:sz w:val="16"/>
                <w:szCs w:val="16"/>
              </w:rPr>
            </w:pPr>
          </w:p>
          <w:p w14:paraId="7A993C68" w14:textId="77777777"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3 440 €</w:t>
            </w:r>
          </w:p>
        </w:tc>
      </w:tr>
      <w:tr w:rsidR="009A2DEA" w:rsidRPr="008C6D8F" w14:paraId="70CBCB38"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6933A9"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EFAFCF"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389B18"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45A2F482"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8B04C2"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15 300 €</w:t>
            </w:r>
          </w:p>
        </w:tc>
        <w:tc>
          <w:tcPr>
            <w:tcW w:w="545" w:type="pct"/>
            <w:tcBorders>
              <w:top w:val="single" w:sz="5" w:space="0" w:color="000000"/>
              <w:left w:val="single" w:sz="5" w:space="0" w:color="000000"/>
              <w:bottom w:val="single" w:sz="5" w:space="0" w:color="000000"/>
              <w:right w:val="single" w:sz="5" w:space="0" w:color="000000"/>
            </w:tcBorders>
            <w:vAlign w:val="center"/>
          </w:tcPr>
          <w:p w14:paraId="4B423EAC" w14:textId="406E43D8"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613" w:type="pct"/>
            <w:tcBorders>
              <w:top w:val="single" w:sz="5" w:space="0" w:color="000000"/>
              <w:left w:val="single" w:sz="5" w:space="0" w:color="000000"/>
              <w:bottom w:val="single" w:sz="5" w:space="0" w:color="000000"/>
              <w:right w:val="single" w:sz="5" w:space="0" w:color="000000"/>
            </w:tcBorders>
            <w:vAlign w:val="center"/>
          </w:tcPr>
          <w:p w14:paraId="476B2F2A"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779" w:type="pct"/>
            <w:tcBorders>
              <w:top w:val="single" w:sz="5" w:space="0" w:color="000000"/>
              <w:left w:val="single" w:sz="5" w:space="0" w:color="000000"/>
              <w:bottom w:val="single" w:sz="5" w:space="0" w:color="000000"/>
              <w:right w:val="single" w:sz="5" w:space="0" w:color="000000"/>
            </w:tcBorders>
            <w:vAlign w:val="center"/>
          </w:tcPr>
          <w:p w14:paraId="75FD4090" w14:textId="77777777" w:rsidR="009A2DEA" w:rsidRDefault="009A2DEA" w:rsidP="000B3457">
            <w:pPr>
              <w:pStyle w:val="TableParagraph"/>
              <w:spacing w:before="26"/>
              <w:ind w:left="102"/>
              <w:jc w:val="center"/>
              <w:rPr>
                <w:rFonts w:ascii="Arial" w:eastAsia="Trebuchet MS" w:hAnsi="Arial" w:cs="Arial"/>
                <w:sz w:val="16"/>
                <w:szCs w:val="16"/>
              </w:rPr>
            </w:pPr>
          </w:p>
          <w:p w14:paraId="0FA2BA25"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2 700 €</w:t>
            </w:r>
          </w:p>
        </w:tc>
      </w:tr>
    </w:tbl>
    <w:p w14:paraId="64CC7312" w14:textId="77777777" w:rsidR="000B3457" w:rsidRDefault="000B3457" w:rsidP="00CF4D93">
      <w:pPr>
        <w:pStyle w:val="Corpsdetexte"/>
        <w:ind w:left="0"/>
        <w:jc w:val="both"/>
        <w:rPr>
          <w:rStyle w:val="lev"/>
          <w:rFonts w:eastAsiaTheme="minorHAnsi" w:cs="Arial"/>
          <w:b w:val="0"/>
          <w:bCs w:val="0"/>
          <w:color w:val="4F81BD" w:themeColor="accent1"/>
          <w:u w:val="single"/>
        </w:rPr>
      </w:pPr>
    </w:p>
    <w:p w14:paraId="01C02DD3"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61968C9E"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20E5B3EE"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2438AD03"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3F2A9F50"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51EA5A93"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210A72A5"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3C9FA5C4"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4E58416D"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7677D9A5"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788046E0"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6BBCC7C2" w14:textId="77777777" w:rsidR="00CF4D93" w:rsidRDefault="00CF4D93" w:rsidP="00CF4D93">
      <w:pPr>
        <w:pStyle w:val="Corpsdetexte"/>
        <w:ind w:left="0"/>
        <w:jc w:val="both"/>
        <w:rPr>
          <w:rStyle w:val="lev"/>
          <w:rFonts w:eastAsiaTheme="minorHAnsi" w:cs="Arial"/>
          <w:b w:val="0"/>
          <w:bCs w:val="0"/>
          <w:color w:val="4F81BD" w:themeColor="accent1"/>
          <w:u w:val="single"/>
        </w:rPr>
      </w:pPr>
    </w:p>
    <w:p w14:paraId="2A6FB615" w14:textId="4F03EDF3" w:rsidR="009A2DEA" w:rsidRPr="00967D28" w:rsidRDefault="009A2DEA" w:rsidP="009A2DEA">
      <w:pPr>
        <w:pStyle w:val="Corpsdetexte"/>
        <w:jc w:val="both"/>
        <w:rPr>
          <w:rStyle w:val="lev"/>
          <w:rFonts w:eastAsiaTheme="minorHAnsi" w:cs="Arial"/>
          <w:b w:val="0"/>
          <w:bCs w:val="0"/>
          <w:color w:val="4F81BD" w:themeColor="accent1"/>
          <w:u w:val="single"/>
        </w:rPr>
      </w:pPr>
      <w:r w:rsidRPr="00967D28">
        <w:rPr>
          <w:rStyle w:val="lev"/>
          <w:rFonts w:eastAsiaTheme="minorHAnsi" w:cs="Arial"/>
          <w:b w:val="0"/>
          <w:bCs w:val="0"/>
          <w:color w:val="4F81BD" w:themeColor="accent1"/>
          <w:u w:val="single"/>
        </w:rPr>
        <w:lastRenderedPageBreak/>
        <w:t xml:space="preserve">*A indiquer dans les visas sur la première page : </w:t>
      </w:r>
      <w:hyperlink r:id="rId13" w:history="1">
        <w:r w:rsidRPr="00967D28">
          <w:rPr>
            <w:rStyle w:val="lev"/>
            <w:rFonts w:eastAsiaTheme="minorHAnsi" w:cs="Arial"/>
            <w:b w:val="0"/>
            <w:bCs w:val="0"/>
            <w:color w:val="4F81BD" w:themeColor="accent1"/>
            <w:u w:val="single"/>
          </w:rPr>
          <w:t>Arrêté du 3 juin 2015</w:t>
        </w:r>
      </w:hyperlink>
      <w:r w:rsidRPr="00967D28">
        <w:rPr>
          <w:rStyle w:val="lev"/>
          <w:rFonts w:eastAsiaTheme="minorHAnsi" w:cs="Arial"/>
          <w:b w:val="0"/>
          <w:bCs w:val="0"/>
          <w:color w:val="4F81BD" w:themeColor="accent1"/>
          <w:u w:val="single"/>
        </w:rPr>
        <w:t xml:space="preserve"> pris pour l’application au corps interministériel des attachés d’administration de l’Etat des dispositions du décret n° 2014-513 du 20 mai 2014 portant création d’un régime indemnitaire tenant compte des fonctions, des sujétions, de l’expertise et de l’engagement professionnel dans la fonction publique de l’Etat,</w:t>
      </w:r>
    </w:p>
    <w:p w14:paraId="1AA90DA9" w14:textId="77777777" w:rsidR="009A2DEA" w:rsidRPr="009C49E7" w:rsidRDefault="009A2DEA" w:rsidP="009A2DEA">
      <w:pPr>
        <w:pStyle w:val="09-TexteLosangesBleus"/>
        <w:numPr>
          <w:ilvl w:val="0"/>
          <w:numId w:val="0"/>
        </w:numPr>
        <w:rPr>
          <w:rStyle w:val="lev"/>
          <w:rFonts w:ascii="Arial" w:eastAsiaTheme="minorHAnsi" w:hAnsi="Arial" w:cs="Arial"/>
          <w:i/>
          <w:iCs/>
          <w:color w:val="4F81BD" w:themeColor="accent1"/>
          <w:sz w:val="20"/>
          <w:szCs w:val="20"/>
        </w:rPr>
      </w:pPr>
    </w:p>
    <w:tbl>
      <w:tblPr>
        <w:tblStyle w:val="TableNormal"/>
        <w:tblW w:w="5003" w:type="pct"/>
        <w:tblInd w:w="-6" w:type="dxa"/>
        <w:tblLook w:val="01E0" w:firstRow="1" w:lastRow="1" w:firstColumn="1" w:lastColumn="1" w:noHBand="0" w:noVBand="0"/>
      </w:tblPr>
      <w:tblGrid>
        <w:gridCol w:w="1448"/>
        <w:gridCol w:w="2273"/>
        <w:gridCol w:w="1445"/>
        <w:gridCol w:w="1651"/>
        <w:gridCol w:w="2480"/>
        <w:gridCol w:w="1654"/>
        <w:gridCol w:w="1766"/>
        <w:gridCol w:w="2459"/>
      </w:tblGrid>
      <w:tr w:rsidR="009A2DEA" w:rsidRPr="008C6D8F" w14:paraId="10D737D8"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627DD18D"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DIRECTEURS D’ETABLISSEMENT D’ENSEIGNEMENT ARTISTIQUE</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0FDD012A"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2C827429" w14:textId="77777777" w:rsidR="009A2DEA" w:rsidRDefault="009A2DEA" w:rsidP="000B3457">
            <w:pPr>
              <w:pStyle w:val="TableParagraph"/>
              <w:ind w:left="38"/>
              <w:jc w:val="center"/>
              <w:rPr>
                <w:rFonts w:ascii="Arial" w:eastAsia="Trebuchet MS" w:hAnsi="Arial" w:cs="Arial"/>
                <w:b/>
                <w:bCs/>
                <w:sz w:val="16"/>
                <w:szCs w:val="16"/>
              </w:rPr>
            </w:pPr>
          </w:p>
          <w:p w14:paraId="23AF22CF"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684456F3"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2B860860"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4FFC1979"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156A258E"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242F6FF6"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4AE6ECC2"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1815B7C1"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2" w:type="pct"/>
            <w:tcBorders>
              <w:top w:val="single" w:sz="5" w:space="0" w:color="000000"/>
              <w:left w:val="single" w:sz="5" w:space="0" w:color="000000"/>
              <w:bottom w:val="single" w:sz="5" w:space="0" w:color="000000"/>
              <w:right w:val="single" w:sz="5" w:space="0" w:color="000000"/>
            </w:tcBorders>
            <w:vAlign w:val="center"/>
          </w:tcPr>
          <w:p w14:paraId="14372276"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2231B6F3"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6CBF3539"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C89DD8"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5C1AB8"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79E7FA"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AC52137"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97E1B8" w14:textId="08793B29"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36 210 €</w:t>
            </w:r>
          </w:p>
        </w:tc>
        <w:tc>
          <w:tcPr>
            <w:tcW w:w="545" w:type="pct"/>
            <w:tcBorders>
              <w:top w:val="single" w:sz="5" w:space="0" w:color="000000"/>
              <w:left w:val="single" w:sz="5" w:space="0" w:color="000000"/>
              <w:bottom w:val="single" w:sz="5" w:space="0" w:color="000000"/>
              <w:right w:val="single" w:sz="5" w:space="0" w:color="000000"/>
            </w:tcBorders>
            <w:vAlign w:val="center"/>
          </w:tcPr>
          <w:p w14:paraId="28BB262A" w14:textId="294A791E"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2EB3D653"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4432096A" w14:textId="77777777" w:rsidR="009A2DEA" w:rsidRDefault="009A2DEA" w:rsidP="000B3457">
            <w:pPr>
              <w:pStyle w:val="TableParagraph"/>
              <w:ind w:left="102"/>
              <w:jc w:val="center"/>
              <w:rPr>
                <w:rFonts w:ascii="Arial" w:eastAsia="Trebuchet MS" w:hAnsi="Arial" w:cs="Arial"/>
                <w:spacing w:val="-1"/>
                <w:sz w:val="16"/>
                <w:szCs w:val="16"/>
              </w:rPr>
            </w:pPr>
          </w:p>
          <w:p w14:paraId="4EA00A7D" w14:textId="77777777"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6 390 €</w:t>
            </w:r>
          </w:p>
        </w:tc>
      </w:tr>
      <w:tr w:rsidR="009A2DEA" w:rsidRPr="008C6D8F" w14:paraId="4784E3A4"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69C769"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140327"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C9BA53"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1AFDBCC0"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33EC6E1"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32 130 €</w:t>
            </w:r>
          </w:p>
        </w:tc>
        <w:tc>
          <w:tcPr>
            <w:tcW w:w="545" w:type="pct"/>
            <w:tcBorders>
              <w:top w:val="single" w:sz="5" w:space="0" w:color="000000"/>
              <w:left w:val="single" w:sz="5" w:space="0" w:color="000000"/>
              <w:bottom w:val="single" w:sz="5" w:space="0" w:color="000000"/>
              <w:right w:val="single" w:sz="5" w:space="0" w:color="000000"/>
            </w:tcBorders>
            <w:vAlign w:val="center"/>
          </w:tcPr>
          <w:p w14:paraId="6A6050E5" w14:textId="2F93B182"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0C0C5303"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4FD94A31" w14:textId="77777777" w:rsidR="009A2DEA" w:rsidRDefault="009A2DEA" w:rsidP="000B3457">
            <w:pPr>
              <w:pStyle w:val="TableParagraph"/>
              <w:spacing w:before="26"/>
              <w:ind w:left="102"/>
              <w:jc w:val="center"/>
              <w:rPr>
                <w:rFonts w:ascii="Arial" w:eastAsia="Trebuchet MS" w:hAnsi="Arial" w:cs="Arial"/>
                <w:sz w:val="16"/>
                <w:szCs w:val="16"/>
              </w:rPr>
            </w:pPr>
          </w:p>
          <w:p w14:paraId="5E002B2A"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5 670 €</w:t>
            </w:r>
          </w:p>
        </w:tc>
      </w:tr>
      <w:tr w:rsidR="009A2DEA" w:rsidRPr="008C6D8F" w14:paraId="7D84D3AC"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1DEE4F"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3</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4C1D79"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137D74" w14:textId="77777777" w:rsidR="009A2DEA" w:rsidRPr="008D26F0" w:rsidRDefault="009A2DEA" w:rsidP="000B3457">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3CC0A475"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71E3C3"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25 500 €</w:t>
            </w:r>
          </w:p>
        </w:tc>
        <w:tc>
          <w:tcPr>
            <w:tcW w:w="545" w:type="pct"/>
            <w:tcBorders>
              <w:top w:val="single" w:sz="5" w:space="0" w:color="000000"/>
              <w:left w:val="single" w:sz="5" w:space="0" w:color="000000"/>
              <w:bottom w:val="single" w:sz="5" w:space="0" w:color="000000"/>
              <w:right w:val="single" w:sz="5" w:space="0" w:color="000000"/>
            </w:tcBorders>
            <w:vAlign w:val="center"/>
          </w:tcPr>
          <w:p w14:paraId="3D3B7FB7" w14:textId="349988A9"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2E9F5B16"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32761909" w14:textId="77777777" w:rsidR="009A2DEA" w:rsidRDefault="009A2DEA" w:rsidP="000B3457">
            <w:pPr>
              <w:pStyle w:val="TableParagraph"/>
              <w:spacing w:before="26"/>
              <w:ind w:left="102"/>
              <w:jc w:val="center"/>
              <w:rPr>
                <w:rFonts w:ascii="Arial" w:eastAsia="Trebuchet MS" w:hAnsi="Arial" w:cs="Arial"/>
                <w:sz w:val="16"/>
                <w:szCs w:val="16"/>
              </w:rPr>
            </w:pPr>
          </w:p>
          <w:p w14:paraId="77AB3107" w14:textId="2DDF44F9"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4 500 €</w:t>
            </w:r>
          </w:p>
        </w:tc>
      </w:tr>
      <w:tr w:rsidR="009A2DEA" w:rsidRPr="008C6D8F" w14:paraId="091DE96E"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B970AE"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Groupe 4</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24C583"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1BA07A2" w14:textId="77777777" w:rsidR="009A2DEA" w:rsidRPr="008D26F0" w:rsidRDefault="009A2DEA" w:rsidP="000B3457">
            <w:pPr>
              <w:pStyle w:val="TableParagraph"/>
              <w:spacing w:before="26"/>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68C3B1E8"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8D0C3D"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20 400 €</w:t>
            </w:r>
          </w:p>
        </w:tc>
        <w:tc>
          <w:tcPr>
            <w:tcW w:w="545" w:type="pct"/>
            <w:tcBorders>
              <w:top w:val="single" w:sz="5" w:space="0" w:color="000000"/>
              <w:left w:val="single" w:sz="5" w:space="0" w:color="000000"/>
              <w:bottom w:val="single" w:sz="5" w:space="0" w:color="000000"/>
              <w:right w:val="single" w:sz="5" w:space="0" w:color="000000"/>
            </w:tcBorders>
            <w:vAlign w:val="center"/>
          </w:tcPr>
          <w:p w14:paraId="5C1B5CC5" w14:textId="4050F393"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20C2DEE4"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6EED84D3" w14:textId="77777777" w:rsidR="009A2DEA" w:rsidRDefault="009A2DEA" w:rsidP="000B3457">
            <w:pPr>
              <w:pStyle w:val="TableParagraph"/>
              <w:spacing w:before="26"/>
              <w:ind w:left="102"/>
              <w:jc w:val="center"/>
              <w:rPr>
                <w:rFonts w:ascii="Arial" w:eastAsia="Trebuchet MS" w:hAnsi="Arial" w:cs="Arial"/>
                <w:sz w:val="16"/>
                <w:szCs w:val="16"/>
              </w:rPr>
            </w:pPr>
          </w:p>
          <w:p w14:paraId="290D951B"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3 600 €</w:t>
            </w:r>
          </w:p>
        </w:tc>
      </w:tr>
    </w:tbl>
    <w:p w14:paraId="3A14172C" w14:textId="77777777" w:rsidR="009A2DEA" w:rsidRDefault="009A2DEA" w:rsidP="009A2DEA">
      <w:pPr>
        <w:pStyle w:val="Paragraphedeliste"/>
        <w:jc w:val="both"/>
        <w:rPr>
          <w:rStyle w:val="lev"/>
          <w:rFonts w:ascii="Arial" w:hAnsi="Arial" w:cs="Arial"/>
          <w:b w:val="0"/>
          <w:sz w:val="18"/>
          <w:szCs w:val="18"/>
          <w:highlight w:val="yellow"/>
        </w:rPr>
      </w:pPr>
    </w:p>
    <w:p w14:paraId="2FC9D238" w14:textId="77777777" w:rsidR="009A2DEA" w:rsidRDefault="009A2DEA" w:rsidP="009A2DEA">
      <w:pPr>
        <w:pStyle w:val="Paragraphedeliste"/>
        <w:jc w:val="both"/>
        <w:rPr>
          <w:rStyle w:val="lev"/>
          <w:rFonts w:ascii="Arial" w:hAnsi="Arial" w:cs="Arial"/>
          <w:b w:val="0"/>
          <w:sz w:val="18"/>
          <w:szCs w:val="18"/>
          <w:highlight w:val="yellow"/>
        </w:rPr>
      </w:pPr>
    </w:p>
    <w:p w14:paraId="637D3A55" w14:textId="77777777" w:rsidR="000B3457" w:rsidRDefault="000B3457" w:rsidP="009A2DEA">
      <w:pPr>
        <w:pStyle w:val="Paragraphedeliste"/>
        <w:jc w:val="both"/>
        <w:rPr>
          <w:rStyle w:val="lev"/>
          <w:rFonts w:ascii="Arial" w:hAnsi="Arial" w:cs="Arial"/>
          <w:b w:val="0"/>
          <w:sz w:val="18"/>
          <w:szCs w:val="18"/>
          <w:highlight w:val="yellow"/>
        </w:rPr>
      </w:pPr>
    </w:p>
    <w:p w14:paraId="18AB37B2" w14:textId="77777777" w:rsidR="000B3457" w:rsidRDefault="000B3457" w:rsidP="009A2DEA">
      <w:pPr>
        <w:pStyle w:val="Paragraphedeliste"/>
        <w:jc w:val="both"/>
        <w:rPr>
          <w:rStyle w:val="lev"/>
          <w:rFonts w:ascii="Arial" w:hAnsi="Arial" w:cs="Arial"/>
          <w:b w:val="0"/>
          <w:sz w:val="18"/>
          <w:szCs w:val="18"/>
          <w:highlight w:val="yellow"/>
        </w:rPr>
      </w:pPr>
    </w:p>
    <w:p w14:paraId="6C928303" w14:textId="77777777" w:rsidR="009A2DEA" w:rsidRDefault="009A2DEA" w:rsidP="009A2DEA">
      <w:pPr>
        <w:pStyle w:val="Corpsdetexte"/>
        <w:jc w:val="both"/>
        <w:rPr>
          <w:rStyle w:val="lev"/>
          <w:rFonts w:cs="Arial"/>
          <w:b w:val="0"/>
          <w:i/>
          <w:iCs/>
          <w:color w:val="4F81BD" w:themeColor="accent1"/>
        </w:rPr>
      </w:pPr>
      <w:bookmarkStart w:id="13" w:name="_Hlk163051251"/>
      <w:r w:rsidRPr="009C49E7">
        <w:rPr>
          <w:rStyle w:val="lev"/>
          <w:rFonts w:eastAsiaTheme="minorHAnsi" w:cs="Arial"/>
          <w:b w:val="0"/>
          <w:bCs w:val="0"/>
          <w:color w:val="4F81BD" w:themeColor="accent1"/>
          <w:u w:val="single"/>
        </w:rPr>
        <w:t>*A indiquer dans les visas sur la première page </w:t>
      </w:r>
      <w:r w:rsidRPr="009C49E7">
        <w:rPr>
          <w:rStyle w:val="lev"/>
          <w:rFonts w:cs="Arial"/>
          <w:b w:val="0"/>
          <w:bCs w:val="0"/>
          <w:i/>
          <w:iCs/>
          <w:color w:val="4F81BD" w:themeColor="accent1"/>
        </w:rPr>
        <w:t xml:space="preserve">: Arrêté du 23 décembre 2019 pris pour l'application au corps </w:t>
      </w:r>
      <w:r w:rsidRPr="009C49E7">
        <w:rPr>
          <w:rStyle w:val="lev"/>
          <w:rFonts w:cs="Arial"/>
          <w:b w:val="0"/>
          <w:bCs w:val="0"/>
          <w:i/>
          <w:iCs/>
          <w:color w:val="4F81BD" w:themeColor="accent1"/>
          <w:u w:val="single"/>
        </w:rPr>
        <w:t xml:space="preserve">des </w:t>
      </w:r>
      <w:r w:rsidRPr="009C49E7">
        <w:rPr>
          <w:rStyle w:val="lev"/>
          <w:rFonts w:cs="Arial"/>
          <w:b w:val="0"/>
          <w:bCs w:val="0"/>
          <w:i/>
          <w:iCs/>
          <w:color w:val="4F81BD" w:themeColor="accent1"/>
        </w:rPr>
        <w:t>conseillers techniques de service social des administrations de l'Etat</w:t>
      </w:r>
      <w:r w:rsidRPr="009C49E7">
        <w:rPr>
          <w:rStyle w:val="lev"/>
          <w:rFonts w:cs="Arial"/>
          <w:b w:val="0"/>
          <w:i/>
          <w:iCs/>
          <w:color w:val="4F81BD" w:themeColor="accent1"/>
        </w:rPr>
        <w:t xml:space="preserve">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r>
        <w:rPr>
          <w:rStyle w:val="lev"/>
          <w:rFonts w:cs="Arial"/>
          <w:b w:val="0"/>
          <w:i/>
          <w:iCs/>
          <w:color w:val="4F81BD" w:themeColor="accent1"/>
        </w:rPr>
        <w:t>,</w:t>
      </w:r>
    </w:p>
    <w:bookmarkEnd w:id="13"/>
    <w:p w14:paraId="4BB8EDAB" w14:textId="77777777" w:rsidR="009A2DEA" w:rsidRPr="009C49E7" w:rsidRDefault="009A2DEA" w:rsidP="009A2DEA">
      <w:pPr>
        <w:pStyle w:val="Corpsdetexte"/>
        <w:jc w:val="both"/>
        <w:rPr>
          <w:rStyle w:val="lev"/>
          <w:rFonts w:cs="Arial"/>
          <w:b w:val="0"/>
          <w:i/>
          <w:iCs/>
          <w:color w:val="4F81BD" w:themeColor="accent1"/>
        </w:rPr>
      </w:pPr>
    </w:p>
    <w:tbl>
      <w:tblPr>
        <w:tblStyle w:val="TableNormal"/>
        <w:tblW w:w="5003" w:type="pct"/>
        <w:tblInd w:w="-6" w:type="dxa"/>
        <w:tblLook w:val="01E0" w:firstRow="1" w:lastRow="1" w:firstColumn="1" w:lastColumn="1" w:noHBand="0" w:noVBand="0"/>
      </w:tblPr>
      <w:tblGrid>
        <w:gridCol w:w="1448"/>
        <w:gridCol w:w="2273"/>
        <w:gridCol w:w="1445"/>
        <w:gridCol w:w="1651"/>
        <w:gridCol w:w="2480"/>
        <w:gridCol w:w="1654"/>
        <w:gridCol w:w="1766"/>
        <w:gridCol w:w="2459"/>
      </w:tblGrid>
      <w:tr w:rsidR="009A2DEA" w:rsidRPr="008C6D8F" w14:paraId="633F716A"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1082A266" w14:textId="77777777" w:rsidR="009A2DEA" w:rsidRPr="008C6D8F" w:rsidRDefault="009A2DEA" w:rsidP="000B3457">
            <w:pPr>
              <w:pStyle w:val="TableParagraph"/>
              <w:spacing w:before="48"/>
              <w:ind w:left="38"/>
              <w:jc w:val="center"/>
              <w:rPr>
                <w:rFonts w:ascii="Arial" w:eastAsia="Trebuchet MS" w:hAnsi="Arial" w:cs="Arial"/>
                <w:b/>
                <w:bCs/>
                <w:sz w:val="16"/>
                <w:szCs w:val="16"/>
              </w:rPr>
            </w:pPr>
            <w:bookmarkStart w:id="14" w:name="_Hlk163051188"/>
            <w:r w:rsidRPr="008C6D8F">
              <w:rPr>
                <w:rFonts w:ascii="Arial" w:eastAsia="Trebuchet MS" w:hAnsi="Arial" w:cs="Arial"/>
                <w:b/>
                <w:bCs/>
                <w:sz w:val="16"/>
                <w:szCs w:val="16"/>
              </w:rPr>
              <w:t>CONSEILLERS DES APS</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7E9CDE65"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630CC37F" w14:textId="77777777" w:rsidR="009A2DEA" w:rsidRDefault="009A2DEA" w:rsidP="000B3457">
            <w:pPr>
              <w:pStyle w:val="TableParagraph"/>
              <w:ind w:left="38"/>
              <w:jc w:val="center"/>
              <w:rPr>
                <w:rFonts w:ascii="Arial" w:eastAsia="Trebuchet MS" w:hAnsi="Arial" w:cs="Arial"/>
                <w:b/>
                <w:bCs/>
                <w:sz w:val="16"/>
                <w:szCs w:val="16"/>
              </w:rPr>
            </w:pPr>
          </w:p>
          <w:p w14:paraId="7BB4D43F"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A11A4FC"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13EEEB84"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4FCDF208"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2ACAF6E6"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476E8ECD"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77691F9E"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16EEE5BD"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2" w:type="pct"/>
            <w:tcBorders>
              <w:top w:val="single" w:sz="5" w:space="0" w:color="000000"/>
              <w:left w:val="single" w:sz="5" w:space="0" w:color="000000"/>
              <w:bottom w:val="single" w:sz="5" w:space="0" w:color="000000"/>
              <w:right w:val="single" w:sz="5" w:space="0" w:color="000000"/>
            </w:tcBorders>
            <w:vAlign w:val="center"/>
          </w:tcPr>
          <w:p w14:paraId="65F04884"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4E1AED62"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19FA0065"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F35654"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4394E1"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B356B4"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6111FE7F"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5D3671" w14:textId="6965DD52"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25 500 €</w:t>
            </w:r>
          </w:p>
        </w:tc>
        <w:tc>
          <w:tcPr>
            <w:tcW w:w="545" w:type="pct"/>
            <w:tcBorders>
              <w:top w:val="single" w:sz="5" w:space="0" w:color="000000"/>
              <w:left w:val="single" w:sz="5" w:space="0" w:color="000000"/>
              <w:bottom w:val="single" w:sz="5" w:space="0" w:color="000000"/>
              <w:right w:val="single" w:sz="5" w:space="0" w:color="000000"/>
            </w:tcBorders>
            <w:vAlign w:val="center"/>
          </w:tcPr>
          <w:p w14:paraId="34FE3A89" w14:textId="319F8C5F"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18185710"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78D0CA9D" w14:textId="77777777" w:rsidR="009A2DEA" w:rsidRDefault="009A2DEA" w:rsidP="000B3457">
            <w:pPr>
              <w:pStyle w:val="TableParagraph"/>
              <w:ind w:left="102"/>
              <w:jc w:val="center"/>
              <w:rPr>
                <w:rFonts w:ascii="Arial" w:eastAsia="Trebuchet MS" w:hAnsi="Arial" w:cs="Arial"/>
                <w:spacing w:val="-1"/>
                <w:sz w:val="16"/>
                <w:szCs w:val="16"/>
              </w:rPr>
            </w:pPr>
          </w:p>
          <w:p w14:paraId="7CF9E603" w14:textId="77777777"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4 500 €</w:t>
            </w:r>
          </w:p>
        </w:tc>
      </w:tr>
      <w:tr w:rsidR="009A2DEA" w:rsidRPr="008C6D8F" w14:paraId="09047B5F"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EDED8C"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BED8F2"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958187"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7696C1B3"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91EFEF"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20 400 €</w:t>
            </w:r>
          </w:p>
        </w:tc>
        <w:tc>
          <w:tcPr>
            <w:tcW w:w="545" w:type="pct"/>
            <w:tcBorders>
              <w:top w:val="single" w:sz="5" w:space="0" w:color="000000"/>
              <w:left w:val="single" w:sz="5" w:space="0" w:color="000000"/>
              <w:bottom w:val="single" w:sz="5" w:space="0" w:color="000000"/>
              <w:right w:val="single" w:sz="5" w:space="0" w:color="000000"/>
            </w:tcBorders>
            <w:vAlign w:val="center"/>
          </w:tcPr>
          <w:p w14:paraId="49AE59B3" w14:textId="35FAB050"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40B3F282"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526B2DD5" w14:textId="77777777" w:rsidR="009A2DEA" w:rsidRDefault="009A2DEA" w:rsidP="000B3457">
            <w:pPr>
              <w:pStyle w:val="TableParagraph"/>
              <w:spacing w:before="26"/>
              <w:ind w:left="102"/>
              <w:jc w:val="center"/>
              <w:rPr>
                <w:rFonts w:ascii="Arial" w:eastAsia="Trebuchet MS" w:hAnsi="Arial" w:cs="Arial"/>
                <w:sz w:val="16"/>
                <w:szCs w:val="16"/>
              </w:rPr>
            </w:pPr>
          </w:p>
          <w:p w14:paraId="74CA1E97"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3 600 €</w:t>
            </w:r>
          </w:p>
        </w:tc>
      </w:tr>
      <w:bookmarkEnd w:id="14"/>
    </w:tbl>
    <w:p w14:paraId="0D3E13DC" w14:textId="77777777" w:rsidR="009A2DEA" w:rsidRDefault="009A2DEA" w:rsidP="009A2DEA">
      <w:pPr>
        <w:spacing w:line="200" w:lineRule="exact"/>
        <w:jc w:val="both"/>
        <w:rPr>
          <w:rFonts w:ascii="Arial" w:hAnsi="Arial" w:cs="Arial"/>
          <w:sz w:val="20"/>
          <w:szCs w:val="20"/>
        </w:rPr>
      </w:pPr>
    </w:p>
    <w:p w14:paraId="01004C37" w14:textId="77777777" w:rsidR="000B3457" w:rsidRDefault="000B3457" w:rsidP="009A2DEA">
      <w:pPr>
        <w:spacing w:line="200" w:lineRule="exact"/>
        <w:jc w:val="both"/>
        <w:rPr>
          <w:rFonts w:ascii="Arial" w:hAnsi="Arial" w:cs="Arial"/>
          <w:sz w:val="20"/>
          <w:szCs w:val="20"/>
        </w:rPr>
      </w:pPr>
    </w:p>
    <w:p w14:paraId="44F11AFE" w14:textId="77777777" w:rsidR="000B3457" w:rsidRDefault="000B3457" w:rsidP="009A2DEA">
      <w:pPr>
        <w:spacing w:line="200" w:lineRule="exact"/>
        <w:jc w:val="both"/>
        <w:rPr>
          <w:rFonts w:ascii="Arial" w:hAnsi="Arial" w:cs="Arial"/>
          <w:sz w:val="20"/>
          <w:szCs w:val="20"/>
        </w:rPr>
      </w:pPr>
    </w:p>
    <w:p w14:paraId="13F20AFC" w14:textId="77777777" w:rsidR="000B3457" w:rsidRDefault="000B3457" w:rsidP="009A2DEA">
      <w:pPr>
        <w:spacing w:line="200" w:lineRule="exact"/>
        <w:jc w:val="both"/>
        <w:rPr>
          <w:rFonts w:ascii="Arial" w:hAnsi="Arial" w:cs="Arial"/>
          <w:sz w:val="20"/>
          <w:szCs w:val="20"/>
        </w:rPr>
      </w:pPr>
    </w:p>
    <w:p w14:paraId="4D97E8E6" w14:textId="77777777" w:rsidR="000B3457" w:rsidRDefault="000B3457" w:rsidP="009A2DEA">
      <w:pPr>
        <w:spacing w:line="200" w:lineRule="exact"/>
        <w:jc w:val="both"/>
        <w:rPr>
          <w:rFonts w:ascii="Arial" w:hAnsi="Arial" w:cs="Arial"/>
          <w:sz w:val="20"/>
          <w:szCs w:val="20"/>
        </w:rPr>
      </w:pPr>
    </w:p>
    <w:p w14:paraId="2C978117" w14:textId="77777777" w:rsidR="000B3457" w:rsidRDefault="000B3457" w:rsidP="009A2DEA">
      <w:pPr>
        <w:spacing w:line="200" w:lineRule="exact"/>
        <w:jc w:val="both"/>
        <w:rPr>
          <w:rFonts w:ascii="Arial" w:hAnsi="Arial" w:cs="Arial"/>
          <w:sz w:val="20"/>
          <w:szCs w:val="20"/>
        </w:rPr>
      </w:pPr>
    </w:p>
    <w:p w14:paraId="72602F8C" w14:textId="77777777" w:rsidR="000B3457" w:rsidRDefault="000B3457" w:rsidP="009A2DEA">
      <w:pPr>
        <w:spacing w:line="200" w:lineRule="exact"/>
        <w:jc w:val="both"/>
        <w:rPr>
          <w:rFonts w:ascii="Arial" w:hAnsi="Arial" w:cs="Arial"/>
          <w:sz w:val="20"/>
          <w:szCs w:val="20"/>
        </w:rPr>
      </w:pPr>
    </w:p>
    <w:p w14:paraId="617CDD98" w14:textId="77777777" w:rsidR="000B3457" w:rsidRDefault="000B3457" w:rsidP="009A2DEA">
      <w:pPr>
        <w:spacing w:line="200" w:lineRule="exact"/>
        <w:jc w:val="both"/>
        <w:rPr>
          <w:rFonts w:ascii="Arial" w:hAnsi="Arial" w:cs="Arial"/>
          <w:sz w:val="20"/>
          <w:szCs w:val="20"/>
        </w:rPr>
      </w:pPr>
    </w:p>
    <w:p w14:paraId="60ED7287" w14:textId="77777777" w:rsidR="000B3457" w:rsidRDefault="000B3457" w:rsidP="009A2DEA">
      <w:pPr>
        <w:spacing w:line="200" w:lineRule="exact"/>
        <w:jc w:val="both"/>
        <w:rPr>
          <w:rFonts w:ascii="Arial" w:hAnsi="Arial" w:cs="Arial"/>
          <w:sz w:val="20"/>
          <w:szCs w:val="20"/>
        </w:rPr>
      </w:pPr>
    </w:p>
    <w:p w14:paraId="5A0A78FD" w14:textId="77777777" w:rsidR="000B3457" w:rsidRDefault="000B3457" w:rsidP="009A2DEA">
      <w:pPr>
        <w:spacing w:line="200" w:lineRule="exact"/>
        <w:jc w:val="both"/>
        <w:rPr>
          <w:rFonts w:ascii="Arial" w:hAnsi="Arial" w:cs="Arial"/>
          <w:sz w:val="20"/>
          <w:szCs w:val="20"/>
        </w:rPr>
      </w:pPr>
    </w:p>
    <w:p w14:paraId="7D3C8550" w14:textId="77777777" w:rsidR="000B3457" w:rsidRDefault="000B3457" w:rsidP="009A2DEA">
      <w:pPr>
        <w:spacing w:line="200" w:lineRule="exact"/>
        <w:jc w:val="both"/>
        <w:rPr>
          <w:rFonts w:ascii="Arial" w:hAnsi="Arial" w:cs="Arial"/>
          <w:sz w:val="20"/>
          <w:szCs w:val="20"/>
        </w:rPr>
      </w:pPr>
    </w:p>
    <w:p w14:paraId="218C9386" w14:textId="77777777" w:rsidR="009A2DEA" w:rsidRDefault="009A2DEA" w:rsidP="009A2DEA">
      <w:pPr>
        <w:pStyle w:val="Corpsdetexte"/>
        <w:jc w:val="both"/>
        <w:rPr>
          <w:rStyle w:val="lev"/>
          <w:rFonts w:cs="Arial"/>
          <w:b w:val="0"/>
          <w:i/>
          <w:iCs/>
          <w:color w:val="4F81BD" w:themeColor="accent1"/>
        </w:rPr>
      </w:pPr>
      <w:r w:rsidRPr="009C49E7">
        <w:rPr>
          <w:rStyle w:val="lev"/>
          <w:rFonts w:eastAsiaTheme="minorHAnsi" w:cs="Arial"/>
          <w:b w:val="0"/>
          <w:bCs w:val="0"/>
          <w:color w:val="4F81BD" w:themeColor="accent1"/>
          <w:u w:val="single"/>
        </w:rPr>
        <w:t>*A indiquer dans les visas sur la première page </w:t>
      </w:r>
      <w:r w:rsidRPr="009C49E7">
        <w:rPr>
          <w:rStyle w:val="lev"/>
          <w:rFonts w:cs="Arial"/>
          <w:b w:val="0"/>
          <w:bCs w:val="0"/>
          <w:i/>
          <w:iCs/>
          <w:color w:val="4F81BD" w:themeColor="accent1"/>
        </w:rPr>
        <w:t xml:space="preserve">: Arrêté du 23 décembre 2019 pris pour l'application au corps </w:t>
      </w:r>
      <w:r w:rsidRPr="009C49E7">
        <w:rPr>
          <w:rStyle w:val="lev"/>
          <w:rFonts w:cs="Arial"/>
          <w:b w:val="0"/>
          <w:bCs w:val="0"/>
          <w:i/>
          <w:iCs/>
          <w:color w:val="4F81BD" w:themeColor="accent1"/>
          <w:u w:val="single"/>
        </w:rPr>
        <w:t xml:space="preserve">des </w:t>
      </w:r>
      <w:r w:rsidRPr="009C49E7">
        <w:rPr>
          <w:rStyle w:val="lev"/>
          <w:rFonts w:cs="Arial"/>
          <w:b w:val="0"/>
          <w:bCs w:val="0"/>
          <w:i/>
          <w:iCs/>
          <w:color w:val="4F81BD" w:themeColor="accent1"/>
        </w:rPr>
        <w:t>conseillers techniques de service social des administrations de l'Etat</w:t>
      </w:r>
      <w:r w:rsidRPr="009C49E7">
        <w:rPr>
          <w:rStyle w:val="lev"/>
          <w:rFonts w:cs="Arial"/>
          <w:b w:val="0"/>
          <w:i/>
          <w:iCs/>
          <w:color w:val="4F81BD" w:themeColor="accent1"/>
        </w:rPr>
        <w:t xml:space="preserve">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r>
        <w:rPr>
          <w:rStyle w:val="lev"/>
          <w:rFonts w:cs="Arial"/>
          <w:b w:val="0"/>
          <w:i/>
          <w:iCs/>
          <w:color w:val="4F81BD" w:themeColor="accent1"/>
        </w:rPr>
        <w:t>,</w:t>
      </w:r>
    </w:p>
    <w:p w14:paraId="290442CA" w14:textId="77777777" w:rsidR="009A2DEA" w:rsidRDefault="009A2DEA" w:rsidP="009A2DEA">
      <w:pPr>
        <w:spacing w:line="200" w:lineRule="exact"/>
        <w:jc w:val="both"/>
        <w:rPr>
          <w:rFonts w:ascii="Arial" w:hAnsi="Arial" w:cs="Arial"/>
          <w:sz w:val="20"/>
          <w:szCs w:val="20"/>
        </w:rPr>
      </w:pPr>
    </w:p>
    <w:tbl>
      <w:tblPr>
        <w:tblStyle w:val="TableNormal"/>
        <w:tblW w:w="5003" w:type="pct"/>
        <w:tblInd w:w="-6" w:type="dxa"/>
        <w:tblLook w:val="01E0" w:firstRow="1" w:lastRow="1" w:firstColumn="1" w:lastColumn="1" w:noHBand="0" w:noVBand="0"/>
      </w:tblPr>
      <w:tblGrid>
        <w:gridCol w:w="1448"/>
        <w:gridCol w:w="2273"/>
        <w:gridCol w:w="1445"/>
        <w:gridCol w:w="1651"/>
        <w:gridCol w:w="2480"/>
        <w:gridCol w:w="1654"/>
        <w:gridCol w:w="1766"/>
        <w:gridCol w:w="2459"/>
      </w:tblGrid>
      <w:tr w:rsidR="009A2DEA" w:rsidRPr="008C6D8F" w14:paraId="36BB3644" w14:textId="77777777" w:rsidTr="000B3457">
        <w:trPr>
          <w:trHeight w:hRule="exact" w:val="612"/>
        </w:trPr>
        <w:tc>
          <w:tcPr>
            <w:tcW w:w="1226" w:type="pct"/>
            <w:gridSpan w:val="2"/>
            <w:tcBorders>
              <w:top w:val="single" w:sz="5" w:space="0" w:color="000000"/>
              <w:left w:val="single" w:sz="5" w:space="0" w:color="000000"/>
              <w:bottom w:val="single" w:sz="5" w:space="0" w:color="000000"/>
              <w:right w:val="single" w:sz="5" w:space="0" w:color="000000"/>
            </w:tcBorders>
            <w:vAlign w:val="center"/>
          </w:tcPr>
          <w:p w14:paraId="23830152" w14:textId="77777777" w:rsidR="009A2DEA" w:rsidRPr="008C6D8F" w:rsidRDefault="009A2DEA" w:rsidP="000B3457">
            <w:pPr>
              <w:pStyle w:val="TableParagraph"/>
              <w:spacing w:before="48"/>
              <w:ind w:left="38"/>
              <w:jc w:val="center"/>
              <w:rPr>
                <w:rFonts w:ascii="Arial" w:eastAsia="Trebuchet MS" w:hAnsi="Arial" w:cs="Arial"/>
                <w:b/>
                <w:bCs/>
                <w:sz w:val="16"/>
                <w:szCs w:val="16"/>
              </w:rPr>
            </w:pPr>
            <w:r>
              <w:rPr>
                <w:rFonts w:ascii="Arial" w:eastAsia="Trebuchet MS" w:hAnsi="Arial" w:cs="Arial"/>
                <w:b/>
                <w:bCs/>
                <w:sz w:val="16"/>
                <w:szCs w:val="16"/>
              </w:rPr>
              <w:t>ASSISTANTS SOCIO-EDUCATIFS</w:t>
            </w:r>
          </w:p>
        </w:tc>
        <w:tc>
          <w:tcPr>
            <w:tcW w:w="1837" w:type="pct"/>
            <w:gridSpan w:val="3"/>
            <w:tcBorders>
              <w:top w:val="single" w:sz="5" w:space="0" w:color="000000"/>
              <w:left w:val="single" w:sz="5" w:space="0" w:color="000000"/>
              <w:bottom w:val="single" w:sz="5" w:space="0" w:color="000000"/>
              <w:right w:val="single" w:sz="5" w:space="0" w:color="000000"/>
            </w:tcBorders>
            <w:vAlign w:val="center"/>
          </w:tcPr>
          <w:p w14:paraId="73D67AA2"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7" w:type="pct"/>
            <w:gridSpan w:val="3"/>
            <w:tcBorders>
              <w:top w:val="single" w:sz="5" w:space="0" w:color="000000"/>
              <w:left w:val="single" w:sz="5" w:space="0" w:color="000000"/>
              <w:bottom w:val="single" w:sz="5" w:space="0" w:color="000000"/>
              <w:right w:val="single" w:sz="5" w:space="0" w:color="000000"/>
            </w:tcBorders>
            <w:vAlign w:val="center"/>
          </w:tcPr>
          <w:p w14:paraId="062B7C83" w14:textId="77777777" w:rsidR="009A2DEA" w:rsidRDefault="009A2DEA" w:rsidP="000B3457">
            <w:pPr>
              <w:pStyle w:val="TableParagraph"/>
              <w:ind w:left="38"/>
              <w:jc w:val="center"/>
              <w:rPr>
                <w:rFonts w:ascii="Arial" w:eastAsia="Trebuchet MS" w:hAnsi="Arial" w:cs="Arial"/>
                <w:b/>
                <w:bCs/>
                <w:sz w:val="16"/>
                <w:szCs w:val="16"/>
              </w:rPr>
            </w:pPr>
          </w:p>
          <w:p w14:paraId="4D54512E"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0C363740" w14:textId="77777777" w:rsidTr="000B3457">
        <w:trPr>
          <w:trHeight w:hRule="exact" w:val="612"/>
        </w:trPr>
        <w:tc>
          <w:tcPr>
            <w:tcW w:w="477" w:type="pct"/>
            <w:tcBorders>
              <w:top w:val="single" w:sz="5" w:space="0" w:color="000000"/>
              <w:left w:val="single" w:sz="5" w:space="0" w:color="000000"/>
              <w:bottom w:val="single" w:sz="5" w:space="0" w:color="000000"/>
              <w:right w:val="single" w:sz="5" w:space="0" w:color="000000"/>
            </w:tcBorders>
            <w:vAlign w:val="center"/>
          </w:tcPr>
          <w:p w14:paraId="471D9F67"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749" w:type="pct"/>
            <w:tcBorders>
              <w:top w:val="single" w:sz="5" w:space="0" w:color="000000"/>
              <w:left w:val="single" w:sz="5" w:space="0" w:color="000000"/>
              <w:bottom w:val="single" w:sz="5" w:space="0" w:color="000000"/>
              <w:right w:val="single" w:sz="5" w:space="0" w:color="000000"/>
            </w:tcBorders>
            <w:vAlign w:val="center"/>
          </w:tcPr>
          <w:p w14:paraId="5678FDF2"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7AB30A59"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41A0E594"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7" w:type="pct"/>
            <w:tcBorders>
              <w:top w:val="single" w:sz="5" w:space="0" w:color="000000"/>
              <w:left w:val="single" w:sz="5" w:space="0" w:color="000000"/>
              <w:bottom w:val="single" w:sz="5" w:space="0" w:color="000000"/>
              <w:right w:val="single" w:sz="5" w:space="0" w:color="000000"/>
            </w:tcBorders>
            <w:vAlign w:val="center"/>
          </w:tcPr>
          <w:p w14:paraId="5494324F"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545AEED8"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2" w:type="pct"/>
            <w:tcBorders>
              <w:top w:val="single" w:sz="5" w:space="0" w:color="000000"/>
              <w:left w:val="single" w:sz="5" w:space="0" w:color="000000"/>
              <w:bottom w:val="single" w:sz="5" w:space="0" w:color="000000"/>
              <w:right w:val="single" w:sz="5" w:space="0" w:color="000000"/>
            </w:tcBorders>
            <w:vAlign w:val="center"/>
          </w:tcPr>
          <w:p w14:paraId="3F89AEC2"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0" w:type="pct"/>
            <w:tcBorders>
              <w:top w:val="single" w:sz="5" w:space="0" w:color="000000"/>
              <w:left w:val="single" w:sz="5" w:space="0" w:color="000000"/>
              <w:bottom w:val="single" w:sz="5" w:space="0" w:color="000000"/>
              <w:right w:val="single" w:sz="5" w:space="0" w:color="000000"/>
            </w:tcBorders>
            <w:vAlign w:val="center"/>
          </w:tcPr>
          <w:p w14:paraId="20021D99"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6DFBF938"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F23C5D"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027268" w14:textId="77777777" w:rsidR="009A2DEA" w:rsidRPr="008C6D8F" w:rsidRDefault="009A2DEA" w:rsidP="000B3457">
            <w:pPr>
              <w:pStyle w:val="TableParagraph"/>
              <w:spacing w:before="27" w:line="239" w:lineRule="auto"/>
              <w:ind w:left="102" w:right="156"/>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EBE995"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236CBEE4"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E3E86D" w14:textId="62446EF2" w:rsidR="009A2DEA" w:rsidRPr="008C6D8F" w:rsidRDefault="009A2DEA" w:rsidP="000B3457">
            <w:pPr>
              <w:pStyle w:val="TableParagraph"/>
              <w:ind w:left="102"/>
              <w:jc w:val="center"/>
              <w:rPr>
                <w:rFonts w:ascii="Arial" w:eastAsia="Trebuchet MS" w:hAnsi="Arial" w:cs="Arial"/>
                <w:sz w:val="16"/>
                <w:szCs w:val="16"/>
              </w:rPr>
            </w:pPr>
            <w:r>
              <w:rPr>
                <w:rFonts w:ascii="Arial" w:eastAsia="Trebuchet MS" w:hAnsi="Arial" w:cs="Arial"/>
                <w:spacing w:val="-1"/>
                <w:sz w:val="16"/>
                <w:szCs w:val="16"/>
              </w:rPr>
              <w:t>19 480</w:t>
            </w:r>
            <w:r w:rsidRPr="008C6D8F">
              <w:rPr>
                <w:rFonts w:ascii="Arial" w:eastAsia="Trebuchet MS" w:hAnsi="Arial" w:cs="Arial"/>
                <w:spacing w:val="-1"/>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4B586EE5" w14:textId="5F74C22D"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1AA3241B"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7FACDC46" w14:textId="77777777" w:rsidR="009A2DEA" w:rsidRDefault="009A2DEA" w:rsidP="000B3457">
            <w:pPr>
              <w:pStyle w:val="TableParagraph"/>
              <w:ind w:left="102"/>
              <w:jc w:val="center"/>
              <w:rPr>
                <w:rFonts w:ascii="Arial" w:eastAsia="Trebuchet MS" w:hAnsi="Arial" w:cs="Arial"/>
                <w:spacing w:val="-1"/>
                <w:sz w:val="16"/>
                <w:szCs w:val="16"/>
              </w:rPr>
            </w:pPr>
          </w:p>
          <w:p w14:paraId="258B59AD" w14:textId="77777777" w:rsidR="009A2DEA" w:rsidRPr="008C6D8F" w:rsidRDefault="009A2DEA" w:rsidP="000B3457">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3 </w:t>
            </w:r>
            <w:proofErr w:type="gramStart"/>
            <w:r>
              <w:rPr>
                <w:rFonts w:ascii="Arial" w:eastAsia="Trebuchet MS" w:hAnsi="Arial" w:cs="Arial"/>
                <w:spacing w:val="-1"/>
                <w:sz w:val="16"/>
                <w:szCs w:val="16"/>
              </w:rPr>
              <w:t>400  €</w:t>
            </w:r>
            <w:proofErr w:type="gramEnd"/>
          </w:p>
        </w:tc>
      </w:tr>
      <w:tr w:rsidR="009A2DEA" w:rsidRPr="008C6D8F" w14:paraId="135DFF76" w14:textId="77777777" w:rsidTr="000B3457">
        <w:trPr>
          <w:trHeight w:val="548"/>
        </w:trPr>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94BC19"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7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00F482" w14:textId="77777777" w:rsidR="009A2DEA" w:rsidRPr="008C6D8F" w:rsidRDefault="009A2DEA" w:rsidP="000B3457">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B0E896" w14:textId="77777777" w:rsidR="009A2DEA" w:rsidRPr="008D26F0" w:rsidRDefault="009A2DEA" w:rsidP="000B3457">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1BD76F4D"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D5A847"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15 300</w:t>
            </w:r>
            <w:r w:rsidRPr="008C6D8F">
              <w:rPr>
                <w:rFonts w:ascii="Arial" w:eastAsia="Trebuchet MS" w:hAnsi="Arial" w:cs="Arial"/>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49A57453" w14:textId="3E29E74A" w:rsidR="009A2DEA" w:rsidRPr="008C6D8F" w:rsidRDefault="0051338B" w:rsidP="000B3457">
            <w:pPr>
              <w:pStyle w:val="TableParagraph"/>
              <w:spacing w:before="26"/>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6B6C6765" w14:textId="77777777" w:rsidR="009A2DEA" w:rsidRPr="008C6D8F" w:rsidRDefault="009A2DEA" w:rsidP="000B3457">
            <w:pPr>
              <w:pStyle w:val="TableParagraph"/>
              <w:spacing w:before="26"/>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0" w:type="pct"/>
            <w:tcBorders>
              <w:top w:val="single" w:sz="5" w:space="0" w:color="000000"/>
              <w:left w:val="single" w:sz="5" w:space="0" w:color="000000"/>
              <w:bottom w:val="single" w:sz="5" w:space="0" w:color="000000"/>
              <w:right w:val="single" w:sz="5" w:space="0" w:color="000000"/>
            </w:tcBorders>
            <w:vAlign w:val="center"/>
          </w:tcPr>
          <w:p w14:paraId="38C78654" w14:textId="77777777" w:rsidR="009A2DEA" w:rsidRDefault="009A2DEA" w:rsidP="000B3457">
            <w:pPr>
              <w:pStyle w:val="TableParagraph"/>
              <w:spacing w:before="26"/>
              <w:ind w:left="102"/>
              <w:jc w:val="center"/>
              <w:rPr>
                <w:rFonts w:ascii="Arial" w:eastAsia="Trebuchet MS" w:hAnsi="Arial" w:cs="Arial"/>
                <w:sz w:val="16"/>
                <w:szCs w:val="16"/>
              </w:rPr>
            </w:pPr>
          </w:p>
          <w:p w14:paraId="59790913" w14:textId="77777777" w:rsidR="009A2DEA" w:rsidRPr="008C6D8F" w:rsidRDefault="009A2DEA" w:rsidP="000B3457">
            <w:pPr>
              <w:pStyle w:val="TableParagraph"/>
              <w:spacing w:before="26"/>
              <w:ind w:left="102"/>
              <w:jc w:val="center"/>
              <w:rPr>
                <w:rFonts w:ascii="Arial" w:eastAsia="Trebuchet MS" w:hAnsi="Arial" w:cs="Arial"/>
                <w:sz w:val="16"/>
                <w:szCs w:val="16"/>
              </w:rPr>
            </w:pPr>
            <w:r>
              <w:rPr>
                <w:rFonts w:ascii="Arial" w:eastAsia="Trebuchet MS" w:hAnsi="Arial" w:cs="Arial"/>
                <w:sz w:val="16"/>
                <w:szCs w:val="16"/>
              </w:rPr>
              <w:t>2 </w:t>
            </w:r>
            <w:proofErr w:type="gramStart"/>
            <w:r>
              <w:rPr>
                <w:rFonts w:ascii="Arial" w:eastAsia="Trebuchet MS" w:hAnsi="Arial" w:cs="Arial"/>
                <w:sz w:val="16"/>
                <w:szCs w:val="16"/>
              </w:rPr>
              <w:t>700  €</w:t>
            </w:r>
            <w:proofErr w:type="gramEnd"/>
          </w:p>
        </w:tc>
      </w:tr>
    </w:tbl>
    <w:p w14:paraId="181E1861" w14:textId="77777777" w:rsidR="009A2DEA" w:rsidRPr="008C6D8F" w:rsidRDefault="009A2DEA" w:rsidP="009A2DEA">
      <w:pPr>
        <w:spacing w:line="200" w:lineRule="exact"/>
        <w:jc w:val="both"/>
        <w:rPr>
          <w:rFonts w:ascii="Arial" w:hAnsi="Arial" w:cs="Arial"/>
          <w:sz w:val="20"/>
          <w:szCs w:val="20"/>
        </w:rPr>
      </w:pPr>
    </w:p>
    <w:p w14:paraId="5599F1CA" w14:textId="77777777" w:rsidR="009A2DEA" w:rsidRPr="008C6D8F" w:rsidRDefault="009A2DEA" w:rsidP="009A2DEA">
      <w:pPr>
        <w:spacing w:line="200" w:lineRule="exact"/>
        <w:jc w:val="both"/>
        <w:rPr>
          <w:rFonts w:ascii="Arial" w:hAnsi="Arial" w:cs="Arial"/>
          <w:sz w:val="20"/>
          <w:szCs w:val="20"/>
        </w:rPr>
      </w:pPr>
    </w:p>
    <w:p w14:paraId="0DDDC733" w14:textId="77777777" w:rsidR="009A2DEA" w:rsidRPr="008C6D8F" w:rsidRDefault="009A2DEA" w:rsidP="00AE05D8">
      <w:pPr>
        <w:pStyle w:val="Titre4"/>
        <w:numPr>
          <w:ilvl w:val="0"/>
          <w:numId w:val="20"/>
        </w:numPr>
      </w:pPr>
      <w:r w:rsidRPr="008C6D8F">
        <w:t>Catégorie B</w:t>
      </w:r>
    </w:p>
    <w:p w14:paraId="102FA9D3" w14:textId="77777777" w:rsidR="009A2DEA" w:rsidRPr="00B87409" w:rsidRDefault="009A2DEA" w:rsidP="009A2DEA">
      <w:pPr>
        <w:pStyle w:val="Paragraphedeliste"/>
        <w:spacing w:before="2" w:line="260" w:lineRule="exact"/>
        <w:jc w:val="both"/>
        <w:rPr>
          <w:rFonts w:ascii="Arial" w:hAnsi="Arial" w:cs="Arial"/>
          <w:iCs/>
          <w:color w:val="FF0000"/>
          <w:sz w:val="18"/>
          <w:szCs w:val="18"/>
        </w:rPr>
      </w:pPr>
    </w:p>
    <w:p w14:paraId="0F92C345" w14:textId="77777777" w:rsidR="009A2DEA" w:rsidRPr="009C49E7" w:rsidRDefault="009A2DEA" w:rsidP="009A2DEA">
      <w:pPr>
        <w:pStyle w:val="Corpsdetexte"/>
        <w:jc w:val="both"/>
        <w:rPr>
          <w:i/>
          <w:iCs/>
          <w:color w:val="4F81BD" w:themeColor="accent1"/>
        </w:rPr>
      </w:pPr>
      <w:r w:rsidRPr="009C49E7">
        <w:rPr>
          <w:rStyle w:val="lev"/>
          <w:rFonts w:eastAsiaTheme="minorHAnsi" w:cs="Arial"/>
          <w:b w:val="0"/>
          <w:bCs w:val="0"/>
          <w:color w:val="4F81BD" w:themeColor="accent1"/>
          <w:u w:val="single"/>
        </w:rPr>
        <w:t xml:space="preserve">*A indiquer dans les visas sur la première </w:t>
      </w:r>
      <w:r w:rsidRPr="009C49E7">
        <w:rPr>
          <w:rStyle w:val="lev"/>
          <w:rFonts w:eastAsiaTheme="minorHAnsi" w:cs="Arial"/>
          <w:b w:val="0"/>
          <w:bCs w:val="0"/>
          <w:color w:val="4F81BD" w:themeColor="accent1"/>
        </w:rPr>
        <w:t>page </w:t>
      </w:r>
      <w:r w:rsidRPr="009C49E7">
        <w:rPr>
          <w:rStyle w:val="lev"/>
          <w:rFonts w:cs="Arial"/>
          <w:b w:val="0"/>
          <w:bCs w:val="0"/>
          <w:i/>
          <w:iCs/>
          <w:color w:val="4F81BD" w:themeColor="accent1"/>
        </w:rPr>
        <w:t>:</w:t>
      </w:r>
      <w:r>
        <w:rPr>
          <w:rStyle w:val="lev"/>
          <w:rFonts w:cs="Arial"/>
          <w:b w:val="0"/>
          <w:bCs w:val="0"/>
          <w:i/>
          <w:iCs/>
          <w:color w:val="4F81BD" w:themeColor="accent1"/>
        </w:rPr>
        <w:t xml:space="preserve"> </w:t>
      </w:r>
      <w:r w:rsidRPr="009C49E7">
        <w:rPr>
          <w:i/>
          <w:iCs/>
          <w:color w:val="4F81BD" w:themeColor="accent1"/>
        </w:rPr>
        <w:t xml:space="preserve">Arrêté du 19 mars 2015 pris pour l’application du décret n°2014-513 aux corps des </w:t>
      </w:r>
      <w:r w:rsidRPr="009C49E7">
        <w:rPr>
          <w:bCs/>
          <w:i/>
          <w:iCs/>
          <w:color w:val="4F81BD" w:themeColor="accent1"/>
        </w:rPr>
        <w:t>secrétaires administratifs des administrations d’Etat</w:t>
      </w:r>
      <w:r w:rsidRPr="009C49E7">
        <w:rPr>
          <w:i/>
          <w:iCs/>
          <w:color w:val="4F81BD" w:themeColor="accent1"/>
        </w:rPr>
        <w:t xml:space="preserve"> dont le régime indemnitaire est pris en référence pour les rédacteurs territoriaux.</w:t>
      </w:r>
    </w:p>
    <w:p w14:paraId="0C59E9B6" w14:textId="77777777" w:rsidR="009A2DEA" w:rsidRPr="009C49E7" w:rsidRDefault="009A2DEA" w:rsidP="009A2DEA">
      <w:pPr>
        <w:pStyle w:val="Corpsdetexte"/>
        <w:spacing w:before="38"/>
        <w:ind w:right="111"/>
        <w:jc w:val="both"/>
        <w:rPr>
          <w:rFonts w:cs="Arial"/>
          <w:i/>
          <w:iCs/>
          <w:color w:val="4F81BD" w:themeColor="accent1"/>
        </w:rPr>
      </w:pPr>
      <w:r w:rsidRPr="009C49E7">
        <w:rPr>
          <w:rFonts w:cs="Arial"/>
          <w:i/>
          <w:iCs/>
          <w:color w:val="4F81BD" w:themeColor="accent1"/>
        </w:rPr>
        <w:t>Arrêté du 17 décembre 2015 pris pour l’application aux membres au corps des secrétaires administratifs de l’intérieur et de l’outre-mer dispositions du décret n° 2014-513 du 20 mai 2014 portant création d’un régime indemnitaire tenant compte des fonctions, des sujétions, de l’expertise et de l’engagement professionnel dans la fonction publique de l’Etat</w:t>
      </w:r>
      <w:r>
        <w:rPr>
          <w:rFonts w:cs="Arial"/>
          <w:i/>
          <w:iCs/>
          <w:color w:val="4F81BD" w:themeColor="accent1"/>
        </w:rPr>
        <w:t>,</w:t>
      </w:r>
    </w:p>
    <w:p w14:paraId="7067B512" w14:textId="77777777" w:rsidR="009A2DEA" w:rsidRPr="008C6D8F" w:rsidRDefault="009A2DEA" w:rsidP="009A2DEA">
      <w:pPr>
        <w:pStyle w:val="Paragraphedeliste"/>
        <w:spacing w:before="2" w:line="260" w:lineRule="exact"/>
        <w:jc w:val="both"/>
        <w:rPr>
          <w:rFonts w:ascii="Arial" w:hAnsi="Arial" w:cs="Arial"/>
          <w:sz w:val="18"/>
          <w:szCs w:val="18"/>
        </w:rPr>
      </w:pPr>
    </w:p>
    <w:tbl>
      <w:tblPr>
        <w:tblStyle w:val="TableNormal"/>
        <w:tblW w:w="5000" w:type="pct"/>
        <w:tblLook w:val="01E0" w:firstRow="1" w:lastRow="1" w:firstColumn="1" w:lastColumn="1" w:noHBand="0" w:noVBand="0"/>
      </w:tblPr>
      <w:tblGrid>
        <w:gridCol w:w="1263"/>
        <w:gridCol w:w="2448"/>
        <w:gridCol w:w="1447"/>
        <w:gridCol w:w="1650"/>
        <w:gridCol w:w="2481"/>
        <w:gridCol w:w="1650"/>
        <w:gridCol w:w="1768"/>
        <w:gridCol w:w="2460"/>
      </w:tblGrid>
      <w:tr w:rsidR="009A2DEA" w:rsidRPr="008C6D8F" w14:paraId="47807010" w14:textId="77777777" w:rsidTr="000B3457">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559A5818" w14:textId="77777777" w:rsidR="009A2DEA" w:rsidRPr="008C6D8F" w:rsidRDefault="009A2DEA" w:rsidP="000B3457">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REDACTEURS TERRITORIAUX</w:t>
            </w:r>
          </w:p>
        </w:tc>
        <w:tc>
          <w:tcPr>
            <w:tcW w:w="1839" w:type="pct"/>
            <w:gridSpan w:val="3"/>
            <w:tcBorders>
              <w:top w:val="single" w:sz="5" w:space="0" w:color="000000"/>
              <w:left w:val="single" w:sz="5" w:space="0" w:color="000000"/>
              <w:bottom w:val="single" w:sz="5" w:space="0" w:color="000000"/>
              <w:right w:val="single" w:sz="5" w:space="0" w:color="000000"/>
            </w:tcBorders>
            <w:vAlign w:val="center"/>
          </w:tcPr>
          <w:p w14:paraId="1D326192" w14:textId="77777777" w:rsidR="009A2DEA" w:rsidRPr="008C6D8F" w:rsidRDefault="009A2DEA" w:rsidP="000B3457">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8" w:type="pct"/>
            <w:gridSpan w:val="3"/>
            <w:tcBorders>
              <w:top w:val="single" w:sz="5" w:space="0" w:color="000000"/>
              <w:left w:val="single" w:sz="5" w:space="0" w:color="000000"/>
              <w:bottom w:val="single" w:sz="5" w:space="0" w:color="000000"/>
              <w:right w:val="single" w:sz="5" w:space="0" w:color="000000"/>
            </w:tcBorders>
            <w:vAlign w:val="center"/>
          </w:tcPr>
          <w:p w14:paraId="30D5D124" w14:textId="77777777" w:rsidR="009A2DEA" w:rsidRDefault="009A2DEA" w:rsidP="000B3457">
            <w:pPr>
              <w:pStyle w:val="TableParagraph"/>
              <w:ind w:left="38"/>
              <w:jc w:val="center"/>
              <w:rPr>
                <w:rFonts w:ascii="Arial" w:eastAsia="Trebuchet MS" w:hAnsi="Arial" w:cs="Arial"/>
                <w:b/>
                <w:bCs/>
                <w:sz w:val="16"/>
                <w:szCs w:val="16"/>
              </w:rPr>
            </w:pPr>
          </w:p>
          <w:p w14:paraId="15C52746" w14:textId="77777777" w:rsidR="009A2DEA" w:rsidRPr="008C6D8F" w:rsidRDefault="009A2DEA" w:rsidP="000B3457">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054AD0D9" w14:textId="77777777" w:rsidTr="000B3457">
        <w:trPr>
          <w:trHeight w:hRule="exact" w:val="612"/>
        </w:trPr>
        <w:tc>
          <w:tcPr>
            <w:tcW w:w="416" w:type="pct"/>
            <w:tcBorders>
              <w:top w:val="single" w:sz="5" w:space="0" w:color="000000"/>
              <w:left w:val="single" w:sz="5" w:space="0" w:color="000000"/>
              <w:bottom w:val="single" w:sz="5" w:space="0" w:color="000000"/>
              <w:right w:val="single" w:sz="5" w:space="0" w:color="000000"/>
            </w:tcBorders>
            <w:vAlign w:val="center"/>
          </w:tcPr>
          <w:p w14:paraId="2557E22B"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378C429F"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1AE48DAE" w14:textId="77777777" w:rsidR="009A2DEA" w:rsidRPr="008C6D8F" w:rsidRDefault="009A2DEA" w:rsidP="000B3457">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4D1BFD5D"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8" w:type="pct"/>
            <w:tcBorders>
              <w:top w:val="single" w:sz="5" w:space="0" w:color="000000"/>
              <w:left w:val="single" w:sz="5" w:space="0" w:color="000000"/>
              <w:bottom w:val="single" w:sz="5" w:space="0" w:color="000000"/>
              <w:right w:val="single" w:sz="5" w:space="0" w:color="000000"/>
            </w:tcBorders>
            <w:vAlign w:val="center"/>
          </w:tcPr>
          <w:p w14:paraId="45D3B89E"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665E6B73"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3" w:type="pct"/>
            <w:tcBorders>
              <w:top w:val="single" w:sz="5" w:space="0" w:color="000000"/>
              <w:left w:val="single" w:sz="5" w:space="0" w:color="000000"/>
              <w:bottom w:val="single" w:sz="5" w:space="0" w:color="000000"/>
              <w:right w:val="single" w:sz="5" w:space="0" w:color="000000"/>
            </w:tcBorders>
            <w:vAlign w:val="center"/>
          </w:tcPr>
          <w:p w14:paraId="4F4D03C0"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5895C8F2" w14:textId="77777777" w:rsidR="009A2DEA" w:rsidRPr="008C6D8F" w:rsidRDefault="009A2DEA" w:rsidP="000B3457">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5D62080E" w14:textId="77777777" w:rsidTr="000B3457">
        <w:trPr>
          <w:trHeight w:val="651"/>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3ABBA6"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3D863A" w14:textId="77777777" w:rsidR="009A2DEA" w:rsidRPr="008C6D8F" w:rsidRDefault="009A2DEA" w:rsidP="000B3457">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 xml:space="preserve"> r</w:t>
            </w:r>
            <w:r w:rsidRPr="008C6D8F">
              <w:rPr>
                <w:rFonts w:ascii="Arial" w:eastAsia="Trebuchet MS" w:hAnsi="Arial" w:cs="Arial"/>
                <w:i/>
                <w:sz w:val="16"/>
                <w:szCs w:val="16"/>
              </w:rPr>
              <w:t>e</w:t>
            </w:r>
            <w:r w:rsidRPr="008C6D8F">
              <w:rPr>
                <w:rFonts w:ascii="Arial" w:eastAsia="Trebuchet MS" w:hAnsi="Arial" w:cs="Arial"/>
                <w:i/>
                <w:spacing w:val="-5"/>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proofErr w:type="gramStart"/>
            <w:r w:rsidRPr="008C6D8F">
              <w:rPr>
                <w:rFonts w:ascii="Arial" w:eastAsia="Trebuchet MS" w:hAnsi="Arial" w:cs="Arial"/>
                <w:i/>
                <w:sz w:val="16"/>
                <w:szCs w:val="16"/>
              </w:rPr>
              <w:t>de un</w:t>
            </w:r>
            <w:proofErr w:type="gramEnd"/>
            <w:r w:rsidRPr="008C6D8F">
              <w:rPr>
                <w:rFonts w:ascii="Arial" w:eastAsia="Trebuchet MS" w:hAnsi="Arial" w:cs="Arial"/>
                <w:i/>
                <w:sz w:val="16"/>
                <w:szCs w:val="16"/>
              </w:rPr>
              <w:t xml:space="preserve"> ou</w:t>
            </w:r>
            <w:r w:rsidRPr="008C6D8F">
              <w:rPr>
                <w:rFonts w:ascii="Arial" w:eastAsia="Times New Roman" w:hAnsi="Arial" w:cs="Arial"/>
                <w:i/>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l</w:t>
            </w:r>
            <w:r w:rsidRPr="008C6D8F">
              <w:rPr>
                <w:rFonts w:ascii="Arial" w:eastAsia="Trebuchet MS" w:hAnsi="Arial" w:cs="Arial"/>
                <w:i/>
                <w:sz w:val="16"/>
                <w:szCs w:val="16"/>
              </w:rPr>
              <w:t>u</w:t>
            </w:r>
            <w:r w:rsidRPr="008C6D8F">
              <w:rPr>
                <w:rFonts w:ascii="Arial" w:eastAsia="Trebuchet MS" w:hAnsi="Arial" w:cs="Arial"/>
                <w:i/>
                <w:spacing w:val="-1"/>
                <w:sz w:val="16"/>
                <w:szCs w:val="16"/>
              </w:rPr>
              <w:t>si</w:t>
            </w:r>
            <w:r w:rsidRPr="008C6D8F">
              <w:rPr>
                <w:rFonts w:ascii="Arial" w:eastAsia="Trebuchet MS" w:hAnsi="Arial" w:cs="Arial"/>
                <w:i/>
                <w:sz w:val="16"/>
                <w:szCs w:val="16"/>
              </w:rPr>
              <w:t>eu</w:t>
            </w:r>
            <w:r w:rsidRPr="008C6D8F">
              <w:rPr>
                <w:rFonts w:ascii="Arial" w:eastAsia="Trebuchet MS" w:hAnsi="Arial" w:cs="Arial"/>
                <w:i/>
                <w:spacing w:val="-1"/>
                <w:sz w:val="16"/>
                <w:szCs w:val="16"/>
              </w:rPr>
              <w:t>r</w:t>
            </w:r>
            <w:r w:rsidRPr="008C6D8F">
              <w:rPr>
                <w:rFonts w:ascii="Arial" w:eastAsia="Trebuchet MS" w:hAnsi="Arial" w:cs="Arial"/>
                <w:i/>
                <w:sz w:val="16"/>
                <w:szCs w:val="16"/>
              </w:rPr>
              <w:t>s</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pacing w:val="2"/>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cr</w:t>
            </w:r>
            <w:r w:rsidRPr="008C6D8F">
              <w:rPr>
                <w:rFonts w:ascii="Arial" w:eastAsia="Trebuchet MS" w:hAnsi="Arial" w:cs="Arial"/>
                <w:i/>
                <w:sz w:val="16"/>
                <w:szCs w:val="16"/>
              </w:rPr>
              <w:t>ét</w:t>
            </w:r>
            <w:r w:rsidRPr="008C6D8F">
              <w:rPr>
                <w:rFonts w:ascii="Arial" w:eastAsia="Trebuchet MS" w:hAnsi="Arial" w:cs="Arial"/>
                <w:i/>
                <w:spacing w:val="-1"/>
                <w:sz w:val="16"/>
                <w:szCs w:val="16"/>
              </w:rPr>
              <w:t>aria</w:t>
            </w:r>
            <w:r w:rsidRPr="008C6D8F">
              <w:rPr>
                <w:rFonts w:ascii="Arial" w:eastAsia="Trebuchet MS" w:hAnsi="Arial" w:cs="Arial"/>
                <w:i/>
                <w:sz w:val="16"/>
                <w:szCs w:val="16"/>
              </w:rPr>
              <w:t>t 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mairi</w:t>
            </w:r>
            <w:r w:rsidRPr="008C6D8F">
              <w:rPr>
                <w:rFonts w:ascii="Arial" w:eastAsia="Trebuchet MS" w:hAnsi="Arial" w:cs="Arial"/>
                <w:i/>
                <w:sz w:val="16"/>
                <w:szCs w:val="16"/>
              </w:rPr>
              <w:t>e</w:t>
            </w:r>
            <w:r>
              <w:rPr>
                <w:rFonts w:ascii="Arial" w:eastAsia="Trebuchet MS" w:hAnsi="Arial" w:cs="Arial"/>
                <w:i/>
                <w:sz w:val="16"/>
                <w:szCs w:val="16"/>
              </w:rPr>
              <w:t xml:space="preserve">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533E61"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D8CEAE1"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1B72D5"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7</w:t>
            </w:r>
            <w:r w:rsidRPr="008C6D8F">
              <w:rPr>
                <w:rFonts w:ascii="Arial" w:eastAsia="Trebuchet MS" w:hAnsi="Arial" w:cs="Arial"/>
                <w:spacing w:val="-1"/>
                <w:sz w:val="16"/>
                <w:szCs w:val="16"/>
              </w:rPr>
              <w:t xml:space="preserve"> 48</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22113EF4" w14:textId="26E3CE3C" w:rsidR="009A2DEA" w:rsidRPr="008C6D8F" w:rsidRDefault="0051338B" w:rsidP="000B3457">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0AA8EDF0"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40858592" w14:textId="77777777" w:rsidR="009A2DEA" w:rsidRPr="008C6D8F" w:rsidRDefault="009A2DEA" w:rsidP="000B3457">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2 380 €</w:t>
            </w:r>
          </w:p>
        </w:tc>
      </w:tr>
      <w:tr w:rsidR="009A2DEA" w:rsidRPr="008C6D8F" w14:paraId="5F2CB084" w14:textId="77777777" w:rsidTr="0051338B">
        <w:trPr>
          <w:trHeight w:val="651"/>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DBEF02"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6CE51C" w14:textId="77777777" w:rsidR="009A2DEA" w:rsidRPr="008C6D8F" w:rsidRDefault="009A2DEA" w:rsidP="000B3457">
            <w:pPr>
              <w:pStyle w:val="TableParagraph"/>
              <w:spacing w:before="27" w:line="239" w:lineRule="auto"/>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d</w:t>
            </w:r>
            <w:r w:rsidRPr="008C6D8F">
              <w:rPr>
                <w:rFonts w:ascii="Arial" w:eastAsia="Trebuchet MS" w:hAnsi="Arial" w:cs="Arial"/>
                <w:i/>
                <w:spacing w:val="1"/>
                <w:sz w:val="16"/>
                <w:szCs w:val="16"/>
              </w:rPr>
              <w:t>j</w:t>
            </w:r>
            <w:r w:rsidRPr="008C6D8F">
              <w:rPr>
                <w:rFonts w:ascii="Arial" w:eastAsia="Trebuchet MS" w:hAnsi="Arial" w:cs="Arial"/>
                <w:i/>
                <w:spacing w:val="-1"/>
                <w:sz w:val="16"/>
                <w:szCs w:val="16"/>
              </w:rPr>
              <w:t>oi</w:t>
            </w:r>
            <w:r w:rsidRPr="008C6D8F">
              <w:rPr>
                <w:rFonts w:ascii="Arial" w:eastAsia="Trebuchet MS" w:hAnsi="Arial" w:cs="Arial"/>
                <w:i/>
                <w:sz w:val="16"/>
                <w:szCs w:val="16"/>
              </w:rPr>
              <w:t>nt</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e</w:t>
            </w:r>
            <w:r w:rsidRPr="008C6D8F">
              <w:rPr>
                <w:rFonts w:ascii="Arial" w:eastAsia="Trebuchet MS" w:hAnsi="Arial" w:cs="Arial"/>
                <w:i/>
                <w:spacing w:val="-2"/>
                <w:sz w:val="16"/>
                <w:szCs w:val="16"/>
              </w:rPr>
              <w:t>x</w:t>
            </w:r>
            <w:r w:rsidRPr="008C6D8F">
              <w:rPr>
                <w:rFonts w:ascii="Arial" w:eastAsia="Trebuchet MS" w:hAnsi="Arial" w:cs="Arial"/>
                <w:i/>
                <w:sz w:val="16"/>
                <w:szCs w:val="16"/>
              </w:rPr>
              <w:t>pe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coor</w:t>
            </w:r>
            <w:r w:rsidRPr="008C6D8F">
              <w:rPr>
                <w:rFonts w:ascii="Arial" w:eastAsia="Trebuchet MS" w:hAnsi="Arial" w:cs="Arial"/>
                <w:i/>
                <w:sz w:val="16"/>
                <w:szCs w:val="16"/>
              </w:rPr>
              <w:t>d</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ilo</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ge,</w:t>
            </w:r>
            <w:r w:rsidRPr="008C6D8F">
              <w:rPr>
                <w:rFonts w:ascii="Arial" w:eastAsia="Trebuchet MS" w:hAnsi="Arial" w:cs="Arial"/>
                <w:i/>
                <w:spacing w:val="-1"/>
                <w:sz w:val="16"/>
                <w:szCs w:val="16"/>
              </w:rPr>
              <w:t xml:space="preserve"> </w:t>
            </w:r>
            <w:r w:rsidRPr="008C6D8F">
              <w:rPr>
                <w:rFonts w:ascii="Arial" w:eastAsia="Trebuchet MS" w:hAnsi="Arial" w:cs="Arial"/>
                <w:i/>
                <w:spacing w:val="-2"/>
                <w:sz w:val="16"/>
                <w:szCs w:val="16"/>
              </w:rPr>
              <w:t>chargé de mission</w:t>
            </w:r>
            <w:proofErr w:type="gramStart"/>
            <w:r w:rsidRPr="008C6D8F">
              <w:rPr>
                <w:rFonts w:ascii="Arial" w:eastAsia="Trebuchet MS" w:hAnsi="Arial" w:cs="Arial"/>
                <w:i/>
                <w:sz w:val="16"/>
                <w:szCs w:val="16"/>
              </w:rPr>
              <w:t>,</w:t>
            </w:r>
            <w:r w:rsidRPr="008C6D8F">
              <w:rPr>
                <w:rFonts w:ascii="Arial" w:eastAsia="Trebuchet MS" w:hAnsi="Arial" w:cs="Arial"/>
                <w:i/>
                <w:spacing w:val="-1"/>
                <w:sz w:val="16"/>
                <w:szCs w:val="16"/>
              </w:rPr>
              <w:t xml:space="preserve"> </w:t>
            </w:r>
            <w:r w:rsidRPr="008C6D8F">
              <w:rPr>
                <w:rFonts w:ascii="Arial" w:eastAsia="Trebuchet MS" w:hAnsi="Arial" w:cs="Arial"/>
                <w:i/>
                <w:sz w:val="16"/>
                <w:szCs w:val="16"/>
              </w:rPr>
              <w:t>,</w:t>
            </w:r>
            <w:proofErr w:type="gramEnd"/>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fonctions administratives complexes</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9E44A7"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2BCA093"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68DC14"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6</w:t>
            </w:r>
            <w:r w:rsidRPr="008C6D8F">
              <w:rPr>
                <w:rFonts w:ascii="Arial" w:eastAsia="Trebuchet MS" w:hAnsi="Arial" w:cs="Arial"/>
                <w:spacing w:val="-1"/>
                <w:sz w:val="16"/>
                <w:szCs w:val="16"/>
              </w:rPr>
              <w:t xml:space="preserve"> 01</w:t>
            </w:r>
            <w:r w:rsidRPr="008C6D8F">
              <w:rPr>
                <w:rFonts w:ascii="Arial" w:eastAsia="Trebuchet MS" w:hAnsi="Arial" w:cs="Arial"/>
                <w:sz w:val="16"/>
                <w:szCs w:val="16"/>
              </w:rPr>
              <w:t>5 €</w:t>
            </w:r>
          </w:p>
        </w:tc>
        <w:tc>
          <w:tcPr>
            <w:tcW w:w="544" w:type="pct"/>
            <w:tcBorders>
              <w:top w:val="single" w:sz="5" w:space="0" w:color="000000"/>
              <w:left w:val="single" w:sz="5" w:space="0" w:color="000000"/>
              <w:bottom w:val="single" w:sz="5" w:space="0" w:color="000000"/>
              <w:right w:val="single" w:sz="5" w:space="0" w:color="000000"/>
            </w:tcBorders>
            <w:vAlign w:val="center"/>
          </w:tcPr>
          <w:p w14:paraId="66CFB957" w14:textId="43FD1984" w:rsidR="009A2DEA" w:rsidRPr="008C6D8F" w:rsidRDefault="0051338B" w:rsidP="0051338B">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4A0639CA"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24BF6FB1" w14:textId="77777777" w:rsidR="009A2DEA" w:rsidRPr="008C6D8F" w:rsidRDefault="009A2DEA" w:rsidP="000B3457">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2 185 €</w:t>
            </w:r>
          </w:p>
        </w:tc>
      </w:tr>
      <w:tr w:rsidR="009A2DEA" w:rsidRPr="008C6D8F" w14:paraId="28AF3E95" w14:textId="77777777" w:rsidTr="0051338B">
        <w:trPr>
          <w:trHeight w:val="651"/>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7CB010"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7B362B" w14:textId="77777777" w:rsidR="009A2DEA" w:rsidRPr="008C6D8F" w:rsidRDefault="009A2DEA" w:rsidP="000B3457">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Encadrement de proximité, e</w:t>
            </w:r>
            <w:r w:rsidRPr="008C6D8F">
              <w:rPr>
                <w:rFonts w:ascii="Arial" w:eastAsia="Trebuchet MS" w:hAnsi="Arial" w:cs="Arial"/>
                <w:i/>
                <w:spacing w:val="1"/>
                <w:sz w:val="16"/>
                <w:szCs w:val="16"/>
              </w:rPr>
              <w:t>x</w:t>
            </w:r>
            <w:r w:rsidRPr="008C6D8F">
              <w:rPr>
                <w:rFonts w:ascii="Arial" w:eastAsia="Trebuchet MS" w:hAnsi="Arial" w:cs="Arial"/>
                <w:i/>
                <w:sz w:val="16"/>
                <w:szCs w:val="16"/>
              </w:rPr>
              <w:t>p</w:t>
            </w:r>
            <w:r w:rsidRPr="008C6D8F">
              <w:rPr>
                <w:rFonts w:ascii="Arial" w:eastAsia="Trebuchet MS" w:hAnsi="Arial" w:cs="Arial"/>
                <w:i/>
                <w:spacing w:val="-3"/>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ass</w:t>
            </w:r>
            <w:r w:rsidRPr="008C6D8F">
              <w:rPr>
                <w:rFonts w:ascii="Arial" w:eastAsia="Trebuchet MS" w:hAnsi="Arial" w:cs="Arial"/>
                <w:i/>
                <w:spacing w:val="1"/>
                <w:sz w:val="16"/>
                <w:szCs w:val="16"/>
              </w:rPr>
              <w:t>i</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nt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imes New Roman" w:hAnsi="Arial" w:cs="Arial"/>
                <w:i/>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5"/>
                <w:sz w:val="16"/>
                <w:szCs w:val="16"/>
              </w:rPr>
              <w:t xml:space="preserve"> gestionnaire...</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DA0017" w14:textId="77777777" w:rsidR="009A2DEA" w:rsidRPr="008D26F0" w:rsidRDefault="009A2DEA" w:rsidP="000B3457">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1D423E7C" w14:textId="77777777" w:rsidR="009A2DEA" w:rsidRPr="008D26F0" w:rsidRDefault="009A2DEA" w:rsidP="000B3457">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63E381" w14:textId="77777777" w:rsidR="009A2DEA" w:rsidRPr="008C6D8F" w:rsidRDefault="009A2DEA" w:rsidP="000B3457">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4</w:t>
            </w:r>
            <w:r w:rsidRPr="008C6D8F">
              <w:rPr>
                <w:rFonts w:ascii="Arial" w:eastAsia="Trebuchet MS" w:hAnsi="Arial" w:cs="Arial"/>
                <w:spacing w:val="-1"/>
                <w:sz w:val="16"/>
                <w:szCs w:val="16"/>
              </w:rPr>
              <w:t xml:space="preserve"> 65</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401B9824" w14:textId="10687C34" w:rsidR="009A2DEA" w:rsidRPr="008C6D8F" w:rsidRDefault="0051338B" w:rsidP="0051338B">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7DA87378" w14:textId="77777777" w:rsidR="009A2DEA" w:rsidRPr="008C6D8F" w:rsidRDefault="009A2DEA" w:rsidP="000B3457">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5759BCDD" w14:textId="77777777" w:rsidR="009A2DEA" w:rsidRPr="008C6D8F" w:rsidRDefault="009A2DEA" w:rsidP="000B3457">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1 995 €</w:t>
            </w:r>
          </w:p>
        </w:tc>
      </w:tr>
    </w:tbl>
    <w:p w14:paraId="3DD62F8E" w14:textId="24DF7941" w:rsidR="009A2DEA" w:rsidRDefault="009A2DEA" w:rsidP="000B3457">
      <w:pPr>
        <w:spacing w:line="200" w:lineRule="exact"/>
        <w:ind w:firstLine="567"/>
        <w:jc w:val="both"/>
        <w:rPr>
          <w:rFonts w:ascii="Arial" w:eastAsia="Trebuchet MS" w:hAnsi="Arial" w:cs="Arial"/>
          <w:sz w:val="20"/>
          <w:szCs w:val="20"/>
        </w:rPr>
      </w:pPr>
    </w:p>
    <w:p w14:paraId="5CEB23F0" w14:textId="77777777" w:rsidR="009A2DEA" w:rsidRPr="008C6D8F" w:rsidRDefault="009A2DEA" w:rsidP="009A2DEA">
      <w:pPr>
        <w:jc w:val="both"/>
        <w:rPr>
          <w:rFonts w:ascii="Arial" w:eastAsia="Trebuchet MS" w:hAnsi="Arial" w:cs="Arial"/>
          <w:sz w:val="20"/>
          <w:szCs w:val="20"/>
        </w:rPr>
      </w:pPr>
    </w:p>
    <w:p w14:paraId="43CEA7B9" w14:textId="77777777" w:rsidR="009A2DEA" w:rsidRPr="009C49E7" w:rsidRDefault="009A2DEA" w:rsidP="009A2DEA">
      <w:pPr>
        <w:pStyle w:val="Paragraphedeliste"/>
        <w:jc w:val="both"/>
        <w:rPr>
          <w:rFonts w:ascii="Arial" w:hAnsi="Arial" w:cs="Arial"/>
          <w:i/>
          <w:color w:val="4F81BD" w:themeColor="accent1"/>
          <w:sz w:val="20"/>
          <w:szCs w:val="20"/>
        </w:rPr>
      </w:pPr>
      <w:r w:rsidRPr="009C49E7">
        <w:rPr>
          <w:rStyle w:val="lev"/>
          <w:rFonts w:ascii="Arial" w:hAnsi="Arial" w:cs="Arial"/>
          <w:b w:val="0"/>
          <w:bCs w:val="0"/>
          <w:color w:val="4F81BD" w:themeColor="accent1"/>
          <w:sz w:val="20"/>
          <w:szCs w:val="20"/>
          <w:u w:val="single"/>
        </w:rPr>
        <w:lastRenderedPageBreak/>
        <w:t>*A indiquer dans les visas sur la première page</w:t>
      </w:r>
      <w:r w:rsidRPr="009C49E7">
        <w:rPr>
          <w:rStyle w:val="lev"/>
          <w:rFonts w:cs="Arial"/>
          <w:b w:val="0"/>
          <w:bCs w:val="0"/>
          <w:color w:val="4F81BD" w:themeColor="accent1"/>
          <w:u w:val="single"/>
        </w:rPr>
        <w:t> </w:t>
      </w:r>
      <w:r w:rsidRPr="009C49E7">
        <w:rPr>
          <w:rStyle w:val="lev"/>
          <w:rFonts w:cs="Arial"/>
          <w:b w:val="0"/>
          <w:bCs w:val="0"/>
          <w:i/>
          <w:iCs/>
          <w:color w:val="4F81BD" w:themeColor="accent1"/>
        </w:rPr>
        <w:t>:</w:t>
      </w:r>
      <w:r>
        <w:rPr>
          <w:rFonts w:ascii="Arial" w:hAnsi="Arial" w:cs="Arial"/>
          <w:iCs/>
          <w:sz w:val="20"/>
          <w:szCs w:val="20"/>
        </w:rPr>
        <w:t xml:space="preserve"> </w:t>
      </w:r>
      <w:r w:rsidRPr="009C49E7">
        <w:rPr>
          <w:rFonts w:ascii="Arial" w:hAnsi="Arial" w:cs="Arial"/>
          <w:i/>
          <w:color w:val="4F81BD" w:themeColor="accent1"/>
          <w:sz w:val="20"/>
          <w:szCs w:val="20"/>
        </w:rPr>
        <w:t xml:space="preserve">Arrêté du 19 mars 2015 pris pour l’application du décret n°2014-513 aux corps des </w:t>
      </w:r>
      <w:r w:rsidRPr="009C49E7">
        <w:rPr>
          <w:rFonts w:ascii="Arial" w:hAnsi="Arial" w:cs="Arial"/>
          <w:bCs/>
          <w:iCs/>
          <w:color w:val="4F81BD" w:themeColor="accent1"/>
          <w:sz w:val="20"/>
          <w:szCs w:val="20"/>
        </w:rPr>
        <w:t>secrétaires administratifs des administrations d’Etat</w:t>
      </w:r>
      <w:r w:rsidRPr="009C49E7">
        <w:rPr>
          <w:rFonts w:ascii="Arial" w:hAnsi="Arial" w:cs="Arial"/>
          <w:i/>
          <w:color w:val="4F81BD" w:themeColor="accent1"/>
          <w:sz w:val="20"/>
          <w:szCs w:val="20"/>
        </w:rPr>
        <w:t xml:space="preserve"> dont le régime indemnitaire est pris en référence pour les activités physiques et sportives.</w:t>
      </w:r>
    </w:p>
    <w:p w14:paraId="6A052F82" w14:textId="77777777" w:rsidR="009A2DEA" w:rsidRDefault="009A2DEA" w:rsidP="009A2DEA">
      <w:pPr>
        <w:pStyle w:val="Corpsdetexte"/>
        <w:spacing w:before="38"/>
        <w:ind w:left="0" w:right="111"/>
        <w:jc w:val="both"/>
        <w:rPr>
          <w:rFonts w:cs="Arial"/>
          <w:i/>
          <w:color w:val="4F81BD" w:themeColor="accent1"/>
        </w:rPr>
      </w:pPr>
      <w:r w:rsidRPr="009C49E7">
        <w:rPr>
          <w:rFonts w:cs="Arial"/>
          <w:i/>
          <w:color w:val="4F81BD" w:themeColor="accent1"/>
        </w:rPr>
        <w:t>Arrêté du 17 décembre 2015 pris pour l’application aux membres au corps des secrétaires administratifs de l’intérieur et de l’outre-mer dispositions du décret n° 2014-513 du 20 mai 2014 portant création d’un régime indemnitaire tenant compte des fonctions, des sujétions, de l’expertise et de l’engagement professionnel dans la fonction publique de l’Etat</w:t>
      </w:r>
      <w:r>
        <w:rPr>
          <w:rFonts w:cs="Arial"/>
          <w:i/>
          <w:color w:val="4F81BD" w:themeColor="accent1"/>
        </w:rPr>
        <w:t>,</w:t>
      </w:r>
    </w:p>
    <w:p w14:paraId="63FC7D1E" w14:textId="77777777" w:rsidR="009A2DEA" w:rsidRDefault="009A2DEA" w:rsidP="009A2DEA">
      <w:pPr>
        <w:pStyle w:val="Corpsdetexte"/>
        <w:spacing w:before="38"/>
        <w:ind w:left="0" w:right="111"/>
        <w:jc w:val="both"/>
        <w:rPr>
          <w:rFonts w:cs="Arial"/>
          <w:i/>
          <w:color w:val="4F81BD" w:themeColor="accent1"/>
        </w:rPr>
      </w:pPr>
    </w:p>
    <w:p w14:paraId="6858E181" w14:textId="77777777" w:rsidR="009A2DEA" w:rsidRPr="009C49E7" w:rsidRDefault="009A2DEA" w:rsidP="009A2DEA">
      <w:pPr>
        <w:pStyle w:val="Corpsdetexte"/>
        <w:spacing w:before="38"/>
        <w:ind w:left="0" w:right="111"/>
        <w:jc w:val="both"/>
        <w:rPr>
          <w:rFonts w:cs="Arial"/>
          <w:i/>
          <w:color w:val="4F81BD" w:themeColor="accent1"/>
        </w:rPr>
      </w:pPr>
    </w:p>
    <w:tbl>
      <w:tblPr>
        <w:tblStyle w:val="TableNormal"/>
        <w:tblW w:w="5000" w:type="pct"/>
        <w:tblLook w:val="01E0" w:firstRow="1" w:lastRow="1" w:firstColumn="1" w:lastColumn="1" w:noHBand="0" w:noVBand="0"/>
      </w:tblPr>
      <w:tblGrid>
        <w:gridCol w:w="1266"/>
        <w:gridCol w:w="2448"/>
        <w:gridCol w:w="1444"/>
        <w:gridCol w:w="1650"/>
        <w:gridCol w:w="2484"/>
        <w:gridCol w:w="1650"/>
        <w:gridCol w:w="1768"/>
        <w:gridCol w:w="2457"/>
      </w:tblGrid>
      <w:tr w:rsidR="009A2DEA" w:rsidRPr="008C6D8F" w14:paraId="3AA2ED4F" w14:textId="77777777" w:rsidTr="004C1E4A">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34D00A80" w14:textId="77777777" w:rsidR="009A2DEA" w:rsidRPr="008C6D8F" w:rsidRDefault="009A2DEA" w:rsidP="004C1E4A">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EDUCATEURS TERRITORIAUX DES ACTIVITES PHYSIQUES ET SPORTIVES</w:t>
            </w:r>
          </w:p>
        </w:tc>
        <w:tc>
          <w:tcPr>
            <w:tcW w:w="1839" w:type="pct"/>
            <w:gridSpan w:val="3"/>
            <w:tcBorders>
              <w:top w:val="single" w:sz="5" w:space="0" w:color="000000"/>
              <w:left w:val="single" w:sz="5" w:space="0" w:color="000000"/>
              <w:bottom w:val="single" w:sz="5" w:space="0" w:color="000000"/>
              <w:right w:val="single" w:sz="5" w:space="0" w:color="000000"/>
            </w:tcBorders>
            <w:vAlign w:val="center"/>
          </w:tcPr>
          <w:p w14:paraId="2C2F94E9" w14:textId="77777777" w:rsidR="009A2DEA" w:rsidRPr="008C6D8F" w:rsidRDefault="009A2DEA" w:rsidP="004C1E4A">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8" w:type="pct"/>
            <w:gridSpan w:val="3"/>
            <w:tcBorders>
              <w:top w:val="single" w:sz="5" w:space="0" w:color="000000"/>
              <w:left w:val="single" w:sz="5" w:space="0" w:color="000000"/>
              <w:bottom w:val="single" w:sz="5" w:space="0" w:color="000000"/>
              <w:right w:val="single" w:sz="5" w:space="0" w:color="000000"/>
            </w:tcBorders>
            <w:vAlign w:val="center"/>
          </w:tcPr>
          <w:p w14:paraId="38708244" w14:textId="77777777" w:rsidR="009A2DEA" w:rsidRDefault="009A2DEA" w:rsidP="004C1E4A">
            <w:pPr>
              <w:pStyle w:val="TableParagraph"/>
              <w:ind w:left="38"/>
              <w:jc w:val="center"/>
              <w:rPr>
                <w:rFonts w:ascii="Arial" w:eastAsia="Trebuchet MS" w:hAnsi="Arial" w:cs="Arial"/>
                <w:b/>
                <w:bCs/>
                <w:sz w:val="16"/>
                <w:szCs w:val="16"/>
              </w:rPr>
            </w:pPr>
          </w:p>
          <w:p w14:paraId="4F423974" w14:textId="77777777" w:rsidR="009A2DEA" w:rsidRPr="008C6D8F" w:rsidRDefault="009A2DEA" w:rsidP="004C1E4A">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1D4F7DE8" w14:textId="77777777" w:rsidTr="004C1E4A">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1776C532" w14:textId="77777777" w:rsidR="009A2DEA" w:rsidRPr="008C6D8F" w:rsidRDefault="009A2DEA" w:rsidP="004C1E4A">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4277CC4E" w14:textId="77777777" w:rsidR="009A2DEA" w:rsidRPr="008C6D8F" w:rsidRDefault="009A2DEA" w:rsidP="004C1E4A">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08E5AE92" w14:textId="77777777" w:rsidR="009A2DEA" w:rsidRPr="008C6D8F" w:rsidRDefault="009A2DEA" w:rsidP="004C1E4A">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6E66CF88" w14:textId="77777777" w:rsidR="009A2DEA" w:rsidRPr="008C6D8F" w:rsidRDefault="009A2DEA" w:rsidP="004C1E4A">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9" w:type="pct"/>
            <w:tcBorders>
              <w:top w:val="single" w:sz="5" w:space="0" w:color="000000"/>
              <w:left w:val="single" w:sz="5" w:space="0" w:color="000000"/>
              <w:bottom w:val="single" w:sz="5" w:space="0" w:color="000000"/>
              <w:right w:val="single" w:sz="5" w:space="0" w:color="000000"/>
            </w:tcBorders>
            <w:vAlign w:val="center"/>
          </w:tcPr>
          <w:p w14:paraId="793492F5" w14:textId="77777777" w:rsidR="009A2DEA" w:rsidRPr="008C6D8F" w:rsidRDefault="009A2DEA" w:rsidP="004C1E4A">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70F6B943" w14:textId="77777777" w:rsidR="009A2DEA" w:rsidRPr="008C6D8F" w:rsidRDefault="009A2DEA" w:rsidP="004C1E4A">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3" w:type="pct"/>
            <w:tcBorders>
              <w:top w:val="single" w:sz="5" w:space="0" w:color="000000"/>
              <w:left w:val="single" w:sz="5" w:space="0" w:color="000000"/>
              <w:bottom w:val="single" w:sz="5" w:space="0" w:color="000000"/>
              <w:right w:val="single" w:sz="5" w:space="0" w:color="000000"/>
            </w:tcBorders>
            <w:vAlign w:val="center"/>
          </w:tcPr>
          <w:p w14:paraId="442E2DB6" w14:textId="77777777" w:rsidR="009A2DEA" w:rsidRPr="008C6D8F" w:rsidRDefault="009A2DEA" w:rsidP="004C1E4A">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3A9C6806" w14:textId="77777777" w:rsidR="009A2DEA" w:rsidRPr="008C6D8F" w:rsidRDefault="009A2DEA" w:rsidP="004C1E4A">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14E46D8A" w14:textId="77777777" w:rsidTr="004C1E4A">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9DEAF3" w14:textId="77777777" w:rsidR="009A2DEA" w:rsidRPr="008C6D8F" w:rsidRDefault="009A2DEA" w:rsidP="004C1E4A">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4B328E" w14:textId="276328E4" w:rsidR="009A2DEA" w:rsidRPr="008C6D8F" w:rsidRDefault="009A2DEA" w:rsidP="004C1E4A">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 xml:space="preserve"> r</w:t>
            </w:r>
            <w:r w:rsidRPr="008C6D8F">
              <w:rPr>
                <w:rFonts w:ascii="Arial" w:eastAsia="Trebuchet MS" w:hAnsi="Arial" w:cs="Arial"/>
                <w:i/>
                <w:sz w:val="16"/>
                <w:szCs w:val="16"/>
              </w:rPr>
              <w:t>e</w:t>
            </w:r>
            <w:r w:rsidRPr="008C6D8F">
              <w:rPr>
                <w:rFonts w:ascii="Arial" w:eastAsia="Trebuchet MS" w:hAnsi="Arial" w:cs="Arial"/>
                <w:i/>
                <w:spacing w:val="-5"/>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de</w:t>
            </w:r>
            <w:r w:rsidRPr="008C6D8F">
              <w:rPr>
                <w:rFonts w:ascii="Arial" w:eastAsia="Times New Roman" w:hAnsi="Arial" w:cs="Arial"/>
                <w:i/>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l</w:t>
            </w:r>
            <w:r w:rsidRPr="008C6D8F">
              <w:rPr>
                <w:rFonts w:ascii="Arial" w:eastAsia="Trebuchet MS" w:hAnsi="Arial" w:cs="Arial"/>
                <w:i/>
                <w:sz w:val="16"/>
                <w:szCs w:val="16"/>
              </w:rPr>
              <w:t>u</w:t>
            </w:r>
            <w:r w:rsidRPr="008C6D8F">
              <w:rPr>
                <w:rFonts w:ascii="Arial" w:eastAsia="Trebuchet MS" w:hAnsi="Arial" w:cs="Arial"/>
                <w:i/>
                <w:spacing w:val="-1"/>
                <w:sz w:val="16"/>
                <w:szCs w:val="16"/>
              </w:rPr>
              <w:t>si</w:t>
            </w:r>
            <w:r w:rsidRPr="008C6D8F">
              <w:rPr>
                <w:rFonts w:ascii="Arial" w:eastAsia="Trebuchet MS" w:hAnsi="Arial" w:cs="Arial"/>
                <w:i/>
                <w:sz w:val="16"/>
                <w:szCs w:val="16"/>
              </w:rPr>
              <w:t>eu</w:t>
            </w:r>
            <w:r w:rsidRPr="008C6D8F">
              <w:rPr>
                <w:rFonts w:ascii="Arial" w:eastAsia="Trebuchet MS" w:hAnsi="Arial" w:cs="Arial"/>
                <w:i/>
                <w:spacing w:val="-1"/>
                <w:sz w:val="16"/>
                <w:szCs w:val="16"/>
              </w:rPr>
              <w:t>r</w:t>
            </w:r>
            <w:r w:rsidRPr="008C6D8F">
              <w:rPr>
                <w:rFonts w:ascii="Arial" w:eastAsia="Trebuchet MS" w:hAnsi="Arial" w:cs="Arial"/>
                <w:i/>
                <w:sz w:val="16"/>
                <w:szCs w:val="16"/>
              </w:rPr>
              <w:t>s</w:t>
            </w:r>
            <w:r w:rsidRPr="008C6D8F">
              <w:rPr>
                <w:rFonts w:ascii="Arial" w:eastAsia="Trebuchet MS" w:hAnsi="Arial" w:cs="Arial"/>
                <w:i/>
                <w:spacing w:val="-6"/>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pacing w:val="2"/>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5DF8054" w14:textId="77777777" w:rsidR="009A2DEA" w:rsidRPr="008D26F0" w:rsidRDefault="009A2DEA" w:rsidP="004C1E4A">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A4ACB0B" w14:textId="77777777" w:rsidR="009A2DEA" w:rsidRPr="008D26F0" w:rsidRDefault="009A2DEA" w:rsidP="004C1E4A">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5C2522" w14:textId="77777777" w:rsidR="009A2DEA" w:rsidRPr="008C6D8F" w:rsidRDefault="009A2DEA" w:rsidP="004C1E4A">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7</w:t>
            </w:r>
            <w:r w:rsidRPr="008C6D8F">
              <w:rPr>
                <w:rFonts w:ascii="Arial" w:eastAsia="Trebuchet MS" w:hAnsi="Arial" w:cs="Arial"/>
                <w:spacing w:val="-1"/>
                <w:sz w:val="16"/>
                <w:szCs w:val="16"/>
              </w:rPr>
              <w:t xml:space="preserve"> 48</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540975C6" w14:textId="41DFB290" w:rsidR="009A2DEA" w:rsidRPr="008C6D8F" w:rsidRDefault="0051338B" w:rsidP="004C1E4A">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09F8007A" w14:textId="77777777" w:rsidR="009A2DEA" w:rsidRPr="008C6D8F" w:rsidRDefault="009A2DEA" w:rsidP="004C1E4A">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08A3F46B" w14:textId="77777777" w:rsidR="009A2DEA" w:rsidRPr="008C6D8F" w:rsidRDefault="009A2DEA" w:rsidP="004C1E4A">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2 380 €</w:t>
            </w:r>
          </w:p>
        </w:tc>
      </w:tr>
      <w:tr w:rsidR="009A2DEA" w:rsidRPr="008C6D8F" w14:paraId="3D88EB3D" w14:textId="77777777" w:rsidTr="004C1E4A">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4AF13F" w14:textId="77777777" w:rsidR="009A2DEA" w:rsidRPr="008C6D8F" w:rsidRDefault="009A2DEA" w:rsidP="004C1E4A">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15B482" w14:textId="77777777" w:rsidR="009A2DEA" w:rsidRPr="008C6D8F" w:rsidRDefault="009A2DEA" w:rsidP="004C1E4A">
            <w:pPr>
              <w:pStyle w:val="TableParagraph"/>
              <w:spacing w:before="27" w:line="239" w:lineRule="auto"/>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d</w:t>
            </w:r>
            <w:r w:rsidRPr="008C6D8F">
              <w:rPr>
                <w:rFonts w:ascii="Arial" w:eastAsia="Trebuchet MS" w:hAnsi="Arial" w:cs="Arial"/>
                <w:i/>
                <w:spacing w:val="1"/>
                <w:sz w:val="16"/>
                <w:szCs w:val="16"/>
              </w:rPr>
              <w:t>j</w:t>
            </w:r>
            <w:r w:rsidRPr="008C6D8F">
              <w:rPr>
                <w:rFonts w:ascii="Arial" w:eastAsia="Trebuchet MS" w:hAnsi="Arial" w:cs="Arial"/>
                <w:i/>
                <w:spacing w:val="-1"/>
                <w:sz w:val="16"/>
                <w:szCs w:val="16"/>
              </w:rPr>
              <w:t>oi</w:t>
            </w:r>
            <w:r w:rsidRPr="008C6D8F">
              <w:rPr>
                <w:rFonts w:ascii="Arial" w:eastAsia="Trebuchet MS" w:hAnsi="Arial" w:cs="Arial"/>
                <w:i/>
                <w:sz w:val="16"/>
                <w:szCs w:val="16"/>
              </w:rPr>
              <w:t>nt</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e</w:t>
            </w:r>
            <w:r w:rsidRPr="008C6D8F">
              <w:rPr>
                <w:rFonts w:ascii="Arial" w:eastAsia="Trebuchet MS" w:hAnsi="Arial" w:cs="Arial"/>
                <w:i/>
                <w:spacing w:val="-2"/>
                <w:sz w:val="16"/>
                <w:szCs w:val="16"/>
              </w:rPr>
              <w:t>x</w:t>
            </w:r>
            <w:r w:rsidRPr="008C6D8F">
              <w:rPr>
                <w:rFonts w:ascii="Arial" w:eastAsia="Trebuchet MS" w:hAnsi="Arial" w:cs="Arial"/>
                <w:i/>
                <w:sz w:val="16"/>
                <w:szCs w:val="16"/>
              </w:rPr>
              <w:t>pe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coor</w:t>
            </w:r>
            <w:r w:rsidRPr="008C6D8F">
              <w:rPr>
                <w:rFonts w:ascii="Arial" w:eastAsia="Trebuchet MS" w:hAnsi="Arial" w:cs="Arial"/>
                <w:i/>
                <w:sz w:val="16"/>
                <w:szCs w:val="16"/>
              </w:rPr>
              <w:t>d</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ilo</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ge,</w:t>
            </w:r>
            <w:r w:rsidRPr="008C6D8F">
              <w:rPr>
                <w:rFonts w:ascii="Arial" w:eastAsia="Trebuchet MS" w:hAnsi="Arial" w:cs="Arial"/>
                <w:i/>
                <w:spacing w:val="-1"/>
                <w:sz w:val="16"/>
                <w:szCs w:val="16"/>
              </w:rPr>
              <w:t xml:space="preserve"> c</w:t>
            </w:r>
            <w:r w:rsidRPr="008C6D8F">
              <w:rPr>
                <w:rFonts w:ascii="Arial" w:eastAsia="Trebuchet MS" w:hAnsi="Arial" w:cs="Arial"/>
                <w:i/>
                <w:sz w:val="16"/>
                <w:szCs w:val="16"/>
              </w:rPr>
              <w:t>hef</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imes New Roman" w:hAnsi="Arial" w:cs="Arial"/>
                <w:i/>
                <w:sz w:val="16"/>
                <w:szCs w:val="16"/>
              </w:rPr>
              <w:t xml:space="preserve"> </w:t>
            </w:r>
            <w:r w:rsidRPr="008C6D8F">
              <w:rPr>
                <w:rFonts w:ascii="Arial" w:eastAsia="Trebuchet MS" w:hAnsi="Arial" w:cs="Arial"/>
                <w:i/>
                <w:sz w:val="16"/>
                <w:szCs w:val="16"/>
              </w:rPr>
              <w:t>b</w:t>
            </w:r>
            <w:r w:rsidRPr="008C6D8F">
              <w:rPr>
                <w:rFonts w:ascii="Arial" w:eastAsia="Trebuchet MS" w:hAnsi="Arial" w:cs="Arial"/>
                <w:i/>
                <w:spacing w:val="-1"/>
                <w:sz w:val="16"/>
                <w:szCs w:val="16"/>
              </w:rPr>
              <w:t>assi</w:t>
            </w:r>
            <w:r w:rsidRPr="008C6D8F">
              <w:rPr>
                <w:rFonts w:ascii="Arial" w:eastAsia="Trebuchet MS" w:hAnsi="Arial" w:cs="Arial"/>
                <w:i/>
                <w:sz w:val="16"/>
                <w:szCs w:val="16"/>
              </w:rPr>
              <w:t>n,</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BAC908" w14:textId="77777777" w:rsidR="009A2DEA" w:rsidRPr="008D26F0" w:rsidRDefault="009A2DEA" w:rsidP="004C1E4A">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2FBED74D" w14:textId="77777777" w:rsidR="009A2DEA" w:rsidRPr="008D26F0" w:rsidRDefault="009A2DEA" w:rsidP="004C1E4A">
            <w:pPr>
              <w:pStyle w:val="TableParagraph"/>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5682EF" w14:textId="77777777" w:rsidR="009A2DEA" w:rsidRPr="008C6D8F" w:rsidRDefault="009A2DEA" w:rsidP="004C1E4A">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6</w:t>
            </w:r>
            <w:r w:rsidRPr="008C6D8F">
              <w:rPr>
                <w:rFonts w:ascii="Arial" w:eastAsia="Trebuchet MS" w:hAnsi="Arial" w:cs="Arial"/>
                <w:spacing w:val="-1"/>
                <w:sz w:val="16"/>
                <w:szCs w:val="16"/>
              </w:rPr>
              <w:t xml:space="preserve"> 01</w:t>
            </w:r>
            <w:r w:rsidRPr="008C6D8F">
              <w:rPr>
                <w:rFonts w:ascii="Arial" w:eastAsia="Trebuchet MS" w:hAnsi="Arial" w:cs="Arial"/>
                <w:sz w:val="16"/>
                <w:szCs w:val="16"/>
              </w:rPr>
              <w:t>5 €</w:t>
            </w:r>
          </w:p>
        </w:tc>
        <w:tc>
          <w:tcPr>
            <w:tcW w:w="544" w:type="pct"/>
            <w:tcBorders>
              <w:top w:val="single" w:sz="5" w:space="0" w:color="000000"/>
              <w:left w:val="single" w:sz="5" w:space="0" w:color="000000"/>
              <w:bottom w:val="single" w:sz="5" w:space="0" w:color="000000"/>
              <w:right w:val="single" w:sz="5" w:space="0" w:color="000000"/>
            </w:tcBorders>
            <w:vAlign w:val="center"/>
          </w:tcPr>
          <w:p w14:paraId="5CE9DC1F" w14:textId="327A2CD0" w:rsidR="009A2DEA" w:rsidRPr="008C6D8F" w:rsidRDefault="0051338B" w:rsidP="004C1E4A">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12AE6E2D" w14:textId="77777777" w:rsidR="009A2DEA" w:rsidRPr="008C6D8F" w:rsidRDefault="009A2DEA" w:rsidP="004C1E4A">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7DD3B30D" w14:textId="77777777" w:rsidR="009A2DEA" w:rsidRPr="008C6D8F" w:rsidRDefault="009A2DEA" w:rsidP="004C1E4A">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2 185 €</w:t>
            </w:r>
          </w:p>
        </w:tc>
      </w:tr>
      <w:tr w:rsidR="009A2DEA" w:rsidRPr="008C6D8F" w14:paraId="0A662B79" w14:textId="77777777" w:rsidTr="004C1E4A">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B56431" w14:textId="77777777" w:rsidR="009A2DEA" w:rsidRPr="008C6D8F" w:rsidRDefault="009A2DEA" w:rsidP="004C1E4A">
            <w:pPr>
              <w:pStyle w:val="TableParagraph"/>
              <w:spacing w:before="27"/>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D18E41" w14:textId="22248CBF" w:rsidR="009A2DEA" w:rsidRPr="008C6D8F" w:rsidRDefault="009A2DEA" w:rsidP="004C1E4A">
            <w:pPr>
              <w:pStyle w:val="TableParagraph"/>
              <w:spacing w:before="27"/>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z w:val="16"/>
                <w:szCs w:val="16"/>
              </w:rPr>
              <w:t>u</w:t>
            </w:r>
            <w:r w:rsidRPr="008C6D8F">
              <w:rPr>
                <w:rFonts w:ascii="Arial" w:eastAsia="Trebuchet MS" w:hAnsi="Arial" w:cs="Arial"/>
                <w:i/>
                <w:spacing w:val="-1"/>
                <w:sz w:val="16"/>
                <w:szCs w:val="16"/>
              </w:rPr>
              <w:t>sa</w:t>
            </w:r>
            <w:r w:rsidRPr="008C6D8F">
              <w:rPr>
                <w:rFonts w:ascii="Arial" w:eastAsia="Trebuchet MS" w:hAnsi="Arial" w:cs="Arial"/>
                <w:i/>
                <w:sz w:val="16"/>
                <w:szCs w:val="16"/>
              </w:rPr>
              <w:t>ge</w:t>
            </w:r>
            <w:r w:rsidRPr="008C6D8F">
              <w:rPr>
                <w:rFonts w:ascii="Arial" w:eastAsia="Trebuchet MS" w:hAnsi="Arial" w:cs="Arial"/>
                <w:i/>
                <w:spacing w:val="-1"/>
                <w:sz w:val="16"/>
                <w:szCs w:val="16"/>
              </w:rPr>
              <w:t>rs</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4B4761" w14:textId="77777777" w:rsidR="009A2DEA" w:rsidRPr="008D26F0" w:rsidRDefault="009A2DEA" w:rsidP="004C1E4A">
            <w:pPr>
              <w:pStyle w:val="TableParagraph"/>
              <w:spacing w:before="27"/>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55FE2024" w14:textId="77777777" w:rsidR="009A2DEA" w:rsidRPr="008D26F0" w:rsidRDefault="009A2DEA" w:rsidP="004C1E4A">
            <w:pPr>
              <w:pStyle w:val="TableParagraph"/>
              <w:spacing w:before="27"/>
              <w:ind w:left="102"/>
              <w:jc w:val="center"/>
              <w:rPr>
                <w:rFonts w:ascii="Arial" w:eastAsia="Trebuchet MS" w:hAnsi="Arial" w:cs="Arial"/>
                <w:color w:val="4F81BD" w:themeColor="accent1"/>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23DEFF" w14:textId="77777777" w:rsidR="009A2DEA" w:rsidRPr="008C6D8F" w:rsidRDefault="009A2DEA" w:rsidP="004C1E4A">
            <w:pPr>
              <w:pStyle w:val="TableParagraph"/>
              <w:spacing w:before="27"/>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4</w:t>
            </w:r>
            <w:r w:rsidRPr="008C6D8F">
              <w:rPr>
                <w:rFonts w:ascii="Arial" w:eastAsia="Trebuchet MS" w:hAnsi="Arial" w:cs="Arial"/>
                <w:spacing w:val="-1"/>
                <w:sz w:val="16"/>
                <w:szCs w:val="16"/>
              </w:rPr>
              <w:t xml:space="preserve"> 65</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282E8EEA" w14:textId="2C37D2F8" w:rsidR="009A2DEA" w:rsidRPr="008C6D8F" w:rsidRDefault="0051338B" w:rsidP="004C1E4A">
            <w:pPr>
              <w:pStyle w:val="TableParagraph"/>
              <w:spacing w:before="27"/>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1D2D7C47" w14:textId="77777777" w:rsidR="009A2DEA" w:rsidRPr="008C6D8F" w:rsidRDefault="009A2DEA" w:rsidP="004C1E4A">
            <w:pPr>
              <w:pStyle w:val="TableParagraph"/>
              <w:spacing w:before="27"/>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6ECEB0EB" w14:textId="77777777" w:rsidR="009A2DEA" w:rsidRPr="008C6D8F" w:rsidRDefault="009A2DEA" w:rsidP="004C1E4A">
            <w:pPr>
              <w:pStyle w:val="TableParagraph"/>
              <w:spacing w:before="27"/>
              <w:jc w:val="center"/>
              <w:rPr>
                <w:rFonts w:ascii="Arial" w:eastAsia="Trebuchet MS" w:hAnsi="Arial" w:cs="Arial"/>
                <w:spacing w:val="-1"/>
                <w:sz w:val="16"/>
                <w:szCs w:val="16"/>
              </w:rPr>
            </w:pPr>
            <w:r>
              <w:rPr>
                <w:rFonts w:ascii="Arial" w:eastAsia="Trebuchet MS" w:hAnsi="Arial" w:cs="Arial"/>
                <w:spacing w:val="-1"/>
                <w:sz w:val="16"/>
                <w:szCs w:val="16"/>
              </w:rPr>
              <w:t>1 995 €</w:t>
            </w:r>
          </w:p>
        </w:tc>
      </w:tr>
    </w:tbl>
    <w:p w14:paraId="774EFA98" w14:textId="77777777" w:rsidR="009A2DEA" w:rsidRPr="008C6D8F" w:rsidRDefault="009A2DEA" w:rsidP="009A2DEA">
      <w:pPr>
        <w:pStyle w:val="Paragraphedeliste"/>
        <w:jc w:val="both"/>
        <w:rPr>
          <w:rFonts w:ascii="Arial" w:hAnsi="Arial" w:cs="Arial"/>
          <w:iCs/>
          <w:sz w:val="18"/>
          <w:szCs w:val="18"/>
        </w:rPr>
      </w:pPr>
    </w:p>
    <w:p w14:paraId="2BF0A08A" w14:textId="77777777" w:rsidR="009A2DEA" w:rsidRPr="009C49E7" w:rsidRDefault="009A2DEA" w:rsidP="009A2DEA">
      <w:pPr>
        <w:pStyle w:val="Paragraphedeliste"/>
        <w:jc w:val="both"/>
        <w:rPr>
          <w:rFonts w:ascii="Arial" w:hAnsi="Arial" w:cs="Arial"/>
          <w:i/>
          <w:color w:val="4F81BD" w:themeColor="accent1"/>
          <w:sz w:val="20"/>
          <w:szCs w:val="20"/>
        </w:rPr>
      </w:pPr>
      <w:r w:rsidRPr="009C49E7">
        <w:rPr>
          <w:rStyle w:val="lev"/>
          <w:rFonts w:ascii="Arial" w:hAnsi="Arial" w:cs="Arial"/>
          <w:b w:val="0"/>
          <w:bCs w:val="0"/>
          <w:color w:val="4F81BD" w:themeColor="accent1"/>
          <w:sz w:val="20"/>
          <w:szCs w:val="20"/>
          <w:u w:val="single"/>
        </w:rPr>
        <w:t>*A indiquer dans les visas sur la première page</w:t>
      </w:r>
      <w:r w:rsidRPr="009C49E7">
        <w:rPr>
          <w:rStyle w:val="lev"/>
          <w:rFonts w:cs="Arial"/>
          <w:b w:val="0"/>
          <w:bCs w:val="0"/>
          <w:color w:val="4F81BD" w:themeColor="accent1"/>
          <w:u w:val="single"/>
        </w:rPr>
        <w:t> </w:t>
      </w:r>
      <w:r w:rsidRPr="009C49E7">
        <w:rPr>
          <w:rStyle w:val="lev"/>
          <w:rFonts w:cs="Arial"/>
          <w:b w:val="0"/>
          <w:bCs w:val="0"/>
          <w:i/>
          <w:iCs/>
          <w:color w:val="4F81BD" w:themeColor="accent1"/>
        </w:rPr>
        <w:t>:</w:t>
      </w:r>
      <w:r>
        <w:rPr>
          <w:rStyle w:val="lev"/>
          <w:rFonts w:cs="Arial"/>
          <w:b w:val="0"/>
          <w:bCs w:val="0"/>
          <w:i/>
          <w:iCs/>
          <w:color w:val="4F81BD" w:themeColor="accent1"/>
        </w:rPr>
        <w:t xml:space="preserve"> </w:t>
      </w:r>
      <w:r w:rsidRPr="009C49E7">
        <w:rPr>
          <w:rFonts w:ascii="Arial" w:hAnsi="Arial" w:cs="Arial"/>
          <w:i/>
          <w:color w:val="4F81BD" w:themeColor="accent1"/>
          <w:sz w:val="20"/>
          <w:szCs w:val="20"/>
        </w:rPr>
        <w:t xml:space="preserve">Arrêté du 19 mars 2015 pris pour l’application du décret n°2014-513 aux corps </w:t>
      </w:r>
      <w:r w:rsidRPr="009C49E7">
        <w:rPr>
          <w:rFonts w:ascii="Arial" w:hAnsi="Arial" w:cs="Arial"/>
          <w:bCs/>
          <w:i/>
          <w:color w:val="4F81BD" w:themeColor="accent1"/>
          <w:sz w:val="20"/>
          <w:szCs w:val="20"/>
        </w:rPr>
        <w:t>des secrétaires administratifs des administrations d’Etat</w:t>
      </w:r>
      <w:r w:rsidRPr="009C49E7">
        <w:rPr>
          <w:rFonts w:ascii="Arial" w:hAnsi="Arial" w:cs="Arial"/>
          <w:i/>
          <w:color w:val="4F81BD" w:themeColor="accent1"/>
          <w:sz w:val="20"/>
          <w:szCs w:val="20"/>
        </w:rPr>
        <w:t xml:space="preserve"> dont le régime indemnitaire est pris en référence pour les animateurs territoriaux.</w:t>
      </w:r>
    </w:p>
    <w:p w14:paraId="494BA9C5" w14:textId="77777777" w:rsidR="009A2DEA" w:rsidRDefault="009A2DEA" w:rsidP="009A2DEA">
      <w:pPr>
        <w:pStyle w:val="Corpsdetexte"/>
        <w:spacing w:before="38"/>
        <w:ind w:left="0" w:right="111"/>
        <w:jc w:val="both"/>
        <w:rPr>
          <w:rFonts w:cs="Arial"/>
          <w:i/>
          <w:color w:val="4F81BD" w:themeColor="accent1"/>
        </w:rPr>
      </w:pPr>
      <w:r w:rsidRPr="009C49E7">
        <w:rPr>
          <w:rFonts w:cs="Arial"/>
          <w:i/>
          <w:color w:val="4F81BD" w:themeColor="accent1"/>
        </w:rPr>
        <w:t>Arrêté du 17 décembre 2015 pris pour l’application aux membres au corps des secrétaires administratifs de l’intérieur et de l’outre-mer dispositions du décret n° 2014-513 du 20 mai 2014 portant création d’un régime indemnitaire tenant compte des fonctions, des sujétions, de l’expertise et de l’engagement professionnel dans la fonction publique de l’Etat</w:t>
      </w:r>
      <w:r>
        <w:rPr>
          <w:rFonts w:cs="Arial"/>
          <w:i/>
          <w:color w:val="4F81BD" w:themeColor="accent1"/>
        </w:rPr>
        <w:t>,</w:t>
      </w:r>
    </w:p>
    <w:p w14:paraId="76BCCA06" w14:textId="77777777" w:rsidR="009A2DEA" w:rsidRPr="009C49E7" w:rsidRDefault="009A2DEA" w:rsidP="009A2DEA">
      <w:pPr>
        <w:pStyle w:val="Corpsdetexte"/>
        <w:spacing w:before="38"/>
        <w:ind w:left="0" w:right="111"/>
        <w:jc w:val="both"/>
        <w:rPr>
          <w:rFonts w:cs="Arial"/>
          <w:i/>
          <w:color w:val="4F81BD" w:themeColor="accent1"/>
        </w:rPr>
      </w:pPr>
    </w:p>
    <w:tbl>
      <w:tblPr>
        <w:tblStyle w:val="TableNormal"/>
        <w:tblW w:w="5000" w:type="pct"/>
        <w:tblLook w:val="01E0" w:firstRow="1" w:lastRow="1" w:firstColumn="1" w:lastColumn="1" w:noHBand="0" w:noVBand="0"/>
      </w:tblPr>
      <w:tblGrid>
        <w:gridCol w:w="1266"/>
        <w:gridCol w:w="2448"/>
        <w:gridCol w:w="1444"/>
        <w:gridCol w:w="1650"/>
        <w:gridCol w:w="2484"/>
        <w:gridCol w:w="1650"/>
        <w:gridCol w:w="1768"/>
        <w:gridCol w:w="2457"/>
      </w:tblGrid>
      <w:tr w:rsidR="009A2DEA" w:rsidRPr="008C6D8F" w14:paraId="0A4C137A"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439F31C1"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ANIMATEURS TERRITORIAUX</w:t>
            </w:r>
          </w:p>
        </w:tc>
        <w:tc>
          <w:tcPr>
            <w:tcW w:w="1839" w:type="pct"/>
            <w:gridSpan w:val="3"/>
            <w:tcBorders>
              <w:top w:val="single" w:sz="5" w:space="0" w:color="000000"/>
              <w:left w:val="single" w:sz="5" w:space="0" w:color="000000"/>
              <w:bottom w:val="single" w:sz="5" w:space="0" w:color="000000"/>
              <w:right w:val="single" w:sz="5" w:space="0" w:color="000000"/>
            </w:tcBorders>
            <w:vAlign w:val="center"/>
          </w:tcPr>
          <w:p w14:paraId="4D449067"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8" w:type="pct"/>
            <w:gridSpan w:val="3"/>
            <w:tcBorders>
              <w:top w:val="single" w:sz="5" w:space="0" w:color="000000"/>
              <w:left w:val="single" w:sz="5" w:space="0" w:color="000000"/>
              <w:bottom w:val="single" w:sz="5" w:space="0" w:color="000000"/>
              <w:right w:val="single" w:sz="5" w:space="0" w:color="000000"/>
            </w:tcBorders>
          </w:tcPr>
          <w:p w14:paraId="5A64B0B5" w14:textId="77777777" w:rsidR="009A2DEA" w:rsidRDefault="009A2DEA" w:rsidP="006E44D2">
            <w:pPr>
              <w:pStyle w:val="TableParagraph"/>
              <w:ind w:left="38"/>
              <w:jc w:val="center"/>
              <w:rPr>
                <w:rFonts w:ascii="Arial" w:eastAsia="Trebuchet MS" w:hAnsi="Arial" w:cs="Arial"/>
                <w:b/>
                <w:bCs/>
                <w:sz w:val="16"/>
                <w:szCs w:val="16"/>
              </w:rPr>
            </w:pPr>
          </w:p>
          <w:p w14:paraId="63DC022B"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39A4F81"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2393D95B"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7A064E13" w14:textId="77777777" w:rsidR="009A2DEA" w:rsidRPr="008C6D8F" w:rsidRDefault="009A2DEA" w:rsidP="006E44D2">
            <w:pPr>
              <w:pStyle w:val="TableParagraph"/>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5EEE1CD2"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6FD4901C"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9" w:type="pct"/>
            <w:tcBorders>
              <w:top w:val="single" w:sz="5" w:space="0" w:color="000000"/>
              <w:left w:val="single" w:sz="5" w:space="0" w:color="000000"/>
              <w:bottom w:val="single" w:sz="5" w:space="0" w:color="000000"/>
              <w:right w:val="single" w:sz="5" w:space="0" w:color="000000"/>
            </w:tcBorders>
            <w:vAlign w:val="center"/>
          </w:tcPr>
          <w:p w14:paraId="48A96A9F"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266C37B2"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3" w:type="pct"/>
            <w:tcBorders>
              <w:top w:val="single" w:sz="5" w:space="0" w:color="000000"/>
              <w:left w:val="single" w:sz="5" w:space="0" w:color="000000"/>
              <w:bottom w:val="single" w:sz="5" w:space="0" w:color="000000"/>
              <w:right w:val="single" w:sz="5" w:space="0" w:color="000000"/>
            </w:tcBorders>
            <w:vAlign w:val="center"/>
          </w:tcPr>
          <w:p w14:paraId="20A16AA7"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6B854AFA"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0A0D25B6" w14:textId="77777777" w:rsidTr="004C1E4A">
        <w:trPr>
          <w:trHeight w:val="54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E8FD48"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49588B" w14:textId="77777777" w:rsidR="009A2DEA" w:rsidRPr="008C6D8F" w:rsidRDefault="009A2DEA" w:rsidP="006E44D2">
            <w:pPr>
              <w:pStyle w:val="TableParagraph"/>
              <w:spacing w:before="29" w:line="208" w:lineRule="exact"/>
              <w:ind w:left="102"/>
              <w:jc w:val="both"/>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 xml:space="preserve"> r</w:t>
            </w:r>
            <w:r w:rsidRPr="008C6D8F">
              <w:rPr>
                <w:rFonts w:ascii="Arial" w:eastAsia="Trebuchet MS" w:hAnsi="Arial" w:cs="Arial"/>
                <w:i/>
                <w:sz w:val="16"/>
                <w:szCs w:val="16"/>
              </w:rPr>
              <w:t>e</w:t>
            </w:r>
            <w:r w:rsidRPr="008C6D8F">
              <w:rPr>
                <w:rFonts w:ascii="Arial" w:eastAsia="Trebuchet MS" w:hAnsi="Arial" w:cs="Arial"/>
                <w:i/>
                <w:spacing w:val="-5"/>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de</w:t>
            </w:r>
            <w:r w:rsidRPr="008C6D8F">
              <w:rPr>
                <w:rFonts w:ascii="Arial" w:eastAsia="Times New Roman" w:hAnsi="Arial" w:cs="Arial"/>
                <w:i/>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l</w:t>
            </w:r>
            <w:r w:rsidRPr="008C6D8F">
              <w:rPr>
                <w:rFonts w:ascii="Arial" w:eastAsia="Trebuchet MS" w:hAnsi="Arial" w:cs="Arial"/>
                <w:i/>
                <w:sz w:val="16"/>
                <w:szCs w:val="16"/>
              </w:rPr>
              <w:t>u</w:t>
            </w:r>
            <w:r w:rsidRPr="008C6D8F">
              <w:rPr>
                <w:rFonts w:ascii="Arial" w:eastAsia="Trebuchet MS" w:hAnsi="Arial" w:cs="Arial"/>
                <w:i/>
                <w:spacing w:val="-1"/>
                <w:sz w:val="16"/>
                <w:szCs w:val="16"/>
              </w:rPr>
              <w:t>si</w:t>
            </w:r>
            <w:r w:rsidRPr="008C6D8F">
              <w:rPr>
                <w:rFonts w:ascii="Arial" w:eastAsia="Trebuchet MS" w:hAnsi="Arial" w:cs="Arial"/>
                <w:i/>
                <w:sz w:val="16"/>
                <w:szCs w:val="16"/>
              </w:rPr>
              <w:t>eu</w:t>
            </w:r>
            <w:r w:rsidRPr="008C6D8F">
              <w:rPr>
                <w:rFonts w:ascii="Arial" w:eastAsia="Trebuchet MS" w:hAnsi="Arial" w:cs="Arial"/>
                <w:i/>
                <w:spacing w:val="-1"/>
                <w:sz w:val="16"/>
                <w:szCs w:val="16"/>
              </w:rPr>
              <w:t>r</w:t>
            </w:r>
            <w:r w:rsidRPr="008C6D8F">
              <w:rPr>
                <w:rFonts w:ascii="Arial" w:eastAsia="Trebuchet MS" w:hAnsi="Arial" w:cs="Arial"/>
                <w:i/>
                <w:sz w:val="16"/>
                <w:szCs w:val="16"/>
              </w:rPr>
              <w:t>s</w:t>
            </w:r>
            <w:r w:rsidRPr="008C6D8F">
              <w:rPr>
                <w:rFonts w:ascii="Arial" w:eastAsia="Trebuchet MS" w:hAnsi="Arial" w:cs="Arial"/>
                <w:i/>
                <w:spacing w:val="-6"/>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ic</w:t>
            </w:r>
            <w:r w:rsidRPr="008C6D8F">
              <w:rPr>
                <w:rFonts w:ascii="Arial" w:eastAsia="Trebuchet MS" w:hAnsi="Arial" w:cs="Arial"/>
                <w:i/>
                <w:spacing w:val="2"/>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D6BED7"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73640FA0"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B85EF0"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7</w:t>
            </w:r>
            <w:r w:rsidRPr="008C6D8F">
              <w:rPr>
                <w:rFonts w:ascii="Arial" w:eastAsia="Trebuchet MS" w:hAnsi="Arial" w:cs="Arial"/>
                <w:spacing w:val="-1"/>
                <w:sz w:val="16"/>
                <w:szCs w:val="16"/>
              </w:rPr>
              <w:t xml:space="preserve"> 48</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C1F1A18" w14:textId="23443EAC" w:rsidR="009A2DEA" w:rsidRPr="008C6D8F" w:rsidRDefault="0051338B" w:rsidP="006E44D2">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7038DCB0" w14:textId="77777777" w:rsidR="009A2DEA" w:rsidRPr="008C6D8F" w:rsidRDefault="009A2DEA" w:rsidP="006E44D2">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50774133" w14:textId="77777777" w:rsidR="009A2DEA" w:rsidRPr="008C6D8F" w:rsidRDefault="009A2DEA" w:rsidP="004C1E4A">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2 380 €</w:t>
            </w:r>
          </w:p>
        </w:tc>
      </w:tr>
      <w:tr w:rsidR="009A2DEA" w:rsidRPr="008C6D8F" w14:paraId="54CABB41" w14:textId="77777777" w:rsidTr="004C1E4A">
        <w:trPr>
          <w:trHeight w:val="54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6C64F9"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6A8498" w14:textId="77777777" w:rsidR="009A2DEA" w:rsidRPr="008C6D8F" w:rsidRDefault="009A2DEA" w:rsidP="006E44D2">
            <w:pPr>
              <w:pStyle w:val="TableParagraph"/>
              <w:spacing w:before="29" w:line="208" w:lineRule="exact"/>
              <w:ind w:left="102" w:right="205"/>
              <w:jc w:val="both"/>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d</w:t>
            </w:r>
            <w:r w:rsidRPr="008C6D8F">
              <w:rPr>
                <w:rFonts w:ascii="Arial" w:eastAsia="Trebuchet MS" w:hAnsi="Arial" w:cs="Arial"/>
                <w:i/>
                <w:spacing w:val="1"/>
                <w:sz w:val="16"/>
                <w:szCs w:val="16"/>
              </w:rPr>
              <w:t>j</w:t>
            </w:r>
            <w:r w:rsidRPr="008C6D8F">
              <w:rPr>
                <w:rFonts w:ascii="Arial" w:eastAsia="Trebuchet MS" w:hAnsi="Arial" w:cs="Arial"/>
                <w:i/>
                <w:spacing w:val="-1"/>
                <w:sz w:val="16"/>
                <w:szCs w:val="16"/>
              </w:rPr>
              <w:t>oi</w:t>
            </w:r>
            <w:r w:rsidRPr="008C6D8F">
              <w:rPr>
                <w:rFonts w:ascii="Arial" w:eastAsia="Trebuchet MS" w:hAnsi="Arial" w:cs="Arial"/>
                <w:i/>
                <w:sz w:val="16"/>
                <w:szCs w:val="16"/>
              </w:rPr>
              <w:t>nt</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e</w:t>
            </w:r>
            <w:r w:rsidRPr="008C6D8F">
              <w:rPr>
                <w:rFonts w:ascii="Arial" w:eastAsia="Trebuchet MS" w:hAnsi="Arial" w:cs="Arial"/>
                <w:i/>
                <w:spacing w:val="-2"/>
                <w:sz w:val="16"/>
                <w:szCs w:val="16"/>
              </w:rPr>
              <w:t>x</w:t>
            </w:r>
            <w:r w:rsidRPr="008C6D8F">
              <w:rPr>
                <w:rFonts w:ascii="Arial" w:eastAsia="Trebuchet MS" w:hAnsi="Arial" w:cs="Arial"/>
                <w:i/>
                <w:sz w:val="16"/>
                <w:szCs w:val="16"/>
              </w:rPr>
              <w:t>pe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coor</w:t>
            </w:r>
            <w:r w:rsidRPr="008C6D8F">
              <w:rPr>
                <w:rFonts w:ascii="Arial" w:eastAsia="Trebuchet MS" w:hAnsi="Arial" w:cs="Arial"/>
                <w:i/>
                <w:sz w:val="16"/>
                <w:szCs w:val="16"/>
              </w:rPr>
              <w:t>d</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ilo</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ge…</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6D706C"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187E915D"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A9B641E"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6</w:t>
            </w:r>
            <w:r w:rsidRPr="008C6D8F">
              <w:rPr>
                <w:rFonts w:ascii="Arial" w:eastAsia="Trebuchet MS" w:hAnsi="Arial" w:cs="Arial"/>
                <w:spacing w:val="-1"/>
                <w:sz w:val="16"/>
                <w:szCs w:val="16"/>
              </w:rPr>
              <w:t xml:space="preserve"> 01</w:t>
            </w:r>
            <w:r w:rsidRPr="008C6D8F">
              <w:rPr>
                <w:rFonts w:ascii="Arial" w:eastAsia="Trebuchet MS" w:hAnsi="Arial" w:cs="Arial"/>
                <w:sz w:val="16"/>
                <w:szCs w:val="16"/>
              </w:rPr>
              <w:t>5 €</w:t>
            </w:r>
          </w:p>
        </w:tc>
        <w:tc>
          <w:tcPr>
            <w:tcW w:w="544" w:type="pct"/>
            <w:tcBorders>
              <w:top w:val="single" w:sz="5" w:space="0" w:color="000000"/>
              <w:left w:val="single" w:sz="5" w:space="0" w:color="000000"/>
              <w:bottom w:val="single" w:sz="5" w:space="0" w:color="000000"/>
              <w:right w:val="single" w:sz="5" w:space="0" w:color="000000"/>
            </w:tcBorders>
            <w:vAlign w:val="center"/>
          </w:tcPr>
          <w:p w14:paraId="465CA9BE" w14:textId="11C76BFD" w:rsidR="009A2DEA" w:rsidRPr="008C6D8F" w:rsidRDefault="0051338B" w:rsidP="006E44D2">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6BE8A581" w14:textId="77777777" w:rsidR="009A2DEA" w:rsidRPr="008C6D8F" w:rsidRDefault="009A2DEA" w:rsidP="006E44D2">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57222AA4" w14:textId="77777777" w:rsidR="009A2DEA" w:rsidRPr="008C6D8F" w:rsidRDefault="009A2DEA" w:rsidP="004C1E4A">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2 185 €</w:t>
            </w:r>
          </w:p>
        </w:tc>
      </w:tr>
      <w:tr w:rsidR="009A2DEA" w:rsidRPr="008C6D8F" w14:paraId="6F01183A" w14:textId="77777777" w:rsidTr="006E44D2">
        <w:trPr>
          <w:trHeight w:val="54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7E991D"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3C4A19D" w14:textId="77777777" w:rsidR="009A2DEA" w:rsidRPr="008C6D8F" w:rsidRDefault="009A2DEA" w:rsidP="006E44D2">
            <w:pPr>
              <w:pStyle w:val="TableParagraph"/>
              <w:spacing w:before="26"/>
              <w:ind w:left="102"/>
              <w:jc w:val="both"/>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z w:val="16"/>
                <w:szCs w:val="16"/>
              </w:rPr>
              <w:t>u</w:t>
            </w:r>
            <w:r w:rsidRPr="008C6D8F">
              <w:rPr>
                <w:rFonts w:ascii="Arial" w:eastAsia="Trebuchet MS" w:hAnsi="Arial" w:cs="Arial"/>
                <w:i/>
                <w:spacing w:val="-1"/>
                <w:sz w:val="16"/>
                <w:szCs w:val="16"/>
              </w:rPr>
              <w:t>sa</w:t>
            </w:r>
            <w:r w:rsidRPr="008C6D8F">
              <w:rPr>
                <w:rFonts w:ascii="Arial" w:eastAsia="Trebuchet MS" w:hAnsi="Arial" w:cs="Arial"/>
                <w:i/>
                <w:sz w:val="16"/>
                <w:szCs w:val="16"/>
              </w:rPr>
              <w:t>ge</w:t>
            </w:r>
            <w:r w:rsidRPr="008C6D8F">
              <w:rPr>
                <w:rFonts w:ascii="Arial" w:eastAsia="Trebuchet MS" w:hAnsi="Arial" w:cs="Arial"/>
                <w:i/>
                <w:spacing w:val="-1"/>
                <w:sz w:val="16"/>
                <w:szCs w:val="16"/>
              </w:rPr>
              <w:t>rs</w:t>
            </w:r>
            <w:r w:rsidRPr="008C6D8F">
              <w:rPr>
                <w:rFonts w:ascii="Arial" w:eastAsia="Trebuchet MS" w:hAnsi="Arial" w:cs="Arial"/>
                <w:i/>
                <w:sz w:val="16"/>
                <w:szCs w:val="16"/>
              </w:rPr>
              <w: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78C0BA" w14:textId="77777777" w:rsidR="009A2DEA" w:rsidRPr="008D26F0" w:rsidRDefault="009A2DEA" w:rsidP="006E44D2">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288689DC"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63768B"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4</w:t>
            </w:r>
            <w:r w:rsidRPr="008C6D8F">
              <w:rPr>
                <w:rFonts w:ascii="Arial" w:eastAsia="Trebuchet MS" w:hAnsi="Arial" w:cs="Arial"/>
                <w:spacing w:val="-1"/>
                <w:sz w:val="16"/>
                <w:szCs w:val="16"/>
              </w:rPr>
              <w:t xml:space="preserve"> 65</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EC78020" w14:textId="3C0DEEE6" w:rsidR="009A2DEA" w:rsidRPr="008C6D8F" w:rsidRDefault="0051338B"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668B05FE"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7E71CE37"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1 995 €</w:t>
            </w:r>
          </w:p>
        </w:tc>
      </w:tr>
    </w:tbl>
    <w:p w14:paraId="629F6D09" w14:textId="77777777" w:rsidR="009A2DEA" w:rsidRDefault="009A2DEA" w:rsidP="009A2DEA">
      <w:pPr>
        <w:spacing w:line="200" w:lineRule="exact"/>
        <w:ind w:firstLine="567"/>
        <w:jc w:val="both"/>
        <w:rPr>
          <w:rStyle w:val="lev"/>
          <w:rFonts w:ascii="Arial" w:hAnsi="Arial" w:cs="Arial"/>
          <w:sz w:val="18"/>
          <w:szCs w:val="18"/>
        </w:rPr>
      </w:pPr>
    </w:p>
    <w:p w14:paraId="1926D374" w14:textId="77777777" w:rsidR="009A2DEA" w:rsidRDefault="009A2DEA" w:rsidP="009A2DEA">
      <w:pPr>
        <w:pStyle w:val="09-TexteLosangesBleus"/>
        <w:numPr>
          <w:ilvl w:val="0"/>
          <w:numId w:val="0"/>
        </w:numPr>
        <w:rPr>
          <w:rStyle w:val="lev"/>
          <w:rFonts w:ascii="Arial" w:hAnsi="Arial" w:cs="Arial"/>
          <w:bCs w:val="0"/>
          <w:i/>
          <w:iCs/>
          <w:color w:val="4F81BD" w:themeColor="accent1"/>
          <w:sz w:val="20"/>
          <w:szCs w:val="20"/>
        </w:rPr>
      </w:pPr>
      <w:r w:rsidRPr="00355D95">
        <w:rPr>
          <w:rStyle w:val="lev"/>
          <w:rFonts w:ascii="Arial" w:eastAsiaTheme="minorHAnsi" w:hAnsi="Arial" w:cs="Arial"/>
          <w:color w:val="4F81BD" w:themeColor="accent1"/>
          <w:sz w:val="20"/>
          <w:szCs w:val="20"/>
          <w:u w:val="single"/>
        </w:rPr>
        <w:lastRenderedPageBreak/>
        <w:t>*A indiquer dans les visas sur la première page</w:t>
      </w:r>
      <w:r>
        <w:rPr>
          <w:rStyle w:val="lev"/>
          <w:rFonts w:eastAsiaTheme="minorHAnsi" w:cs="Arial"/>
          <w:b/>
          <w:bCs w:val="0"/>
          <w:color w:val="4F81BD" w:themeColor="accent1"/>
          <w:u w:val="single"/>
        </w:rPr>
        <w:t> </w:t>
      </w:r>
      <w:r>
        <w:rPr>
          <w:rStyle w:val="lev"/>
          <w:rFonts w:ascii="Arial" w:hAnsi="Arial" w:cs="Arial"/>
          <w:i/>
          <w:iCs/>
          <w:color w:val="4F81BD" w:themeColor="accent1"/>
          <w:sz w:val="20"/>
          <w:szCs w:val="20"/>
        </w:rPr>
        <w:t xml:space="preserve">: </w:t>
      </w:r>
      <w:r w:rsidRPr="00355D95">
        <w:rPr>
          <w:rStyle w:val="lev"/>
          <w:rFonts w:ascii="Arial" w:hAnsi="Arial" w:cs="Arial"/>
          <w:i/>
          <w:iCs/>
          <w:color w:val="4F81BD" w:themeColor="accent1"/>
          <w:sz w:val="20"/>
          <w:szCs w:val="20"/>
        </w:rPr>
        <w:t xml:space="preserve">Arrêté du 14 mai 2018 pris pour l'application des dispositions du décret n° 2014-513 du 20 mai 2014 portant création d'un régime indemnitaire tenant compte des fonctions, des sujétions, de l'expertise et de l'engagement professionnel dans la fonction publique de l'Etat aux corps </w:t>
      </w:r>
      <w:r w:rsidRPr="00355D95">
        <w:rPr>
          <w:rStyle w:val="lev"/>
          <w:rFonts w:ascii="Arial" w:hAnsi="Arial" w:cs="Arial"/>
          <w:bCs w:val="0"/>
          <w:i/>
          <w:iCs/>
          <w:color w:val="4F81BD" w:themeColor="accent1"/>
          <w:sz w:val="20"/>
          <w:szCs w:val="20"/>
        </w:rPr>
        <w:t>des conservateurs généraux des bibliothèques, des conservateurs des bibliothèques, des bibliothécaires, des bibliothécaires assistants spécialisés et des magasiniers des bibliothèques</w:t>
      </w:r>
      <w:r>
        <w:rPr>
          <w:rStyle w:val="lev"/>
          <w:rFonts w:ascii="Arial" w:hAnsi="Arial" w:cs="Arial"/>
          <w:bCs w:val="0"/>
          <w:i/>
          <w:iCs/>
          <w:color w:val="4F81BD" w:themeColor="accent1"/>
          <w:sz w:val="20"/>
          <w:szCs w:val="20"/>
        </w:rPr>
        <w:t>,</w:t>
      </w:r>
    </w:p>
    <w:p w14:paraId="018AD32D" w14:textId="77777777" w:rsidR="009A2DEA" w:rsidRPr="00355D95" w:rsidRDefault="009A2DEA" w:rsidP="009A2DEA">
      <w:pPr>
        <w:pStyle w:val="09-TexteLosangesBleus"/>
        <w:numPr>
          <w:ilvl w:val="0"/>
          <w:numId w:val="0"/>
        </w:numPr>
        <w:rPr>
          <w:rFonts w:ascii="Arial" w:hAnsi="Arial" w:cs="Arial"/>
          <w:bCs/>
          <w:i/>
          <w:iCs/>
          <w:color w:val="4F81BD" w:themeColor="accent1"/>
          <w:sz w:val="20"/>
          <w:szCs w:val="20"/>
          <w:lang w:eastAsia="fr-FR"/>
        </w:rPr>
      </w:pPr>
    </w:p>
    <w:tbl>
      <w:tblPr>
        <w:tblStyle w:val="TableNormal"/>
        <w:tblW w:w="5000" w:type="pct"/>
        <w:tblLook w:val="01E0" w:firstRow="1" w:lastRow="1" w:firstColumn="1" w:lastColumn="1" w:noHBand="0" w:noVBand="0"/>
      </w:tblPr>
      <w:tblGrid>
        <w:gridCol w:w="1266"/>
        <w:gridCol w:w="2448"/>
        <w:gridCol w:w="1444"/>
        <w:gridCol w:w="1650"/>
        <w:gridCol w:w="2484"/>
        <w:gridCol w:w="1650"/>
        <w:gridCol w:w="1768"/>
        <w:gridCol w:w="2457"/>
      </w:tblGrid>
      <w:tr w:rsidR="009A2DEA" w:rsidRPr="008C6D8F" w14:paraId="070C4F23"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45D40425" w14:textId="77777777" w:rsidR="009A2DEA" w:rsidRPr="008C6D8F" w:rsidRDefault="009A2DEA" w:rsidP="006E44D2">
            <w:pPr>
              <w:pStyle w:val="TableParagraph"/>
              <w:spacing w:before="48"/>
              <w:ind w:left="38"/>
              <w:jc w:val="center"/>
              <w:rPr>
                <w:rFonts w:ascii="Arial" w:eastAsia="Trebuchet MS" w:hAnsi="Arial" w:cs="Arial"/>
                <w:b/>
                <w:bCs/>
                <w:sz w:val="16"/>
                <w:szCs w:val="16"/>
              </w:rPr>
            </w:pPr>
            <w:r w:rsidRPr="008C6D8F">
              <w:rPr>
                <w:rFonts w:ascii="Arial" w:eastAsia="Trebuchet MS" w:hAnsi="Arial" w:cs="Arial"/>
                <w:b/>
                <w:bCs/>
                <w:sz w:val="16"/>
                <w:szCs w:val="16"/>
              </w:rPr>
              <w:t>ASSISTANTS DE CONSERVATION DU PATRIMOINE ET DES BIBLIOTHÈQUES</w:t>
            </w:r>
          </w:p>
        </w:tc>
        <w:tc>
          <w:tcPr>
            <w:tcW w:w="1839" w:type="pct"/>
            <w:gridSpan w:val="3"/>
            <w:tcBorders>
              <w:top w:val="single" w:sz="5" w:space="0" w:color="000000"/>
              <w:left w:val="single" w:sz="5" w:space="0" w:color="000000"/>
              <w:bottom w:val="single" w:sz="5" w:space="0" w:color="000000"/>
              <w:right w:val="single" w:sz="5" w:space="0" w:color="000000"/>
            </w:tcBorders>
            <w:vAlign w:val="center"/>
          </w:tcPr>
          <w:p w14:paraId="71AFCC04"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938" w:type="pct"/>
            <w:gridSpan w:val="3"/>
            <w:tcBorders>
              <w:top w:val="single" w:sz="5" w:space="0" w:color="000000"/>
              <w:left w:val="single" w:sz="5" w:space="0" w:color="000000"/>
              <w:bottom w:val="single" w:sz="5" w:space="0" w:color="000000"/>
              <w:right w:val="single" w:sz="5" w:space="0" w:color="000000"/>
            </w:tcBorders>
          </w:tcPr>
          <w:p w14:paraId="0032B330" w14:textId="77777777" w:rsidR="009A2DEA" w:rsidRDefault="009A2DEA" w:rsidP="006E44D2">
            <w:pPr>
              <w:pStyle w:val="TableParagraph"/>
              <w:ind w:left="38"/>
              <w:jc w:val="center"/>
              <w:rPr>
                <w:rFonts w:ascii="Arial" w:eastAsia="Trebuchet MS" w:hAnsi="Arial" w:cs="Arial"/>
                <w:b/>
                <w:bCs/>
                <w:sz w:val="16"/>
                <w:szCs w:val="16"/>
              </w:rPr>
            </w:pPr>
          </w:p>
          <w:p w14:paraId="3410E41F"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CB5D4A7"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7E44935B"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27D5F941" w14:textId="77777777" w:rsidR="009A2DEA" w:rsidRPr="008C6D8F" w:rsidRDefault="009A2DEA" w:rsidP="006E44D2">
            <w:pPr>
              <w:pStyle w:val="TableParagraph"/>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6" w:type="pct"/>
            <w:tcBorders>
              <w:top w:val="single" w:sz="5" w:space="0" w:color="000000"/>
              <w:left w:val="single" w:sz="5" w:space="0" w:color="000000"/>
              <w:bottom w:val="single" w:sz="5" w:space="0" w:color="000000"/>
              <w:right w:val="single" w:sz="5" w:space="0" w:color="000000"/>
            </w:tcBorders>
            <w:vAlign w:val="center"/>
          </w:tcPr>
          <w:p w14:paraId="56C7FB5E"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51032D4C"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bCs/>
                <w:spacing w:val="-2"/>
                <w:sz w:val="14"/>
                <w:szCs w:val="14"/>
              </w:rPr>
            </w:pPr>
            <w:r w:rsidRPr="008C6D8F">
              <w:rPr>
                <w:rFonts w:ascii="Arial" w:eastAsia="Trebuchet MS" w:hAnsi="Arial" w:cs="Arial"/>
                <w:b/>
                <w:bCs/>
                <w:spacing w:val="-2"/>
                <w:sz w:val="14"/>
                <w:szCs w:val="14"/>
              </w:rPr>
              <w:t>MONTANT MAXI</w:t>
            </w:r>
          </w:p>
        </w:tc>
        <w:tc>
          <w:tcPr>
            <w:tcW w:w="819" w:type="pct"/>
            <w:tcBorders>
              <w:top w:val="single" w:sz="5" w:space="0" w:color="000000"/>
              <w:left w:val="single" w:sz="5" w:space="0" w:color="000000"/>
              <w:bottom w:val="single" w:sz="5" w:space="0" w:color="000000"/>
              <w:right w:val="single" w:sz="5" w:space="0" w:color="000000"/>
            </w:tcBorders>
            <w:vAlign w:val="center"/>
          </w:tcPr>
          <w:p w14:paraId="01EDA8E3"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1574ABA3"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3" w:type="pct"/>
            <w:tcBorders>
              <w:top w:val="single" w:sz="5" w:space="0" w:color="000000"/>
              <w:left w:val="single" w:sz="5" w:space="0" w:color="000000"/>
              <w:bottom w:val="single" w:sz="5" w:space="0" w:color="000000"/>
              <w:right w:val="single" w:sz="5" w:space="0" w:color="000000"/>
            </w:tcBorders>
            <w:vAlign w:val="center"/>
          </w:tcPr>
          <w:p w14:paraId="37E95546"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0D792CBC"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71BC9D7D" w14:textId="77777777" w:rsidTr="004379AC">
        <w:trPr>
          <w:trHeight w:val="44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ABF8E3"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77FDCB" w14:textId="77777777" w:rsidR="009A2DEA" w:rsidRPr="008C6D8F" w:rsidRDefault="009A2DEA" w:rsidP="006E44D2">
            <w:pPr>
              <w:pStyle w:val="TableParagraph"/>
              <w:spacing w:before="29" w:line="208" w:lineRule="exact"/>
              <w:ind w:left="102" w:right="172"/>
              <w:jc w:val="both"/>
              <w:rPr>
                <w:rFonts w:ascii="Arial" w:eastAsia="Trebuchet MS" w:hAnsi="Arial" w:cs="Arial"/>
                <w:i/>
                <w:sz w:val="16"/>
                <w:szCs w:val="16"/>
              </w:rPr>
            </w:pPr>
            <w:r w:rsidRPr="008C6D8F">
              <w:rPr>
                <w:rFonts w:ascii="Arial" w:eastAsia="Trebuchet MS" w:hAnsi="Arial" w:cs="Arial"/>
                <w:i/>
                <w:sz w:val="16"/>
                <w:szCs w:val="16"/>
              </w:rPr>
              <w:t>Ex : 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une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r</w:t>
            </w:r>
            <w:r w:rsidRPr="008C6D8F">
              <w:rPr>
                <w:rFonts w:ascii="Arial" w:eastAsia="Trebuchet MS" w:hAnsi="Arial" w:cs="Arial"/>
                <w:i/>
                <w:sz w:val="16"/>
                <w:szCs w:val="16"/>
              </w:rPr>
              <w:t>u</w:t>
            </w:r>
            <w:r w:rsidRPr="008C6D8F">
              <w:rPr>
                <w:rFonts w:ascii="Arial" w:eastAsia="Trebuchet MS" w:hAnsi="Arial" w:cs="Arial"/>
                <w:i/>
                <w:spacing w:val="-1"/>
                <w:sz w:val="16"/>
                <w:szCs w:val="16"/>
              </w:rPr>
              <w:t>c</w:t>
            </w:r>
            <w:r w:rsidRPr="008C6D8F">
              <w:rPr>
                <w:rFonts w:ascii="Arial" w:eastAsia="Trebuchet MS" w:hAnsi="Arial" w:cs="Arial"/>
                <w:i/>
                <w:sz w:val="16"/>
                <w:szCs w:val="16"/>
              </w:rPr>
              <w:t>tu</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e</w:t>
            </w:r>
            <w:r w:rsidRPr="008C6D8F">
              <w:rPr>
                <w:rFonts w:ascii="Arial" w:eastAsia="Trebuchet MS" w:hAnsi="Arial" w:cs="Arial"/>
                <w:i/>
                <w:spacing w:val="-2"/>
                <w:sz w:val="16"/>
                <w:szCs w:val="16"/>
              </w:rPr>
              <w:t>x</w:t>
            </w:r>
            <w:r w:rsidRPr="008C6D8F">
              <w:rPr>
                <w:rFonts w:ascii="Arial" w:eastAsia="Trebuchet MS" w:hAnsi="Arial" w:cs="Arial"/>
                <w:i/>
                <w:sz w:val="16"/>
                <w:szCs w:val="16"/>
              </w:rPr>
              <w:t>pe</w:t>
            </w:r>
            <w:r w:rsidRPr="008C6D8F">
              <w:rPr>
                <w:rFonts w:ascii="Arial" w:eastAsia="Trebuchet MS" w:hAnsi="Arial" w:cs="Arial"/>
                <w:i/>
                <w:spacing w:val="-1"/>
                <w:sz w:val="16"/>
                <w:szCs w:val="16"/>
              </w:rPr>
              <w:t>r</w:t>
            </w:r>
            <w:r w:rsidRPr="008C6D8F">
              <w:rPr>
                <w:rFonts w:ascii="Arial" w:eastAsia="Trebuchet MS" w:hAnsi="Arial" w:cs="Arial"/>
                <w:i/>
                <w:sz w:val="16"/>
                <w:szCs w:val="16"/>
              </w:rPr>
              <w:t>t</w:t>
            </w:r>
            <w:r w:rsidRPr="008C6D8F">
              <w:rPr>
                <w:rFonts w:ascii="Arial" w:eastAsia="Trebuchet MS" w:hAnsi="Arial" w:cs="Arial"/>
                <w:i/>
                <w:spacing w:val="-1"/>
                <w:sz w:val="16"/>
                <w:szCs w:val="16"/>
              </w:rPr>
              <w:t>is</w:t>
            </w:r>
            <w:r w:rsidRPr="008C6D8F">
              <w:rPr>
                <w:rFonts w:ascii="Arial" w:eastAsia="Trebuchet MS" w:hAnsi="Arial" w:cs="Arial"/>
                <w:i/>
                <w:sz w:val="16"/>
                <w:szCs w:val="16"/>
              </w:rPr>
              <w:t>e,</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coor</w:t>
            </w:r>
            <w:r w:rsidRPr="008C6D8F">
              <w:rPr>
                <w:rFonts w:ascii="Arial" w:eastAsia="Trebuchet MS" w:hAnsi="Arial" w:cs="Arial"/>
                <w:i/>
                <w:sz w:val="16"/>
                <w:szCs w:val="16"/>
              </w:rPr>
              <w:t>d</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ilo</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ge,</w:t>
            </w:r>
            <w:r w:rsidRPr="008C6D8F">
              <w:rPr>
                <w:rFonts w:ascii="Arial" w:eastAsia="Trebuchet MS" w:hAnsi="Arial" w:cs="Arial"/>
                <w:i/>
                <w:spacing w:val="-1"/>
                <w:sz w:val="16"/>
                <w:szCs w:val="16"/>
              </w:rPr>
              <w:t xml:space="preserve"> </w:t>
            </w:r>
            <w:r w:rsidRPr="008C6D8F">
              <w:rPr>
                <w:rFonts w:ascii="Arial" w:eastAsia="Trebuchet MS" w:hAnsi="Arial" w:cs="Arial"/>
                <w:i/>
                <w:sz w:val="16"/>
                <w:szCs w:val="16"/>
              </w:rPr>
              <w:t>…</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505314"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008FE356"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110F25"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16 720 €</w:t>
            </w:r>
          </w:p>
        </w:tc>
        <w:tc>
          <w:tcPr>
            <w:tcW w:w="544" w:type="pct"/>
            <w:tcBorders>
              <w:top w:val="single" w:sz="5" w:space="0" w:color="000000"/>
              <w:left w:val="single" w:sz="5" w:space="0" w:color="000000"/>
              <w:bottom w:val="single" w:sz="5" w:space="0" w:color="000000"/>
              <w:right w:val="single" w:sz="5" w:space="0" w:color="000000"/>
            </w:tcBorders>
            <w:vAlign w:val="center"/>
          </w:tcPr>
          <w:p w14:paraId="487EBB0F" w14:textId="47D67038" w:rsidR="009A2DEA" w:rsidRPr="008C6D8F" w:rsidRDefault="004379AC" w:rsidP="004379AC">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40DB11C4" w14:textId="77777777" w:rsidR="009A2DEA" w:rsidRPr="008C6D8F" w:rsidRDefault="009A2DEA" w:rsidP="006E44D2">
            <w:pPr>
              <w:pStyle w:val="TableParagraph"/>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56901D30" w14:textId="77777777" w:rsidR="009A2DEA" w:rsidRPr="008C6D8F" w:rsidRDefault="009A2DEA" w:rsidP="004A7CAB">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2 280 €</w:t>
            </w:r>
          </w:p>
        </w:tc>
      </w:tr>
      <w:tr w:rsidR="009A2DEA" w:rsidRPr="008C6D8F" w14:paraId="7ADE1DDD" w14:textId="77777777" w:rsidTr="004A7CAB">
        <w:trPr>
          <w:trHeight w:val="44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F2C98E"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2B443F" w14:textId="77777777" w:rsidR="009A2DEA" w:rsidRPr="008C6D8F" w:rsidRDefault="009A2DEA" w:rsidP="006E44D2">
            <w:pPr>
              <w:pStyle w:val="TableParagraph"/>
              <w:spacing w:before="26"/>
              <w:ind w:left="102"/>
              <w:jc w:val="both"/>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z w:val="16"/>
                <w:szCs w:val="16"/>
              </w:rPr>
              <w:t>u</w:t>
            </w:r>
            <w:r w:rsidRPr="008C6D8F">
              <w:rPr>
                <w:rFonts w:ascii="Arial" w:eastAsia="Trebuchet MS" w:hAnsi="Arial" w:cs="Arial"/>
                <w:i/>
                <w:spacing w:val="-1"/>
                <w:sz w:val="16"/>
                <w:szCs w:val="16"/>
              </w:rPr>
              <w:t>sa</w:t>
            </w:r>
            <w:r w:rsidRPr="008C6D8F">
              <w:rPr>
                <w:rFonts w:ascii="Arial" w:eastAsia="Trebuchet MS" w:hAnsi="Arial" w:cs="Arial"/>
                <w:i/>
                <w:sz w:val="16"/>
                <w:szCs w:val="16"/>
              </w:rPr>
              <w:t>ge</w:t>
            </w:r>
            <w:r w:rsidRPr="008C6D8F">
              <w:rPr>
                <w:rFonts w:ascii="Arial" w:eastAsia="Trebuchet MS" w:hAnsi="Arial" w:cs="Arial"/>
                <w:i/>
                <w:spacing w:val="-1"/>
                <w:sz w:val="16"/>
                <w:szCs w:val="16"/>
              </w:rPr>
              <w:t>rs</w:t>
            </w:r>
          </w:p>
        </w:tc>
        <w:tc>
          <w:tcPr>
            <w:tcW w:w="47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E601E0" w14:textId="77777777" w:rsidR="009A2DEA" w:rsidRPr="008D26F0" w:rsidRDefault="009A2DEA" w:rsidP="006E44D2">
            <w:pPr>
              <w:pStyle w:val="TableParagraph"/>
              <w:spacing w:before="26"/>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4CE2B1CF"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CC3E53"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14 960</w:t>
            </w:r>
            <w:r w:rsidRPr="008C6D8F">
              <w:rPr>
                <w:rFonts w:ascii="Arial" w:eastAsia="Trebuchet MS" w:hAnsi="Arial" w:cs="Arial"/>
                <w:sz w:val="16"/>
                <w:szCs w:val="16"/>
              </w:rPr>
              <w:t xml:space="preserve"> €</w:t>
            </w:r>
          </w:p>
        </w:tc>
        <w:tc>
          <w:tcPr>
            <w:tcW w:w="544" w:type="pct"/>
            <w:tcBorders>
              <w:top w:val="single" w:sz="5" w:space="0" w:color="000000"/>
              <w:left w:val="single" w:sz="5" w:space="0" w:color="000000"/>
              <w:bottom w:val="single" w:sz="5" w:space="0" w:color="000000"/>
              <w:right w:val="single" w:sz="5" w:space="0" w:color="000000"/>
            </w:tcBorders>
            <w:vAlign w:val="center"/>
          </w:tcPr>
          <w:p w14:paraId="497FC4C0" w14:textId="0A238579" w:rsidR="009A2DEA" w:rsidRPr="008C6D8F" w:rsidRDefault="004379AC"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83" w:type="pct"/>
            <w:tcBorders>
              <w:top w:val="single" w:sz="5" w:space="0" w:color="000000"/>
              <w:left w:val="single" w:sz="5" w:space="0" w:color="000000"/>
              <w:bottom w:val="single" w:sz="5" w:space="0" w:color="000000"/>
              <w:right w:val="single" w:sz="5" w:space="0" w:color="000000"/>
            </w:tcBorders>
            <w:vAlign w:val="center"/>
          </w:tcPr>
          <w:p w14:paraId="45ABE858"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07CDBD26" w14:textId="77777777" w:rsidR="009A2DEA" w:rsidRPr="008C6D8F" w:rsidRDefault="009A2DEA" w:rsidP="004A7CAB">
            <w:pPr>
              <w:pStyle w:val="TableParagraph"/>
              <w:spacing w:before="26"/>
              <w:jc w:val="center"/>
              <w:rPr>
                <w:rFonts w:ascii="Arial" w:eastAsia="Trebuchet MS" w:hAnsi="Arial" w:cs="Arial"/>
                <w:spacing w:val="-1"/>
                <w:sz w:val="16"/>
                <w:szCs w:val="16"/>
              </w:rPr>
            </w:pPr>
            <w:r>
              <w:rPr>
                <w:rFonts w:ascii="Arial" w:eastAsia="Trebuchet MS" w:hAnsi="Arial" w:cs="Arial"/>
                <w:spacing w:val="-1"/>
                <w:sz w:val="16"/>
                <w:szCs w:val="16"/>
              </w:rPr>
              <w:t>2 040 €</w:t>
            </w:r>
          </w:p>
        </w:tc>
      </w:tr>
    </w:tbl>
    <w:p w14:paraId="060B0A9C" w14:textId="77777777" w:rsidR="009A2DEA" w:rsidRPr="008C6D8F" w:rsidRDefault="009A2DEA" w:rsidP="009A2DEA">
      <w:pPr>
        <w:spacing w:line="200" w:lineRule="exact"/>
        <w:ind w:firstLine="567"/>
        <w:jc w:val="both"/>
        <w:rPr>
          <w:rFonts w:ascii="Arial" w:hAnsi="Arial" w:cs="Arial"/>
          <w:sz w:val="20"/>
          <w:szCs w:val="20"/>
        </w:rPr>
      </w:pPr>
    </w:p>
    <w:p w14:paraId="70A2BC24" w14:textId="77777777" w:rsidR="009A2DEA" w:rsidRDefault="009A2DEA" w:rsidP="009A2DEA">
      <w:pPr>
        <w:pStyle w:val="09-TexteLosangesBleus"/>
        <w:numPr>
          <w:ilvl w:val="0"/>
          <w:numId w:val="0"/>
        </w:numPr>
        <w:tabs>
          <w:tab w:val="clear" w:pos="240"/>
          <w:tab w:val="left" w:pos="0"/>
        </w:tabs>
        <w:rPr>
          <w:rStyle w:val="Lienhypertexte"/>
          <w:rFonts w:ascii="Arial" w:hAnsi="Arial" w:cs="Arial"/>
          <w:b w:val="0"/>
          <w:bCs/>
          <w:i/>
          <w:iCs/>
          <w:color w:val="4F81BD" w:themeColor="accent1"/>
          <w:spacing w:val="-1"/>
          <w:sz w:val="20"/>
          <w:szCs w:val="20"/>
          <w:u w:val="none"/>
        </w:rPr>
      </w:pPr>
      <w:r w:rsidRPr="00355D95">
        <w:rPr>
          <w:rStyle w:val="lev"/>
          <w:rFonts w:ascii="Arial" w:eastAsiaTheme="minorHAnsi" w:hAnsi="Arial" w:cs="Arial"/>
          <w:i/>
          <w:iCs/>
          <w:color w:val="4F81BD" w:themeColor="accent1"/>
          <w:sz w:val="20"/>
          <w:szCs w:val="20"/>
          <w:u w:val="single"/>
        </w:rPr>
        <w:t>*A indiquer dans les visas sur la première page</w:t>
      </w:r>
      <w:r w:rsidRPr="00355D95">
        <w:rPr>
          <w:rStyle w:val="lev"/>
          <w:rFonts w:eastAsiaTheme="minorHAnsi" w:cs="Arial"/>
          <w:b/>
          <w:bCs w:val="0"/>
          <w:color w:val="4F81BD" w:themeColor="accent1"/>
          <w:u w:val="single"/>
        </w:rPr>
        <w:t> </w:t>
      </w:r>
      <w:r w:rsidRPr="00355D95">
        <w:rPr>
          <w:b w:val="0"/>
          <w:bCs/>
          <w:i/>
          <w:iCs/>
          <w:color w:val="4F81BD" w:themeColor="accent1"/>
        </w:rPr>
        <w:t>:</w:t>
      </w:r>
      <w:r>
        <w:rPr>
          <w:b w:val="0"/>
          <w:bCs/>
          <w:i/>
          <w:iCs/>
          <w:color w:val="4F81BD" w:themeColor="accent1"/>
        </w:rPr>
        <w:t xml:space="preserve"> </w:t>
      </w:r>
      <w:hyperlink r:id="rId14" w:history="1">
        <w:r w:rsidRPr="00355D95">
          <w:rPr>
            <w:rStyle w:val="Lienhypertexte"/>
            <w:rFonts w:ascii="Arial" w:hAnsi="Arial" w:cs="Arial"/>
            <w:b w:val="0"/>
            <w:bCs/>
            <w:i/>
            <w:iCs/>
            <w:color w:val="4F81BD" w:themeColor="accent1"/>
            <w:spacing w:val="-1"/>
            <w:sz w:val="20"/>
            <w:szCs w:val="20"/>
            <w:u w:val="none"/>
          </w:rPr>
          <w:t xml:space="preserve">Arrêté du </w:t>
        </w:r>
        <w:r>
          <w:rPr>
            <w:rStyle w:val="Lienhypertexte"/>
            <w:rFonts w:ascii="Arial" w:hAnsi="Arial" w:cs="Arial"/>
            <w:b w:val="0"/>
            <w:bCs/>
            <w:i/>
            <w:iCs/>
            <w:color w:val="4F81BD" w:themeColor="accent1"/>
            <w:spacing w:val="-1"/>
            <w:sz w:val="20"/>
            <w:szCs w:val="20"/>
            <w:u w:val="none"/>
          </w:rPr>
          <w:t>5 novembre 2021</w:t>
        </w:r>
        <w:r w:rsidRPr="00355D95">
          <w:rPr>
            <w:rStyle w:val="Lienhypertexte"/>
            <w:rFonts w:ascii="Arial" w:hAnsi="Arial" w:cs="Arial"/>
            <w:b w:val="0"/>
            <w:bCs/>
            <w:i/>
            <w:iCs/>
            <w:color w:val="4F81BD" w:themeColor="accent1"/>
            <w:spacing w:val="-1"/>
            <w:sz w:val="20"/>
            <w:szCs w:val="20"/>
            <w:u w:val="none"/>
          </w:rPr>
          <w:t xml:space="preserve"> pris pour l’application au corps des </w:t>
        </w:r>
        <w:r>
          <w:rPr>
            <w:rStyle w:val="Lienhypertexte"/>
            <w:rFonts w:ascii="Arial" w:hAnsi="Arial" w:cs="Arial"/>
            <w:b w:val="0"/>
            <w:bCs/>
            <w:i/>
            <w:iCs/>
            <w:color w:val="4F81BD" w:themeColor="accent1"/>
            <w:spacing w:val="-1"/>
            <w:sz w:val="20"/>
            <w:szCs w:val="20"/>
            <w:u w:val="none"/>
          </w:rPr>
          <w:t>techniciens supérieurs du développement durable</w:t>
        </w:r>
        <w:r w:rsidRPr="00355D95">
          <w:rPr>
            <w:rStyle w:val="Lienhypertexte"/>
            <w:rFonts w:ascii="Arial" w:hAnsi="Arial" w:cs="Arial"/>
            <w:b w:val="0"/>
            <w:bCs/>
            <w:i/>
            <w:iCs/>
            <w:color w:val="4F81BD" w:themeColor="accent1"/>
            <w:spacing w:val="-1"/>
            <w:sz w:val="20"/>
            <w:szCs w:val="20"/>
            <w:u w:val="none"/>
          </w:rPr>
          <w:t xml:space="preserve"> du décret n° 2014-513 du 20 mai 2014 portant création d’un régime indemnitaire tenant compte des fonctions, des sujétions, de l’expertise et de l’engagement professionnel dans la fonction publique de l’Etat</w:t>
        </w:r>
      </w:hyperlink>
      <w:r>
        <w:rPr>
          <w:rStyle w:val="Lienhypertexte"/>
          <w:rFonts w:ascii="Arial" w:hAnsi="Arial" w:cs="Arial"/>
          <w:b w:val="0"/>
          <w:bCs/>
          <w:i/>
          <w:iCs/>
          <w:color w:val="4F81BD" w:themeColor="accent1"/>
          <w:spacing w:val="-1"/>
          <w:sz w:val="20"/>
          <w:szCs w:val="20"/>
          <w:u w:val="none"/>
        </w:rPr>
        <w:t>,</w:t>
      </w:r>
    </w:p>
    <w:p w14:paraId="2E189722" w14:textId="77777777" w:rsidR="009A2DEA" w:rsidRPr="00355D95" w:rsidRDefault="009A2DEA" w:rsidP="009A2DEA">
      <w:pPr>
        <w:pStyle w:val="09-TexteLosangesBleus"/>
        <w:numPr>
          <w:ilvl w:val="0"/>
          <w:numId w:val="0"/>
        </w:numPr>
        <w:tabs>
          <w:tab w:val="clear" w:pos="240"/>
          <w:tab w:val="left" w:pos="0"/>
        </w:tabs>
        <w:rPr>
          <w:rFonts w:ascii="Arial" w:hAnsi="Arial" w:cs="Arial"/>
          <w:b w:val="0"/>
          <w:bCs/>
          <w:i/>
          <w:iCs/>
          <w:color w:val="4F81BD" w:themeColor="accent1"/>
          <w:spacing w:val="-1"/>
          <w:sz w:val="20"/>
          <w:szCs w:val="20"/>
        </w:rPr>
      </w:pPr>
    </w:p>
    <w:tbl>
      <w:tblPr>
        <w:tblStyle w:val="TableNormal"/>
        <w:tblW w:w="5000" w:type="pct"/>
        <w:tblLook w:val="01E0" w:firstRow="1" w:lastRow="1" w:firstColumn="1" w:lastColumn="1" w:noHBand="0" w:noVBand="0"/>
      </w:tblPr>
      <w:tblGrid>
        <w:gridCol w:w="1266"/>
        <w:gridCol w:w="2445"/>
        <w:gridCol w:w="1447"/>
        <w:gridCol w:w="1653"/>
        <w:gridCol w:w="2481"/>
        <w:gridCol w:w="1653"/>
        <w:gridCol w:w="1765"/>
        <w:gridCol w:w="2457"/>
      </w:tblGrid>
      <w:tr w:rsidR="009A2DEA" w:rsidRPr="008C6D8F" w14:paraId="4EEAA929"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006AB61E"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 xml:space="preserve">TECHNICIENS TERRITORIAUX </w:t>
            </w:r>
          </w:p>
        </w:tc>
        <w:tc>
          <w:tcPr>
            <w:tcW w:w="1839" w:type="pct"/>
            <w:gridSpan w:val="3"/>
            <w:tcBorders>
              <w:top w:val="single" w:sz="5" w:space="0" w:color="000000"/>
              <w:left w:val="single" w:sz="5" w:space="0" w:color="000000"/>
              <w:bottom w:val="single" w:sz="5" w:space="0" w:color="000000"/>
              <w:right w:val="single" w:sz="5" w:space="0" w:color="000000"/>
            </w:tcBorders>
            <w:vAlign w:val="center"/>
          </w:tcPr>
          <w:p w14:paraId="18D94A4F"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p>
        </w:tc>
        <w:tc>
          <w:tcPr>
            <w:tcW w:w="1937" w:type="pct"/>
            <w:gridSpan w:val="3"/>
            <w:tcBorders>
              <w:top w:val="single" w:sz="5" w:space="0" w:color="000000"/>
              <w:left w:val="single" w:sz="5" w:space="0" w:color="000000"/>
              <w:bottom w:val="single" w:sz="5" w:space="0" w:color="000000"/>
              <w:right w:val="single" w:sz="5" w:space="0" w:color="000000"/>
            </w:tcBorders>
          </w:tcPr>
          <w:p w14:paraId="63046F06" w14:textId="77777777" w:rsidR="009A2DEA" w:rsidRDefault="009A2DEA" w:rsidP="006E44D2">
            <w:pPr>
              <w:pStyle w:val="TableParagraph"/>
              <w:ind w:left="38"/>
              <w:jc w:val="center"/>
              <w:rPr>
                <w:rFonts w:ascii="Arial" w:eastAsia="Trebuchet MS" w:hAnsi="Arial" w:cs="Arial"/>
                <w:b/>
                <w:bCs/>
                <w:sz w:val="16"/>
                <w:szCs w:val="16"/>
              </w:rPr>
            </w:pPr>
          </w:p>
          <w:p w14:paraId="3C24129B"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9EC8743"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1B687678"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119594A4" w14:textId="77777777" w:rsidR="009A2DEA" w:rsidRPr="008C6D8F" w:rsidRDefault="009A2DEA" w:rsidP="006E44D2">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32741026"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299C60F7"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18" w:type="pct"/>
            <w:tcBorders>
              <w:top w:val="single" w:sz="5" w:space="0" w:color="000000"/>
              <w:left w:val="single" w:sz="5" w:space="0" w:color="000000"/>
              <w:bottom w:val="single" w:sz="5" w:space="0" w:color="000000"/>
              <w:right w:val="single" w:sz="5" w:space="0" w:color="000000"/>
            </w:tcBorders>
            <w:vAlign w:val="center"/>
          </w:tcPr>
          <w:p w14:paraId="6F40B16E"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1FE3B0AA"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82" w:type="pct"/>
            <w:tcBorders>
              <w:top w:val="single" w:sz="5" w:space="0" w:color="000000"/>
              <w:left w:val="single" w:sz="5" w:space="0" w:color="000000"/>
              <w:bottom w:val="single" w:sz="5" w:space="0" w:color="000000"/>
              <w:right w:val="single" w:sz="5" w:space="0" w:color="000000"/>
            </w:tcBorders>
            <w:vAlign w:val="center"/>
          </w:tcPr>
          <w:p w14:paraId="7CFD2C37"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17963E9B"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54B5F40B" w14:textId="77777777" w:rsidTr="004A7CAB">
        <w:trPr>
          <w:trHeight w:val="602"/>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0E1612"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716669" w14:textId="77777777" w:rsidR="009A2DEA" w:rsidRPr="008C6D8F" w:rsidRDefault="009A2DEA" w:rsidP="006E44D2">
            <w:pPr>
              <w:pStyle w:val="TableParagraph"/>
              <w:spacing w:before="27" w:line="239" w:lineRule="auto"/>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72BAFE"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1A7C5B99"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D2AE56" w14:textId="77777777" w:rsidR="009A2DEA" w:rsidRPr="008C6D8F" w:rsidRDefault="009A2DEA" w:rsidP="006E44D2">
            <w:pPr>
              <w:pStyle w:val="TableParagraph"/>
              <w:ind w:left="102"/>
              <w:jc w:val="center"/>
              <w:rPr>
                <w:rFonts w:ascii="Arial" w:eastAsia="Trebuchet MS" w:hAnsi="Arial" w:cs="Arial"/>
                <w:sz w:val="16"/>
                <w:szCs w:val="16"/>
              </w:rPr>
            </w:pPr>
            <w:r>
              <w:rPr>
                <w:rFonts w:ascii="Arial" w:eastAsia="Trebuchet MS" w:hAnsi="Arial" w:cs="Arial"/>
                <w:sz w:val="16"/>
                <w:szCs w:val="16"/>
              </w:rPr>
              <w:t>19 660</w:t>
            </w:r>
            <w:r w:rsidRPr="008C6D8F">
              <w:rPr>
                <w:rFonts w:ascii="Arial" w:eastAsia="Trebuchet MS" w:hAnsi="Arial" w:cs="Arial"/>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4076E419" w14:textId="4C961530" w:rsidR="009A2DEA" w:rsidRDefault="004379AC" w:rsidP="006E44D2">
            <w:pPr>
              <w:pStyle w:val="TableParagraph"/>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2C19582B" w14:textId="77777777" w:rsidR="009A2DEA" w:rsidRDefault="009A2DEA" w:rsidP="006E44D2">
            <w:pPr>
              <w:pStyle w:val="TableParagraph"/>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63582F3A" w14:textId="77777777" w:rsidR="009A2DEA" w:rsidRDefault="009A2DEA" w:rsidP="004A7CAB">
            <w:pPr>
              <w:pStyle w:val="TableParagraph"/>
              <w:ind w:left="102"/>
              <w:jc w:val="center"/>
              <w:rPr>
                <w:rFonts w:ascii="Arial" w:eastAsia="Trebuchet MS" w:hAnsi="Arial" w:cs="Arial"/>
                <w:sz w:val="16"/>
                <w:szCs w:val="16"/>
              </w:rPr>
            </w:pPr>
          </w:p>
          <w:p w14:paraId="4918BA75" w14:textId="77777777" w:rsidR="009A2DEA" w:rsidRDefault="009A2DEA" w:rsidP="004A7CAB">
            <w:pPr>
              <w:pStyle w:val="TableParagraph"/>
              <w:ind w:left="102"/>
              <w:jc w:val="center"/>
              <w:rPr>
                <w:rFonts w:ascii="Arial" w:eastAsia="Trebuchet MS" w:hAnsi="Arial" w:cs="Arial"/>
                <w:sz w:val="16"/>
                <w:szCs w:val="16"/>
              </w:rPr>
            </w:pPr>
            <w:r>
              <w:rPr>
                <w:rFonts w:ascii="Arial" w:eastAsia="Trebuchet MS" w:hAnsi="Arial" w:cs="Arial"/>
                <w:sz w:val="16"/>
                <w:szCs w:val="16"/>
              </w:rPr>
              <w:t>2 680 €</w:t>
            </w:r>
          </w:p>
        </w:tc>
      </w:tr>
      <w:tr w:rsidR="009A2DEA" w:rsidRPr="008C6D8F" w14:paraId="31A6A70F" w14:textId="77777777" w:rsidTr="004A7CAB">
        <w:trPr>
          <w:trHeight w:val="55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602628" w14:textId="77777777" w:rsidR="009A2DEA" w:rsidRPr="008C6D8F" w:rsidRDefault="009A2DEA" w:rsidP="006E44D2">
            <w:pPr>
              <w:pStyle w:val="TableParagraph"/>
              <w:spacing w:before="27"/>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A4B667" w14:textId="77777777" w:rsidR="009A2DEA" w:rsidRPr="008C6D8F" w:rsidRDefault="009A2DEA" w:rsidP="006E44D2">
            <w:pPr>
              <w:pStyle w:val="TableParagraph"/>
              <w:spacing w:before="27"/>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F68083" w14:textId="77777777" w:rsidR="009A2DEA" w:rsidRPr="008D26F0" w:rsidRDefault="009A2DEA" w:rsidP="006E44D2">
            <w:pPr>
              <w:pStyle w:val="TableParagraph"/>
              <w:spacing w:before="27"/>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5AACD510"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76BED9" w14:textId="77777777" w:rsidR="009A2DEA" w:rsidRPr="008C6D8F" w:rsidRDefault="009A2DEA" w:rsidP="006E44D2">
            <w:pPr>
              <w:pStyle w:val="TableParagraph"/>
              <w:spacing w:before="27"/>
              <w:ind w:left="102"/>
              <w:jc w:val="center"/>
              <w:rPr>
                <w:rFonts w:ascii="Arial" w:eastAsia="Trebuchet MS" w:hAnsi="Arial" w:cs="Arial"/>
                <w:sz w:val="16"/>
                <w:szCs w:val="16"/>
              </w:rPr>
            </w:pPr>
            <w:r>
              <w:rPr>
                <w:rFonts w:ascii="Arial" w:eastAsia="Trebuchet MS" w:hAnsi="Arial" w:cs="Arial"/>
                <w:sz w:val="16"/>
                <w:szCs w:val="16"/>
              </w:rPr>
              <w:t xml:space="preserve">18 580 </w:t>
            </w:r>
            <w:r w:rsidRPr="008C6D8F">
              <w:rPr>
                <w:rFonts w:ascii="Arial" w:eastAsia="Trebuchet MS" w:hAnsi="Arial" w:cs="Arial"/>
                <w:sz w:val="16"/>
                <w:szCs w:val="16"/>
              </w:rPr>
              <w:t>€</w:t>
            </w:r>
          </w:p>
        </w:tc>
        <w:tc>
          <w:tcPr>
            <w:tcW w:w="545" w:type="pct"/>
            <w:tcBorders>
              <w:top w:val="single" w:sz="5" w:space="0" w:color="000000"/>
              <w:left w:val="single" w:sz="5" w:space="0" w:color="000000"/>
              <w:bottom w:val="single" w:sz="5" w:space="0" w:color="000000"/>
              <w:right w:val="single" w:sz="5" w:space="0" w:color="000000"/>
            </w:tcBorders>
            <w:vAlign w:val="center"/>
          </w:tcPr>
          <w:p w14:paraId="6D846438" w14:textId="2294D8B4" w:rsidR="009A2DEA" w:rsidRDefault="004379AC" w:rsidP="006E44D2">
            <w:pPr>
              <w:pStyle w:val="TableParagraph"/>
              <w:spacing w:before="27"/>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0B05ACF0" w14:textId="77777777" w:rsidR="009A2DEA" w:rsidRDefault="009A2DEA" w:rsidP="006E44D2">
            <w:pPr>
              <w:pStyle w:val="TableParagraph"/>
              <w:spacing w:before="27"/>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73C81893" w14:textId="77777777" w:rsidR="009A2DEA" w:rsidRDefault="009A2DEA" w:rsidP="004A7CAB">
            <w:pPr>
              <w:pStyle w:val="TableParagraph"/>
              <w:spacing w:before="27"/>
              <w:ind w:left="102"/>
              <w:jc w:val="center"/>
              <w:rPr>
                <w:rFonts w:ascii="Arial" w:eastAsia="Trebuchet MS" w:hAnsi="Arial" w:cs="Arial"/>
                <w:sz w:val="16"/>
                <w:szCs w:val="16"/>
              </w:rPr>
            </w:pPr>
          </w:p>
          <w:p w14:paraId="5E63B1BE" w14:textId="77777777" w:rsidR="009A2DEA" w:rsidRDefault="009A2DEA" w:rsidP="004A7CAB">
            <w:pPr>
              <w:pStyle w:val="TableParagraph"/>
              <w:spacing w:before="27"/>
              <w:ind w:left="102"/>
              <w:jc w:val="center"/>
              <w:rPr>
                <w:rFonts w:ascii="Arial" w:eastAsia="Trebuchet MS" w:hAnsi="Arial" w:cs="Arial"/>
                <w:sz w:val="16"/>
                <w:szCs w:val="16"/>
              </w:rPr>
            </w:pPr>
            <w:r>
              <w:rPr>
                <w:rFonts w:ascii="Arial" w:eastAsia="Trebuchet MS" w:hAnsi="Arial" w:cs="Arial"/>
                <w:sz w:val="16"/>
                <w:szCs w:val="16"/>
              </w:rPr>
              <w:t>2 535 €</w:t>
            </w:r>
          </w:p>
        </w:tc>
      </w:tr>
      <w:tr w:rsidR="009A2DEA" w:rsidRPr="008C6D8F" w14:paraId="7D330411" w14:textId="77777777" w:rsidTr="004A7CAB">
        <w:trPr>
          <w:trHeight w:val="70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163A68A"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3</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F8EFE6" w14:textId="77777777" w:rsidR="009A2DEA" w:rsidRPr="008C6D8F" w:rsidRDefault="009A2DEA" w:rsidP="006E44D2">
            <w:pPr>
              <w:pStyle w:val="TableParagraph"/>
              <w:spacing w:before="27" w:line="239" w:lineRule="auto"/>
              <w:ind w:left="102" w:right="176"/>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181662"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521F808C" w14:textId="77777777" w:rsidR="009A2DEA" w:rsidRPr="008D26F0" w:rsidRDefault="009A2DEA" w:rsidP="006E44D2">
            <w:pPr>
              <w:pStyle w:val="TableParagraph"/>
              <w:ind w:left="102"/>
              <w:jc w:val="center"/>
              <w:rPr>
                <w:rFonts w:ascii="Arial" w:eastAsia="Trebuchet MS" w:hAnsi="Arial" w:cs="Arial"/>
                <w:color w:val="4F81BD" w:themeColor="accent1"/>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93579F" w14:textId="77777777" w:rsidR="009A2DEA" w:rsidRPr="008C6D8F" w:rsidRDefault="009A2DEA" w:rsidP="006E44D2">
            <w:pPr>
              <w:pStyle w:val="TableParagraph"/>
              <w:ind w:left="102"/>
              <w:jc w:val="center"/>
              <w:rPr>
                <w:rFonts w:ascii="Arial" w:eastAsia="Trebuchet MS" w:hAnsi="Arial" w:cs="Arial"/>
                <w:sz w:val="16"/>
                <w:szCs w:val="16"/>
              </w:rPr>
            </w:pPr>
            <w:r>
              <w:rPr>
                <w:rFonts w:ascii="Arial" w:eastAsia="Trebuchet MS" w:hAnsi="Arial" w:cs="Arial"/>
                <w:sz w:val="16"/>
                <w:szCs w:val="16"/>
              </w:rPr>
              <w:t>17 500</w:t>
            </w:r>
            <w:r w:rsidRPr="008C6D8F">
              <w:rPr>
                <w:rFonts w:ascii="Arial" w:eastAsia="Trebuchet MS" w:hAnsi="Arial" w:cs="Arial"/>
                <w:sz w:val="16"/>
                <w:szCs w:val="16"/>
              </w:rPr>
              <w:t xml:space="preserve"> €</w:t>
            </w:r>
          </w:p>
        </w:tc>
        <w:tc>
          <w:tcPr>
            <w:tcW w:w="545" w:type="pct"/>
            <w:tcBorders>
              <w:top w:val="single" w:sz="5" w:space="0" w:color="000000"/>
              <w:left w:val="single" w:sz="5" w:space="0" w:color="000000"/>
              <w:bottom w:val="single" w:sz="5" w:space="0" w:color="000000"/>
              <w:right w:val="single" w:sz="5" w:space="0" w:color="000000"/>
            </w:tcBorders>
            <w:vAlign w:val="center"/>
          </w:tcPr>
          <w:p w14:paraId="389543A8" w14:textId="0F3E6145" w:rsidR="009A2DEA" w:rsidRDefault="004379AC" w:rsidP="006E44D2">
            <w:pPr>
              <w:pStyle w:val="TableParagraph"/>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82" w:type="pct"/>
            <w:tcBorders>
              <w:top w:val="single" w:sz="5" w:space="0" w:color="000000"/>
              <w:left w:val="single" w:sz="5" w:space="0" w:color="000000"/>
              <w:bottom w:val="single" w:sz="5" w:space="0" w:color="000000"/>
              <w:right w:val="single" w:sz="5" w:space="0" w:color="000000"/>
            </w:tcBorders>
            <w:vAlign w:val="center"/>
          </w:tcPr>
          <w:p w14:paraId="51515627" w14:textId="77777777" w:rsidR="009A2DEA" w:rsidRDefault="009A2DEA" w:rsidP="006E44D2">
            <w:pPr>
              <w:pStyle w:val="TableParagraph"/>
              <w:ind w:left="102"/>
              <w:jc w:val="center"/>
              <w:rPr>
                <w:rFonts w:ascii="Arial" w:eastAsia="Trebuchet MS" w:hAnsi="Arial" w:cs="Arial"/>
                <w:sz w:val="16"/>
                <w:szCs w:val="16"/>
              </w:rPr>
            </w:pPr>
            <w:r w:rsidRPr="008D26F0">
              <w:rPr>
                <w:rFonts w:ascii="Arial" w:eastAsia="Trebuchet MS" w:hAnsi="Arial" w:cs="Arial"/>
                <w:color w:val="4F81BD" w:themeColor="accent1"/>
                <w:spacing w:val="-1"/>
                <w:sz w:val="16"/>
                <w:szCs w:val="16"/>
              </w:rPr>
              <w:t>[</w:t>
            </w:r>
            <w:proofErr w:type="gramStart"/>
            <w:r w:rsidRPr="008D26F0">
              <w:rPr>
                <w:rFonts w:ascii="Arial" w:eastAsia="Trebuchet MS" w:hAnsi="Arial" w:cs="Arial"/>
                <w:color w:val="4F81BD" w:themeColor="accent1"/>
                <w:spacing w:val="-1"/>
                <w:sz w:val="16"/>
                <w:szCs w:val="16"/>
              </w:rPr>
              <w:t>préciser</w:t>
            </w:r>
            <w:proofErr w:type="gramEnd"/>
            <w:r w:rsidRPr="008D26F0">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3862F301" w14:textId="77777777" w:rsidR="009A2DEA" w:rsidRDefault="009A2DEA" w:rsidP="004A7CAB">
            <w:pPr>
              <w:pStyle w:val="TableParagraph"/>
              <w:ind w:left="102"/>
              <w:jc w:val="center"/>
              <w:rPr>
                <w:rFonts w:ascii="Arial" w:eastAsia="Trebuchet MS" w:hAnsi="Arial" w:cs="Arial"/>
                <w:sz w:val="16"/>
                <w:szCs w:val="16"/>
              </w:rPr>
            </w:pPr>
          </w:p>
          <w:p w14:paraId="4711493A" w14:textId="6F04A3A3" w:rsidR="009A2DEA" w:rsidRDefault="009A2DEA" w:rsidP="004A7CAB">
            <w:pPr>
              <w:pStyle w:val="TableParagraph"/>
              <w:ind w:left="102"/>
              <w:jc w:val="center"/>
              <w:rPr>
                <w:rFonts w:ascii="Arial" w:eastAsia="Trebuchet MS" w:hAnsi="Arial" w:cs="Arial"/>
                <w:sz w:val="16"/>
                <w:szCs w:val="16"/>
              </w:rPr>
            </w:pPr>
            <w:r>
              <w:rPr>
                <w:rFonts w:ascii="Arial" w:eastAsia="Trebuchet MS" w:hAnsi="Arial" w:cs="Arial"/>
                <w:sz w:val="16"/>
                <w:szCs w:val="16"/>
              </w:rPr>
              <w:t>2 385 €</w:t>
            </w:r>
          </w:p>
        </w:tc>
      </w:tr>
    </w:tbl>
    <w:p w14:paraId="5BFB4D98" w14:textId="77777777" w:rsidR="009A2DEA" w:rsidRDefault="009A2DEA" w:rsidP="009A2DEA">
      <w:pPr>
        <w:spacing w:line="200" w:lineRule="exact"/>
        <w:jc w:val="both"/>
        <w:rPr>
          <w:rFonts w:ascii="Arial" w:hAnsi="Arial" w:cs="Arial"/>
          <w:sz w:val="20"/>
          <w:szCs w:val="20"/>
        </w:rPr>
      </w:pPr>
    </w:p>
    <w:p w14:paraId="7F29D817" w14:textId="77777777" w:rsidR="004A7CAB" w:rsidRDefault="004A7CAB" w:rsidP="009A2DEA">
      <w:pPr>
        <w:spacing w:line="200" w:lineRule="exact"/>
        <w:jc w:val="both"/>
        <w:rPr>
          <w:rFonts w:ascii="Arial" w:hAnsi="Arial" w:cs="Arial"/>
          <w:sz w:val="20"/>
          <w:szCs w:val="20"/>
        </w:rPr>
      </w:pPr>
    </w:p>
    <w:p w14:paraId="461AD91B" w14:textId="77777777" w:rsidR="004A7CAB" w:rsidRDefault="004A7CAB" w:rsidP="009A2DEA">
      <w:pPr>
        <w:spacing w:line="200" w:lineRule="exact"/>
        <w:jc w:val="both"/>
        <w:rPr>
          <w:rFonts w:ascii="Arial" w:hAnsi="Arial" w:cs="Arial"/>
          <w:sz w:val="20"/>
          <w:szCs w:val="20"/>
        </w:rPr>
      </w:pPr>
    </w:p>
    <w:p w14:paraId="377370C3" w14:textId="77777777" w:rsidR="004A7CAB" w:rsidRDefault="004A7CAB" w:rsidP="009A2DEA">
      <w:pPr>
        <w:spacing w:line="200" w:lineRule="exact"/>
        <w:jc w:val="both"/>
        <w:rPr>
          <w:rFonts w:ascii="Arial" w:hAnsi="Arial" w:cs="Arial"/>
          <w:sz w:val="20"/>
          <w:szCs w:val="20"/>
        </w:rPr>
      </w:pPr>
    </w:p>
    <w:p w14:paraId="0CF54D4C" w14:textId="77777777" w:rsidR="004A7CAB" w:rsidRDefault="004A7CAB" w:rsidP="009A2DEA">
      <w:pPr>
        <w:spacing w:line="200" w:lineRule="exact"/>
        <w:jc w:val="both"/>
        <w:rPr>
          <w:rFonts w:ascii="Arial" w:hAnsi="Arial" w:cs="Arial"/>
          <w:sz w:val="20"/>
          <w:szCs w:val="20"/>
        </w:rPr>
      </w:pPr>
    </w:p>
    <w:p w14:paraId="41DA9493" w14:textId="77777777" w:rsidR="004A7CAB" w:rsidRDefault="004A7CAB" w:rsidP="009A2DEA">
      <w:pPr>
        <w:spacing w:line="200" w:lineRule="exact"/>
        <w:jc w:val="both"/>
        <w:rPr>
          <w:rFonts w:ascii="Arial" w:hAnsi="Arial" w:cs="Arial"/>
          <w:sz w:val="20"/>
          <w:szCs w:val="20"/>
        </w:rPr>
      </w:pPr>
    </w:p>
    <w:p w14:paraId="24E4835E" w14:textId="77777777" w:rsidR="004A7CAB" w:rsidRDefault="004A7CAB" w:rsidP="009A2DEA">
      <w:pPr>
        <w:spacing w:line="200" w:lineRule="exact"/>
        <w:jc w:val="both"/>
        <w:rPr>
          <w:rFonts w:ascii="Arial" w:hAnsi="Arial" w:cs="Arial"/>
          <w:sz w:val="20"/>
          <w:szCs w:val="20"/>
        </w:rPr>
      </w:pPr>
    </w:p>
    <w:p w14:paraId="5B9A74F6" w14:textId="77777777" w:rsidR="004A7CAB" w:rsidRDefault="004A7CAB" w:rsidP="009A2DEA">
      <w:pPr>
        <w:spacing w:line="200" w:lineRule="exact"/>
        <w:jc w:val="both"/>
        <w:rPr>
          <w:rFonts w:ascii="Arial" w:hAnsi="Arial" w:cs="Arial"/>
          <w:sz w:val="20"/>
          <w:szCs w:val="20"/>
        </w:rPr>
      </w:pPr>
    </w:p>
    <w:p w14:paraId="5FC6B470" w14:textId="77777777" w:rsidR="004A7CAB" w:rsidRDefault="004A7CAB" w:rsidP="009A2DEA">
      <w:pPr>
        <w:spacing w:line="200" w:lineRule="exact"/>
        <w:jc w:val="both"/>
        <w:rPr>
          <w:rFonts w:ascii="Arial" w:hAnsi="Arial" w:cs="Arial"/>
          <w:sz w:val="20"/>
          <w:szCs w:val="20"/>
        </w:rPr>
      </w:pPr>
    </w:p>
    <w:p w14:paraId="0FB259DF" w14:textId="77777777" w:rsidR="004A7CAB" w:rsidRDefault="004A7CAB" w:rsidP="009A2DEA">
      <w:pPr>
        <w:spacing w:line="200" w:lineRule="exact"/>
        <w:jc w:val="both"/>
        <w:rPr>
          <w:rFonts w:ascii="Arial" w:hAnsi="Arial" w:cs="Arial"/>
          <w:sz w:val="20"/>
          <w:szCs w:val="20"/>
        </w:rPr>
      </w:pPr>
    </w:p>
    <w:p w14:paraId="375C67BE" w14:textId="77777777" w:rsidR="004A7CAB" w:rsidRPr="008C6D8F" w:rsidRDefault="004A7CAB" w:rsidP="009A2DEA">
      <w:pPr>
        <w:spacing w:line="200" w:lineRule="exact"/>
        <w:jc w:val="both"/>
        <w:rPr>
          <w:rFonts w:ascii="Arial" w:hAnsi="Arial" w:cs="Arial"/>
          <w:sz w:val="20"/>
          <w:szCs w:val="20"/>
        </w:rPr>
      </w:pPr>
    </w:p>
    <w:p w14:paraId="52DCA8AB" w14:textId="77777777" w:rsidR="009A2DEA" w:rsidRDefault="009A2DEA" w:rsidP="009A2DEA">
      <w:pPr>
        <w:pStyle w:val="Paragraphedeliste"/>
        <w:spacing w:before="4" w:line="260" w:lineRule="exact"/>
        <w:jc w:val="both"/>
        <w:rPr>
          <w:rFonts w:ascii="Arial" w:hAnsi="Arial" w:cs="Arial"/>
          <w:i/>
          <w:iCs/>
          <w:color w:val="4F81BD" w:themeColor="accent1"/>
          <w:sz w:val="20"/>
          <w:szCs w:val="20"/>
        </w:rPr>
      </w:pPr>
      <w:r w:rsidRPr="009C49E7">
        <w:rPr>
          <w:rStyle w:val="lev"/>
          <w:rFonts w:ascii="Arial" w:hAnsi="Arial" w:cs="Arial"/>
          <w:b w:val="0"/>
          <w:bCs w:val="0"/>
          <w:color w:val="4F81BD" w:themeColor="accent1"/>
          <w:sz w:val="20"/>
          <w:szCs w:val="20"/>
          <w:u w:val="single"/>
        </w:rPr>
        <w:lastRenderedPageBreak/>
        <w:t>*A indiquer dans les visas sur la première page</w:t>
      </w:r>
      <w:r w:rsidRPr="007B3780">
        <w:rPr>
          <w:i/>
          <w:iCs/>
          <w:color w:val="4F81BD" w:themeColor="accent1"/>
        </w:rPr>
        <w:t xml:space="preserve"> </w:t>
      </w:r>
      <w:r>
        <w:rPr>
          <w:i/>
          <w:iCs/>
          <w:color w:val="4F81BD" w:themeColor="accent1"/>
        </w:rPr>
        <w:t xml:space="preserve">: </w:t>
      </w:r>
      <w:hyperlink r:id="rId15" w:history="1">
        <w:r w:rsidRPr="007B3780">
          <w:rPr>
            <w:rStyle w:val="Lienhypertexte"/>
            <w:rFonts w:ascii="Arial" w:hAnsi="Arial" w:cs="Arial"/>
            <w:i/>
            <w:iCs/>
            <w:color w:val="4F81BD" w:themeColor="accent1"/>
            <w:sz w:val="20"/>
            <w:szCs w:val="20"/>
          </w:rPr>
          <w:t>Arrêté du 31 mai 2016</w:t>
        </w:r>
      </w:hyperlink>
      <w:r w:rsidRPr="007B3780">
        <w:rPr>
          <w:rFonts w:ascii="Arial" w:hAnsi="Arial" w:cs="Arial"/>
          <w:i/>
          <w:iCs/>
          <w:color w:val="4F81BD" w:themeColor="accent1"/>
          <w:sz w:val="20"/>
          <w:szCs w:val="20"/>
        </w:rPr>
        <w:t xml:space="preserve"> pris pour l’application à certains </w:t>
      </w:r>
      <w:r w:rsidRPr="007B3780">
        <w:rPr>
          <w:rFonts w:ascii="Arial" w:hAnsi="Arial" w:cs="Arial"/>
          <w:bCs/>
          <w:i/>
          <w:iCs/>
          <w:color w:val="4F81BD" w:themeColor="accent1"/>
          <w:sz w:val="20"/>
          <w:szCs w:val="20"/>
        </w:rPr>
        <w:t>corps d’infirmiers relevant de la catégorie B</w:t>
      </w:r>
      <w:r w:rsidRPr="007B3780">
        <w:rPr>
          <w:rFonts w:ascii="Arial" w:hAnsi="Arial" w:cs="Arial"/>
          <w:i/>
          <w:iCs/>
          <w:color w:val="4F81BD" w:themeColor="accent1"/>
          <w:sz w:val="20"/>
          <w:szCs w:val="20"/>
        </w:rPr>
        <w:t xml:space="preserve"> des dispositions du décret n° 2014-513 du 20 mai 2014 portant création d’un régime indemnitaire tenant compte des fonctions, des sujétions, de l’expertise et de l’engagement professionnel dans la fonction publique de l’Etat</w:t>
      </w:r>
      <w:r>
        <w:rPr>
          <w:rFonts w:ascii="Arial" w:hAnsi="Arial" w:cs="Arial"/>
          <w:i/>
          <w:iCs/>
          <w:color w:val="4F81BD" w:themeColor="accent1"/>
          <w:sz w:val="20"/>
          <w:szCs w:val="20"/>
        </w:rPr>
        <w:t>,</w:t>
      </w:r>
    </w:p>
    <w:p w14:paraId="763F89E6" w14:textId="77777777" w:rsidR="009A2DEA" w:rsidRPr="007B3780" w:rsidRDefault="009A2DEA" w:rsidP="009A2DEA">
      <w:pPr>
        <w:pStyle w:val="Paragraphedeliste"/>
        <w:spacing w:before="4" w:line="260" w:lineRule="exact"/>
        <w:jc w:val="both"/>
        <w:rPr>
          <w:rFonts w:ascii="Arial" w:hAnsi="Arial" w:cs="Arial"/>
          <w:i/>
          <w:iCs/>
          <w:color w:val="4F81BD" w:themeColor="accent1"/>
          <w:sz w:val="20"/>
          <w:szCs w:val="20"/>
          <w:shd w:val="clear" w:color="auto" w:fill="FFFFFF"/>
        </w:rPr>
      </w:pPr>
    </w:p>
    <w:tbl>
      <w:tblPr>
        <w:tblStyle w:val="TableNormal"/>
        <w:tblW w:w="5000" w:type="pct"/>
        <w:tblLook w:val="01E0" w:firstRow="1" w:lastRow="1" w:firstColumn="1" w:lastColumn="1" w:noHBand="0" w:noVBand="0"/>
      </w:tblPr>
      <w:tblGrid>
        <w:gridCol w:w="1265"/>
        <w:gridCol w:w="2448"/>
        <w:gridCol w:w="1447"/>
        <w:gridCol w:w="1653"/>
        <w:gridCol w:w="2603"/>
        <w:gridCol w:w="1571"/>
        <w:gridCol w:w="1726"/>
        <w:gridCol w:w="2454"/>
      </w:tblGrid>
      <w:tr w:rsidR="009A2DEA" w:rsidRPr="008C6D8F" w14:paraId="2D6CEB98"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7E9A3E54"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 xml:space="preserve">INFIRMIERS ET TECHNICIENS PARAMEDICAUX </w:t>
            </w:r>
          </w:p>
        </w:tc>
        <w:tc>
          <w:tcPr>
            <w:tcW w:w="1879" w:type="pct"/>
            <w:gridSpan w:val="3"/>
            <w:tcBorders>
              <w:top w:val="single" w:sz="5" w:space="0" w:color="000000"/>
              <w:left w:val="single" w:sz="5" w:space="0" w:color="000000"/>
              <w:bottom w:val="single" w:sz="5" w:space="0" w:color="000000"/>
              <w:right w:val="single" w:sz="5" w:space="0" w:color="000000"/>
            </w:tcBorders>
            <w:vAlign w:val="center"/>
          </w:tcPr>
          <w:p w14:paraId="7E560D6E"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98" w:type="pct"/>
            <w:gridSpan w:val="3"/>
            <w:tcBorders>
              <w:top w:val="single" w:sz="5" w:space="0" w:color="000000"/>
              <w:left w:val="single" w:sz="5" w:space="0" w:color="000000"/>
              <w:bottom w:val="single" w:sz="5" w:space="0" w:color="000000"/>
              <w:right w:val="single" w:sz="5" w:space="0" w:color="000000"/>
            </w:tcBorders>
          </w:tcPr>
          <w:p w14:paraId="464E2AF9" w14:textId="77777777" w:rsidR="009A2DEA" w:rsidRDefault="009A2DEA" w:rsidP="006E44D2">
            <w:pPr>
              <w:pStyle w:val="TableParagraph"/>
              <w:ind w:left="38"/>
              <w:jc w:val="center"/>
              <w:rPr>
                <w:rFonts w:ascii="Arial" w:eastAsia="Trebuchet MS" w:hAnsi="Arial" w:cs="Arial"/>
                <w:b/>
                <w:bCs/>
                <w:sz w:val="16"/>
                <w:szCs w:val="16"/>
              </w:rPr>
            </w:pPr>
          </w:p>
          <w:p w14:paraId="3FD36F98" w14:textId="77777777" w:rsidR="009A2DEA" w:rsidRPr="008C6D8F" w:rsidRDefault="009A2DEA" w:rsidP="006E44D2">
            <w:pPr>
              <w:pStyle w:val="TableParagraph"/>
              <w:ind w:left="38"/>
              <w:jc w:val="center"/>
              <w:rPr>
                <w:rFonts w:ascii="Arial" w:eastAsia="Trebuchet MS" w:hAnsi="Arial" w:cs="Arial"/>
                <w:b/>
                <w:bCs/>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CIA</w:t>
            </w:r>
          </w:p>
        </w:tc>
      </w:tr>
      <w:tr w:rsidR="009A2DEA" w:rsidRPr="008C6D8F" w14:paraId="181A266E"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4696E3BC"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25AB8202" w14:textId="77777777" w:rsidR="009A2DEA" w:rsidRPr="008C6D8F" w:rsidRDefault="009A2DEA" w:rsidP="006E44D2">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3FA750FB"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10DA8740"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58" w:type="pct"/>
            <w:tcBorders>
              <w:top w:val="single" w:sz="5" w:space="0" w:color="000000"/>
              <w:left w:val="single" w:sz="5" w:space="0" w:color="000000"/>
              <w:bottom w:val="single" w:sz="5" w:space="0" w:color="000000"/>
              <w:right w:val="single" w:sz="5" w:space="0" w:color="000000"/>
            </w:tcBorders>
            <w:vAlign w:val="center"/>
          </w:tcPr>
          <w:p w14:paraId="2A836277"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18" w:type="pct"/>
            <w:tcBorders>
              <w:top w:val="single" w:sz="5" w:space="0" w:color="000000"/>
              <w:left w:val="single" w:sz="5" w:space="0" w:color="000000"/>
              <w:bottom w:val="single" w:sz="5" w:space="0" w:color="000000"/>
              <w:right w:val="single" w:sz="5" w:space="0" w:color="000000"/>
            </w:tcBorders>
            <w:vAlign w:val="center"/>
          </w:tcPr>
          <w:p w14:paraId="0D653C43"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69" w:type="pct"/>
            <w:tcBorders>
              <w:top w:val="single" w:sz="5" w:space="0" w:color="000000"/>
              <w:left w:val="single" w:sz="5" w:space="0" w:color="000000"/>
              <w:bottom w:val="single" w:sz="5" w:space="0" w:color="000000"/>
              <w:right w:val="single" w:sz="5" w:space="0" w:color="000000"/>
            </w:tcBorders>
            <w:vAlign w:val="center"/>
          </w:tcPr>
          <w:p w14:paraId="7FC57F52"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56B27AB4"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BF12122" w14:textId="77777777" w:rsidTr="006E44D2">
        <w:trPr>
          <w:trHeight w:val="602"/>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411809"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43F572" w14:textId="77777777" w:rsidR="009A2DEA" w:rsidRPr="008C6D8F" w:rsidRDefault="009A2DEA" w:rsidP="006E44D2">
            <w:pPr>
              <w:pStyle w:val="TableParagraph"/>
              <w:spacing w:before="27" w:line="239" w:lineRule="auto"/>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2C10FF"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0994E6C6"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65EF21"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9 000 €</w:t>
            </w:r>
          </w:p>
        </w:tc>
        <w:tc>
          <w:tcPr>
            <w:tcW w:w="518" w:type="pct"/>
            <w:tcBorders>
              <w:top w:val="single" w:sz="5" w:space="0" w:color="000000"/>
              <w:left w:val="single" w:sz="5" w:space="0" w:color="000000"/>
              <w:bottom w:val="single" w:sz="5" w:space="0" w:color="000000"/>
              <w:right w:val="single" w:sz="5" w:space="0" w:color="000000"/>
            </w:tcBorders>
            <w:vAlign w:val="center"/>
          </w:tcPr>
          <w:p w14:paraId="51939D7A" w14:textId="54ED69FA" w:rsidR="009A2DEA" w:rsidRPr="008C6D8F" w:rsidRDefault="004379AC" w:rsidP="006E44D2">
            <w:pPr>
              <w:pStyle w:val="TableParagraph"/>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69" w:type="pct"/>
            <w:tcBorders>
              <w:top w:val="single" w:sz="5" w:space="0" w:color="000000"/>
              <w:left w:val="single" w:sz="5" w:space="0" w:color="000000"/>
              <w:bottom w:val="single" w:sz="5" w:space="0" w:color="000000"/>
              <w:right w:val="single" w:sz="5" w:space="0" w:color="000000"/>
            </w:tcBorders>
            <w:vAlign w:val="center"/>
          </w:tcPr>
          <w:p w14:paraId="270D3F04" w14:textId="77777777" w:rsidR="009A2DEA" w:rsidRPr="008C6D8F" w:rsidRDefault="009A2DEA" w:rsidP="006E44D2">
            <w:pPr>
              <w:pStyle w:val="TableParagraph"/>
              <w:ind w:left="102"/>
              <w:jc w:val="center"/>
              <w:rPr>
                <w:rFonts w:ascii="Arial" w:eastAsia="Trebuchet MS" w:hAnsi="Arial" w:cs="Arial"/>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tcPr>
          <w:p w14:paraId="4237534C" w14:textId="77777777" w:rsidR="009A2DEA" w:rsidRDefault="009A2DEA" w:rsidP="006E44D2">
            <w:pPr>
              <w:pStyle w:val="TableParagraph"/>
              <w:ind w:left="102"/>
              <w:jc w:val="center"/>
              <w:rPr>
                <w:rFonts w:ascii="Arial" w:eastAsia="Trebuchet MS" w:hAnsi="Arial" w:cs="Arial"/>
                <w:sz w:val="16"/>
                <w:szCs w:val="16"/>
              </w:rPr>
            </w:pPr>
          </w:p>
          <w:p w14:paraId="5F835217" w14:textId="77777777" w:rsidR="009A2DEA" w:rsidRPr="008C6D8F" w:rsidRDefault="009A2DEA" w:rsidP="006E44D2">
            <w:pPr>
              <w:pStyle w:val="TableParagraph"/>
              <w:ind w:left="102"/>
              <w:jc w:val="center"/>
              <w:rPr>
                <w:rFonts w:ascii="Arial" w:eastAsia="Trebuchet MS" w:hAnsi="Arial" w:cs="Arial"/>
                <w:sz w:val="16"/>
                <w:szCs w:val="16"/>
              </w:rPr>
            </w:pPr>
            <w:r>
              <w:rPr>
                <w:rFonts w:ascii="Arial" w:eastAsia="Trebuchet MS" w:hAnsi="Arial" w:cs="Arial"/>
                <w:sz w:val="16"/>
                <w:szCs w:val="16"/>
              </w:rPr>
              <w:t>1 230 €</w:t>
            </w:r>
          </w:p>
        </w:tc>
      </w:tr>
      <w:tr w:rsidR="009A2DEA" w:rsidRPr="008C6D8F" w14:paraId="7343027A" w14:textId="77777777" w:rsidTr="006E44D2">
        <w:trPr>
          <w:trHeight w:val="55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90FAF3" w14:textId="77777777" w:rsidR="009A2DEA" w:rsidRPr="008C6D8F" w:rsidRDefault="009A2DEA" w:rsidP="006E44D2">
            <w:pPr>
              <w:pStyle w:val="TableParagraph"/>
              <w:spacing w:before="27"/>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F8482B" w14:textId="77777777" w:rsidR="009A2DEA" w:rsidRPr="008C6D8F" w:rsidRDefault="009A2DEA" w:rsidP="006E44D2">
            <w:pPr>
              <w:pStyle w:val="TableParagraph"/>
              <w:spacing w:before="27"/>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F57842" w14:textId="77777777" w:rsidR="009A2DEA" w:rsidRPr="00017679" w:rsidRDefault="009A2DEA" w:rsidP="006E44D2">
            <w:pPr>
              <w:pStyle w:val="TableParagraph"/>
              <w:spacing w:before="27"/>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77133F42"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6ECB87" w14:textId="77777777" w:rsidR="009A2DEA" w:rsidRPr="008C6D8F" w:rsidRDefault="009A2DEA" w:rsidP="006E44D2">
            <w:pPr>
              <w:pStyle w:val="TableParagraph"/>
              <w:spacing w:before="27"/>
              <w:ind w:left="102"/>
              <w:jc w:val="center"/>
              <w:rPr>
                <w:rFonts w:ascii="Arial" w:eastAsia="Trebuchet MS" w:hAnsi="Arial" w:cs="Arial"/>
                <w:sz w:val="16"/>
                <w:szCs w:val="16"/>
              </w:rPr>
            </w:pPr>
            <w:r w:rsidRPr="008C6D8F">
              <w:rPr>
                <w:rFonts w:ascii="Arial" w:eastAsia="Trebuchet MS" w:hAnsi="Arial" w:cs="Arial"/>
                <w:sz w:val="16"/>
                <w:szCs w:val="16"/>
              </w:rPr>
              <w:t>8 010 €</w:t>
            </w:r>
          </w:p>
        </w:tc>
        <w:tc>
          <w:tcPr>
            <w:tcW w:w="518" w:type="pct"/>
            <w:tcBorders>
              <w:top w:val="single" w:sz="5" w:space="0" w:color="000000"/>
              <w:left w:val="single" w:sz="5" w:space="0" w:color="000000"/>
              <w:bottom w:val="single" w:sz="5" w:space="0" w:color="000000"/>
              <w:right w:val="single" w:sz="5" w:space="0" w:color="000000"/>
            </w:tcBorders>
            <w:vAlign w:val="center"/>
          </w:tcPr>
          <w:p w14:paraId="0D82B9F6" w14:textId="12927DA6" w:rsidR="009A2DEA" w:rsidRPr="008C6D8F" w:rsidRDefault="004379AC" w:rsidP="006E44D2">
            <w:pPr>
              <w:pStyle w:val="TableParagraph"/>
              <w:spacing w:before="27"/>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69" w:type="pct"/>
            <w:tcBorders>
              <w:top w:val="single" w:sz="5" w:space="0" w:color="000000"/>
              <w:left w:val="single" w:sz="5" w:space="0" w:color="000000"/>
              <w:bottom w:val="single" w:sz="5" w:space="0" w:color="000000"/>
              <w:right w:val="single" w:sz="5" w:space="0" w:color="000000"/>
            </w:tcBorders>
            <w:vAlign w:val="center"/>
          </w:tcPr>
          <w:p w14:paraId="6B24C385" w14:textId="77777777" w:rsidR="009A2DEA" w:rsidRPr="008C6D8F" w:rsidRDefault="009A2DEA" w:rsidP="006E44D2">
            <w:pPr>
              <w:pStyle w:val="TableParagraph"/>
              <w:spacing w:before="27"/>
              <w:ind w:left="102"/>
              <w:jc w:val="center"/>
              <w:rPr>
                <w:rFonts w:ascii="Arial" w:eastAsia="Trebuchet MS" w:hAnsi="Arial" w:cs="Arial"/>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tcPr>
          <w:p w14:paraId="7C6DA525" w14:textId="77777777" w:rsidR="009A2DEA" w:rsidRDefault="009A2DEA" w:rsidP="006E44D2">
            <w:pPr>
              <w:pStyle w:val="TableParagraph"/>
              <w:spacing w:before="27"/>
              <w:ind w:left="102"/>
              <w:jc w:val="center"/>
              <w:rPr>
                <w:rFonts w:ascii="Arial" w:eastAsia="Trebuchet MS" w:hAnsi="Arial" w:cs="Arial"/>
                <w:sz w:val="16"/>
                <w:szCs w:val="16"/>
              </w:rPr>
            </w:pPr>
          </w:p>
          <w:p w14:paraId="156588EF" w14:textId="77777777" w:rsidR="009A2DEA" w:rsidRPr="008C6D8F" w:rsidRDefault="009A2DEA" w:rsidP="006E44D2">
            <w:pPr>
              <w:pStyle w:val="TableParagraph"/>
              <w:spacing w:before="27"/>
              <w:ind w:left="102"/>
              <w:jc w:val="center"/>
              <w:rPr>
                <w:rFonts w:ascii="Arial" w:eastAsia="Trebuchet MS" w:hAnsi="Arial" w:cs="Arial"/>
                <w:sz w:val="16"/>
                <w:szCs w:val="16"/>
              </w:rPr>
            </w:pPr>
            <w:r>
              <w:rPr>
                <w:rFonts w:ascii="Arial" w:eastAsia="Trebuchet MS" w:hAnsi="Arial" w:cs="Arial"/>
                <w:sz w:val="16"/>
                <w:szCs w:val="16"/>
              </w:rPr>
              <w:t>1 090 €</w:t>
            </w:r>
          </w:p>
        </w:tc>
      </w:tr>
    </w:tbl>
    <w:p w14:paraId="0C4BAAE5" w14:textId="77777777" w:rsidR="009A2DEA" w:rsidRDefault="009A2DEA" w:rsidP="009A2DEA">
      <w:pPr>
        <w:spacing w:line="200" w:lineRule="exact"/>
        <w:jc w:val="both"/>
        <w:rPr>
          <w:rFonts w:ascii="Arial" w:hAnsi="Arial" w:cs="Arial"/>
          <w:sz w:val="20"/>
          <w:szCs w:val="20"/>
        </w:rPr>
      </w:pPr>
    </w:p>
    <w:p w14:paraId="4DE7D86D" w14:textId="77777777" w:rsidR="009A2DEA" w:rsidRPr="008C6D8F" w:rsidRDefault="009A2DEA" w:rsidP="009A2DEA">
      <w:pPr>
        <w:spacing w:line="200" w:lineRule="exact"/>
        <w:jc w:val="both"/>
        <w:rPr>
          <w:rFonts w:ascii="Arial" w:hAnsi="Arial" w:cs="Arial"/>
          <w:sz w:val="20"/>
          <w:szCs w:val="20"/>
        </w:rPr>
      </w:pPr>
    </w:p>
    <w:p w14:paraId="5266A124" w14:textId="77FAF4D3" w:rsidR="009A2DEA" w:rsidRDefault="009A2DEA" w:rsidP="009A2DEA">
      <w:pPr>
        <w:pStyle w:val="Paragraphedeliste"/>
        <w:spacing w:before="4" w:line="260" w:lineRule="exact"/>
        <w:jc w:val="both"/>
        <w:rPr>
          <w:rFonts w:ascii="Arial" w:hAnsi="Arial" w:cs="Arial"/>
          <w:i/>
          <w:iCs/>
          <w:color w:val="4F81BD" w:themeColor="accent1"/>
          <w:sz w:val="20"/>
          <w:szCs w:val="20"/>
        </w:rPr>
      </w:pPr>
      <w:r w:rsidRPr="009C49E7">
        <w:rPr>
          <w:rStyle w:val="lev"/>
          <w:rFonts w:ascii="Arial" w:hAnsi="Arial" w:cs="Arial"/>
          <w:b w:val="0"/>
          <w:bCs w:val="0"/>
          <w:color w:val="4F81BD" w:themeColor="accent1"/>
          <w:sz w:val="20"/>
          <w:szCs w:val="20"/>
          <w:u w:val="single"/>
        </w:rPr>
        <w:t xml:space="preserve">*A indiquer dans les visas sur la première </w:t>
      </w:r>
      <w:r w:rsidR="00CF4D93" w:rsidRPr="009C49E7">
        <w:rPr>
          <w:rStyle w:val="lev"/>
          <w:rFonts w:ascii="Arial" w:hAnsi="Arial" w:cs="Arial"/>
          <w:b w:val="0"/>
          <w:bCs w:val="0"/>
          <w:color w:val="4F81BD" w:themeColor="accent1"/>
          <w:sz w:val="20"/>
          <w:szCs w:val="20"/>
          <w:u w:val="single"/>
        </w:rPr>
        <w:t>page</w:t>
      </w:r>
      <w:r w:rsidR="00CF4D93" w:rsidRPr="009C49E7">
        <w:rPr>
          <w:rStyle w:val="lev"/>
          <w:rFonts w:cs="Arial"/>
          <w:b w:val="0"/>
          <w:bCs w:val="0"/>
          <w:color w:val="4F81BD" w:themeColor="accent1"/>
          <w:u w:val="single"/>
        </w:rPr>
        <w:t xml:space="preserve"> :</w:t>
      </w:r>
      <w:r w:rsidRPr="00EE76BA">
        <w:rPr>
          <w:rFonts w:ascii="Arial" w:hAnsi="Arial" w:cs="Arial"/>
          <w:i/>
          <w:iCs/>
          <w:color w:val="4F81BD" w:themeColor="accent1"/>
          <w:sz w:val="20"/>
          <w:szCs w:val="20"/>
        </w:rPr>
        <w:t xml:space="preserve"> </w:t>
      </w:r>
      <w:hyperlink r:id="rId16" w:history="1">
        <w:r w:rsidRPr="00EE76BA">
          <w:rPr>
            <w:rStyle w:val="Lienhypertexte"/>
            <w:rFonts w:ascii="Arial" w:hAnsi="Arial" w:cs="Arial"/>
            <w:i/>
            <w:iCs/>
            <w:color w:val="4F81BD" w:themeColor="accent1"/>
            <w:sz w:val="20"/>
            <w:szCs w:val="20"/>
            <w:u w:val="none"/>
          </w:rPr>
          <w:t>Arrêté du 31 mai 2016</w:t>
        </w:r>
      </w:hyperlink>
      <w:r w:rsidRPr="00EE76BA">
        <w:rPr>
          <w:rFonts w:ascii="Arial" w:hAnsi="Arial" w:cs="Arial"/>
          <w:i/>
          <w:iCs/>
          <w:color w:val="4F81BD" w:themeColor="accent1"/>
          <w:sz w:val="20"/>
          <w:szCs w:val="20"/>
        </w:rPr>
        <w:t xml:space="preserve">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l’Etat</w:t>
      </w:r>
      <w:r>
        <w:rPr>
          <w:rFonts w:ascii="Arial" w:hAnsi="Arial" w:cs="Arial"/>
          <w:i/>
          <w:iCs/>
          <w:color w:val="4F81BD" w:themeColor="accent1"/>
          <w:sz w:val="20"/>
          <w:szCs w:val="20"/>
        </w:rPr>
        <w:t>,</w:t>
      </w:r>
    </w:p>
    <w:p w14:paraId="4640D039" w14:textId="77777777" w:rsidR="009A2DEA" w:rsidRPr="00EE76BA" w:rsidRDefault="009A2DEA" w:rsidP="009A2DEA">
      <w:pPr>
        <w:pStyle w:val="Paragraphedeliste"/>
        <w:spacing w:before="4" w:line="260" w:lineRule="exact"/>
        <w:jc w:val="both"/>
        <w:rPr>
          <w:rFonts w:ascii="Arial" w:hAnsi="Arial" w:cs="Arial"/>
          <w:i/>
          <w:iCs/>
          <w:color w:val="4F81BD" w:themeColor="accent1"/>
          <w:sz w:val="20"/>
          <w:szCs w:val="20"/>
          <w:shd w:val="clear" w:color="auto" w:fill="FFFFFF"/>
        </w:rPr>
      </w:pPr>
    </w:p>
    <w:tbl>
      <w:tblPr>
        <w:tblStyle w:val="TableNormal"/>
        <w:tblW w:w="5000" w:type="pct"/>
        <w:tblLook w:val="01E0" w:firstRow="1" w:lastRow="1" w:firstColumn="1" w:lastColumn="1" w:noHBand="0" w:noVBand="0"/>
      </w:tblPr>
      <w:tblGrid>
        <w:gridCol w:w="1265"/>
        <w:gridCol w:w="2448"/>
        <w:gridCol w:w="1447"/>
        <w:gridCol w:w="1653"/>
        <w:gridCol w:w="2688"/>
        <w:gridCol w:w="1650"/>
        <w:gridCol w:w="1562"/>
        <w:gridCol w:w="2454"/>
      </w:tblGrid>
      <w:tr w:rsidR="009A2DEA" w:rsidRPr="008C6D8F" w14:paraId="7A455535"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3F80F4FF"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 xml:space="preserve">MONITEURS EDUCATEURS ET INTERVENANTS FAMILIAUX </w:t>
            </w:r>
          </w:p>
        </w:tc>
        <w:tc>
          <w:tcPr>
            <w:tcW w:w="1907" w:type="pct"/>
            <w:gridSpan w:val="3"/>
            <w:tcBorders>
              <w:top w:val="single" w:sz="5" w:space="0" w:color="000000"/>
              <w:left w:val="single" w:sz="5" w:space="0" w:color="000000"/>
              <w:bottom w:val="single" w:sz="5" w:space="0" w:color="000000"/>
              <w:right w:val="single" w:sz="5" w:space="0" w:color="000000"/>
            </w:tcBorders>
            <w:vAlign w:val="center"/>
          </w:tcPr>
          <w:p w14:paraId="5143AFC1"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70" w:type="pct"/>
            <w:gridSpan w:val="3"/>
            <w:tcBorders>
              <w:top w:val="single" w:sz="5" w:space="0" w:color="000000"/>
              <w:left w:val="single" w:sz="5" w:space="0" w:color="000000"/>
              <w:bottom w:val="single" w:sz="5" w:space="0" w:color="000000"/>
              <w:right w:val="single" w:sz="5" w:space="0" w:color="000000"/>
            </w:tcBorders>
          </w:tcPr>
          <w:p w14:paraId="2CBA6624" w14:textId="77777777" w:rsidR="009A2DEA" w:rsidRDefault="009A2DEA" w:rsidP="006E44D2">
            <w:pPr>
              <w:pStyle w:val="TableParagraph"/>
              <w:ind w:left="38"/>
              <w:jc w:val="center"/>
              <w:rPr>
                <w:rFonts w:ascii="Arial" w:eastAsia="Trebuchet MS" w:hAnsi="Arial" w:cs="Arial"/>
                <w:b/>
                <w:bCs/>
                <w:sz w:val="16"/>
                <w:szCs w:val="16"/>
              </w:rPr>
            </w:pPr>
          </w:p>
          <w:p w14:paraId="05ED438E"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0F708976"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50E2BC0D"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25552AD9" w14:textId="77777777" w:rsidR="009A2DEA" w:rsidRPr="008C6D8F" w:rsidRDefault="009A2DEA" w:rsidP="006E44D2">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4F597E6E"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37541342"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2F73A7E4"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02FC924D"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15" w:type="pct"/>
            <w:tcBorders>
              <w:top w:val="single" w:sz="5" w:space="0" w:color="000000"/>
              <w:left w:val="single" w:sz="5" w:space="0" w:color="000000"/>
              <w:bottom w:val="single" w:sz="5" w:space="0" w:color="000000"/>
              <w:right w:val="single" w:sz="5" w:space="0" w:color="000000"/>
            </w:tcBorders>
            <w:vAlign w:val="center"/>
          </w:tcPr>
          <w:p w14:paraId="2E85377D"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47AE93FF"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24D0385A" w14:textId="77777777" w:rsidTr="006E44D2">
        <w:trPr>
          <w:trHeight w:val="602"/>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5635F4"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60B36C" w14:textId="77777777" w:rsidR="009A2DEA" w:rsidRPr="008C6D8F" w:rsidRDefault="009A2DEA" w:rsidP="006E44D2">
            <w:pPr>
              <w:pStyle w:val="TableParagraph"/>
              <w:spacing w:before="27" w:line="239" w:lineRule="auto"/>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D011B9"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4E44B7BA"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494C63"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9 000 €</w:t>
            </w:r>
          </w:p>
        </w:tc>
        <w:tc>
          <w:tcPr>
            <w:tcW w:w="544" w:type="pct"/>
            <w:tcBorders>
              <w:top w:val="single" w:sz="5" w:space="0" w:color="000000"/>
              <w:left w:val="single" w:sz="5" w:space="0" w:color="000000"/>
              <w:bottom w:val="single" w:sz="5" w:space="0" w:color="000000"/>
              <w:right w:val="single" w:sz="5" w:space="0" w:color="000000"/>
            </w:tcBorders>
            <w:vAlign w:val="center"/>
          </w:tcPr>
          <w:p w14:paraId="4004486F" w14:textId="7F87D570" w:rsidR="009A2DEA" w:rsidRPr="008C6D8F" w:rsidRDefault="004379AC" w:rsidP="006E44D2">
            <w:pPr>
              <w:pStyle w:val="TableParagraph"/>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7F5B9553" w14:textId="77777777" w:rsidR="009A2DEA" w:rsidRPr="008C6D8F" w:rsidRDefault="009A2DEA" w:rsidP="006E44D2">
            <w:pPr>
              <w:pStyle w:val="TableParagraph"/>
              <w:ind w:left="102"/>
              <w:jc w:val="center"/>
              <w:rPr>
                <w:rFonts w:ascii="Arial" w:eastAsia="Trebuchet MS" w:hAnsi="Arial" w:cs="Arial"/>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tcPr>
          <w:p w14:paraId="777C8A88" w14:textId="77777777" w:rsidR="009A2DEA" w:rsidRDefault="009A2DEA" w:rsidP="006E44D2">
            <w:pPr>
              <w:pStyle w:val="TableParagraph"/>
              <w:ind w:left="102"/>
              <w:jc w:val="center"/>
              <w:rPr>
                <w:rFonts w:ascii="Arial" w:eastAsia="Trebuchet MS" w:hAnsi="Arial" w:cs="Arial"/>
                <w:sz w:val="16"/>
                <w:szCs w:val="16"/>
              </w:rPr>
            </w:pPr>
          </w:p>
          <w:p w14:paraId="7FDB8D7F" w14:textId="77777777" w:rsidR="009A2DEA" w:rsidRPr="008C6D8F" w:rsidRDefault="009A2DEA" w:rsidP="006E44D2">
            <w:pPr>
              <w:pStyle w:val="TableParagraph"/>
              <w:ind w:left="102"/>
              <w:jc w:val="center"/>
              <w:rPr>
                <w:rFonts w:ascii="Arial" w:eastAsia="Trebuchet MS" w:hAnsi="Arial" w:cs="Arial"/>
                <w:sz w:val="16"/>
                <w:szCs w:val="16"/>
              </w:rPr>
            </w:pPr>
            <w:r>
              <w:rPr>
                <w:rFonts w:ascii="Arial" w:eastAsia="Trebuchet MS" w:hAnsi="Arial" w:cs="Arial"/>
                <w:sz w:val="16"/>
                <w:szCs w:val="16"/>
              </w:rPr>
              <w:t>1 230 €</w:t>
            </w:r>
          </w:p>
        </w:tc>
      </w:tr>
      <w:tr w:rsidR="009A2DEA" w:rsidRPr="008C6D8F" w14:paraId="6B1E60BD" w14:textId="77777777" w:rsidTr="006E44D2">
        <w:trPr>
          <w:trHeight w:val="55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0E87DF" w14:textId="77777777" w:rsidR="009A2DEA" w:rsidRPr="008C6D8F" w:rsidRDefault="009A2DEA" w:rsidP="006E44D2">
            <w:pPr>
              <w:pStyle w:val="TableParagraph"/>
              <w:spacing w:before="27"/>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7F522D" w14:textId="77777777" w:rsidR="009A2DEA" w:rsidRPr="008C6D8F" w:rsidRDefault="009A2DEA" w:rsidP="006E44D2">
            <w:pPr>
              <w:pStyle w:val="TableParagraph"/>
              <w:spacing w:before="27"/>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804BDC" w14:textId="77777777" w:rsidR="009A2DEA" w:rsidRPr="00017679" w:rsidRDefault="009A2DEA" w:rsidP="006E44D2">
            <w:pPr>
              <w:pStyle w:val="TableParagraph"/>
              <w:spacing w:before="27"/>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5EEB03A6"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F7D124" w14:textId="77777777" w:rsidR="009A2DEA" w:rsidRPr="008C6D8F" w:rsidRDefault="009A2DEA" w:rsidP="006E44D2">
            <w:pPr>
              <w:pStyle w:val="TableParagraph"/>
              <w:spacing w:before="27"/>
              <w:ind w:left="102"/>
              <w:jc w:val="center"/>
              <w:rPr>
                <w:rFonts w:ascii="Arial" w:eastAsia="Trebuchet MS" w:hAnsi="Arial" w:cs="Arial"/>
                <w:sz w:val="16"/>
                <w:szCs w:val="16"/>
              </w:rPr>
            </w:pPr>
            <w:r w:rsidRPr="008C6D8F">
              <w:rPr>
                <w:rFonts w:ascii="Arial" w:eastAsia="Trebuchet MS" w:hAnsi="Arial" w:cs="Arial"/>
                <w:sz w:val="16"/>
                <w:szCs w:val="16"/>
              </w:rPr>
              <w:t>8 010 €</w:t>
            </w:r>
          </w:p>
        </w:tc>
        <w:tc>
          <w:tcPr>
            <w:tcW w:w="544" w:type="pct"/>
            <w:tcBorders>
              <w:top w:val="single" w:sz="5" w:space="0" w:color="000000"/>
              <w:left w:val="single" w:sz="5" w:space="0" w:color="000000"/>
              <w:bottom w:val="single" w:sz="5" w:space="0" w:color="000000"/>
              <w:right w:val="single" w:sz="5" w:space="0" w:color="000000"/>
            </w:tcBorders>
            <w:vAlign w:val="center"/>
          </w:tcPr>
          <w:p w14:paraId="561F4A1D" w14:textId="34810E32" w:rsidR="009A2DEA" w:rsidRPr="008C6D8F" w:rsidRDefault="004379AC" w:rsidP="006E44D2">
            <w:pPr>
              <w:pStyle w:val="TableParagraph"/>
              <w:spacing w:before="27"/>
              <w:ind w:left="102"/>
              <w:jc w:val="center"/>
              <w:rPr>
                <w:rFonts w:ascii="Arial" w:eastAsia="Trebuchet MS" w:hAnsi="Arial" w:cs="Arial"/>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096B1414" w14:textId="77777777" w:rsidR="009A2DEA" w:rsidRPr="008C6D8F" w:rsidRDefault="009A2DEA" w:rsidP="006E44D2">
            <w:pPr>
              <w:pStyle w:val="TableParagraph"/>
              <w:spacing w:before="27"/>
              <w:ind w:left="102"/>
              <w:jc w:val="center"/>
              <w:rPr>
                <w:rFonts w:ascii="Arial" w:eastAsia="Trebuchet MS" w:hAnsi="Arial" w:cs="Arial"/>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tcPr>
          <w:p w14:paraId="6BEDF910" w14:textId="77777777" w:rsidR="009A2DEA" w:rsidRDefault="009A2DEA" w:rsidP="006E44D2">
            <w:pPr>
              <w:pStyle w:val="TableParagraph"/>
              <w:spacing w:before="27"/>
              <w:ind w:left="102"/>
              <w:jc w:val="center"/>
              <w:rPr>
                <w:rFonts w:ascii="Arial" w:eastAsia="Trebuchet MS" w:hAnsi="Arial" w:cs="Arial"/>
                <w:sz w:val="16"/>
                <w:szCs w:val="16"/>
              </w:rPr>
            </w:pPr>
          </w:p>
          <w:p w14:paraId="2378C4B0" w14:textId="77777777" w:rsidR="009A2DEA" w:rsidRPr="008C6D8F" w:rsidRDefault="009A2DEA" w:rsidP="006E44D2">
            <w:pPr>
              <w:pStyle w:val="TableParagraph"/>
              <w:spacing w:before="27"/>
              <w:ind w:left="102"/>
              <w:jc w:val="center"/>
              <w:rPr>
                <w:rFonts w:ascii="Arial" w:eastAsia="Trebuchet MS" w:hAnsi="Arial" w:cs="Arial"/>
                <w:sz w:val="16"/>
                <w:szCs w:val="16"/>
              </w:rPr>
            </w:pPr>
            <w:r>
              <w:rPr>
                <w:rFonts w:ascii="Arial" w:eastAsia="Trebuchet MS" w:hAnsi="Arial" w:cs="Arial"/>
                <w:sz w:val="16"/>
                <w:szCs w:val="16"/>
              </w:rPr>
              <w:t>1 090 €</w:t>
            </w:r>
          </w:p>
        </w:tc>
      </w:tr>
    </w:tbl>
    <w:p w14:paraId="15649CF6" w14:textId="360B772C" w:rsidR="009A2DEA" w:rsidRDefault="009A2DEA" w:rsidP="009A2DEA">
      <w:pPr>
        <w:spacing w:line="200" w:lineRule="exact"/>
        <w:ind w:firstLine="567"/>
        <w:jc w:val="both"/>
        <w:rPr>
          <w:rFonts w:ascii="Arial" w:hAnsi="Arial" w:cs="Arial"/>
          <w:sz w:val="20"/>
          <w:szCs w:val="20"/>
        </w:rPr>
      </w:pPr>
      <w:bookmarkStart w:id="15" w:name="_Hlk128579380"/>
    </w:p>
    <w:p w14:paraId="4FE64084" w14:textId="77777777" w:rsidR="009A2DEA" w:rsidRDefault="009A2DEA" w:rsidP="009A2DEA">
      <w:pPr>
        <w:spacing w:line="200" w:lineRule="exact"/>
        <w:ind w:firstLine="567"/>
        <w:jc w:val="both"/>
        <w:rPr>
          <w:rFonts w:ascii="Arial" w:hAnsi="Arial" w:cs="Arial"/>
          <w:sz w:val="20"/>
          <w:szCs w:val="20"/>
        </w:rPr>
      </w:pPr>
    </w:p>
    <w:p w14:paraId="221FE8EF"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21888D6E"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23E42120"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44F149E6"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3CE626A7"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2904A402"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5D55003B"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33BF134F"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7A74AFC1"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0AAB4087"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6651AACF"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75599B8D"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73D19E58" w14:textId="77777777" w:rsidR="00CF4D93" w:rsidRDefault="00CF4D93" w:rsidP="00CF4D93">
      <w:pPr>
        <w:spacing w:line="200" w:lineRule="exact"/>
        <w:jc w:val="both"/>
        <w:rPr>
          <w:rStyle w:val="lev"/>
          <w:rFonts w:ascii="Arial" w:hAnsi="Arial" w:cs="Arial"/>
          <w:b w:val="0"/>
          <w:bCs w:val="0"/>
          <w:color w:val="4F81BD" w:themeColor="accent1"/>
          <w:sz w:val="20"/>
          <w:szCs w:val="20"/>
          <w:u w:val="single"/>
        </w:rPr>
      </w:pPr>
    </w:p>
    <w:p w14:paraId="4F45D5CE" w14:textId="09B159E0" w:rsidR="009A2DEA" w:rsidRDefault="009A2DEA" w:rsidP="00CF4D93">
      <w:pPr>
        <w:spacing w:line="200" w:lineRule="exact"/>
        <w:jc w:val="both"/>
        <w:rPr>
          <w:rFonts w:ascii="Arial" w:hAnsi="Arial" w:cs="Arial"/>
          <w:i/>
          <w:iCs/>
          <w:color w:val="4F81BD" w:themeColor="accent1"/>
          <w:sz w:val="20"/>
          <w:szCs w:val="20"/>
        </w:rPr>
      </w:pPr>
      <w:r w:rsidRPr="009C49E7">
        <w:rPr>
          <w:rStyle w:val="lev"/>
          <w:rFonts w:ascii="Arial" w:hAnsi="Arial" w:cs="Arial"/>
          <w:b w:val="0"/>
          <w:bCs w:val="0"/>
          <w:color w:val="4F81BD" w:themeColor="accent1"/>
          <w:sz w:val="20"/>
          <w:szCs w:val="20"/>
          <w:u w:val="single"/>
        </w:rPr>
        <w:lastRenderedPageBreak/>
        <w:t>A indiquer dans les visas sur la première page</w:t>
      </w:r>
      <w:bookmarkEnd w:id="15"/>
      <w:r w:rsidRPr="009C49E7">
        <w:rPr>
          <w:rStyle w:val="lev"/>
          <w:rFonts w:cs="Arial"/>
          <w:b w:val="0"/>
          <w:bCs w:val="0"/>
          <w:color w:val="4F81BD" w:themeColor="accent1"/>
          <w:u w:val="single"/>
        </w:rPr>
        <w:t> </w:t>
      </w:r>
      <w:r w:rsidRPr="00EE76BA">
        <w:rPr>
          <w:rFonts w:ascii="Arial" w:hAnsi="Arial" w:cs="Arial"/>
          <w:i/>
          <w:iCs/>
          <w:color w:val="4F81BD" w:themeColor="accent1"/>
          <w:sz w:val="20"/>
          <w:szCs w:val="20"/>
        </w:rPr>
        <w:t xml:space="preserve">: </w:t>
      </w:r>
      <w:r w:rsidRPr="00FD275E">
        <w:rPr>
          <w:rFonts w:ascii="Arial" w:hAnsi="Arial" w:cs="Arial"/>
          <w:i/>
          <w:iCs/>
          <w:color w:val="4F81BD" w:themeColor="accent1"/>
          <w:sz w:val="20"/>
          <w:szCs w:val="20"/>
        </w:rPr>
        <w:t>Arrêté du 31 mai 2016 pris pour l’application aux corps d’infirmiers relevant de la catégorie B des dispositions du décret n° 2014-513 du 20 mai 2014 portant création d’un régime indemnitaire tenant compte des fonctions, des sujétions, de l’expertise et de l’engagement professionnel dans la fonction publique de l’Etat</w:t>
      </w:r>
      <w:r>
        <w:rPr>
          <w:rFonts w:ascii="Arial" w:hAnsi="Arial" w:cs="Arial"/>
          <w:i/>
          <w:iCs/>
          <w:color w:val="4F81BD" w:themeColor="accent1"/>
          <w:sz w:val="20"/>
          <w:szCs w:val="20"/>
        </w:rPr>
        <w:t>,</w:t>
      </w:r>
    </w:p>
    <w:p w14:paraId="45280F1C" w14:textId="77777777" w:rsidR="009A2DEA" w:rsidRPr="00FD275E" w:rsidRDefault="009A2DEA" w:rsidP="009A2DEA">
      <w:pPr>
        <w:pStyle w:val="Paragraphedeliste"/>
        <w:jc w:val="both"/>
        <w:rPr>
          <w:rFonts w:ascii="Arial" w:hAnsi="Arial" w:cs="Arial"/>
          <w:i/>
          <w:iCs/>
          <w:color w:val="4F81BD" w:themeColor="accent1"/>
          <w:sz w:val="20"/>
          <w:szCs w:val="20"/>
        </w:rPr>
      </w:pPr>
    </w:p>
    <w:tbl>
      <w:tblPr>
        <w:tblStyle w:val="TableNormal"/>
        <w:tblW w:w="5000" w:type="pct"/>
        <w:tblLook w:val="01E0" w:firstRow="1" w:lastRow="1" w:firstColumn="1" w:lastColumn="1" w:noHBand="0" w:noVBand="0"/>
      </w:tblPr>
      <w:tblGrid>
        <w:gridCol w:w="1262"/>
        <w:gridCol w:w="2448"/>
        <w:gridCol w:w="1447"/>
        <w:gridCol w:w="1650"/>
        <w:gridCol w:w="2691"/>
        <w:gridCol w:w="1650"/>
        <w:gridCol w:w="1562"/>
        <w:gridCol w:w="2457"/>
      </w:tblGrid>
      <w:tr w:rsidR="009A2DEA" w:rsidRPr="008C6D8F" w14:paraId="5699EC81"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2CD885C2"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 xml:space="preserve"> AUXILIAIRES DE PUERICULTURE</w:t>
            </w:r>
            <w:r>
              <w:rPr>
                <w:rFonts w:ascii="Arial" w:eastAsia="Trebuchet MS" w:hAnsi="Arial" w:cs="Arial"/>
                <w:b/>
                <w:bCs/>
                <w:sz w:val="16"/>
                <w:szCs w:val="16"/>
              </w:rPr>
              <w:t xml:space="preserve"> ET AIDE-SOIGNANT</w:t>
            </w:r>
          </w:p>
        </w:tc>
        <w:tc>
          <w:tcPr>
            <w:tcW w:w="1907" w:type="pct"/>
            <w:gridSpan w:val="3"/>
            <w:tcBorders>
              <w:top w:val="single" w:sz="5" w:space="0" w:color="000000"/>
              <w:left w:val="single" w:sz="5" w:space="0" w:color="000000"/>
              <w:bottom w:val="single" w:sz="5" w:space="0" w:color="000000"/>
              <w:right w:val="single" w:sz="5" w:space="0" w:color="000000"/>
            </w:tcBorders>
            <w:vAlign w:val="center"/>
          </w:tcPr>
          <w:p w14:paraId="09901C20"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70" w:type="pct"/>
            <w:gridSpan w:val="3"/>
            <w:tcBorders>
              <w:top w:val="single" w:sz="5" w:space="0" w:color="000000"/>
              <w:left w:val="single" w:sz="5" w:space="0" w:color="000000"/>
              <w:bottom w:val="single" w:sz="5" w:space="0" w:color="000000"/>
              <w:right w:val="single" w:sz="5" w:space="0" w:color="000000"/>
            </w:tcBorders>
          </w:tcPr>
          <w:p w14:paraId="7893B763" w14:textId="77777777" w:rsidR="009A2DEA" w:rsidRDefault="009A2DEA" w:rsidP="006E44D2">
            <w:pPr>
              <w:pStyle w:val="TableParagraph"/>
              <w:ind w:left="38"/>
              <w:jc w:val="center"/>
              <w:rPr>
                <w:rFonts w:ascii="Arial" w:eastAsia="Trebuchet MS" w:hAnsi="Arial" w:cs="Arial"/>
                <w:b/>
                <w:bCs/>
                <w:sz w:val="16"/>
                <w:szCs w:val="16"/>
              </w:rPr>
            </w:pPr>
          </w:p>
          <w:p w14:paraId="55EF40E8"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48292D7F" w14:textId="77777777" w:rsidTr="006E44D2">
        <w:trPr>
          <w:trHeight w:hRule="exact" w:val="612"/>
        </w:trPr>
        <w:tc>
          <w:tcPr>
            <w:tcW w:w="416" w:type="pct"/>
            <w:tcBorders>
              <w:top w:val="single" w:sz="5" w:space="0" w:color="000000"/>
              <w:left w:val="single" w:sz="5" w:space="0" w:color="000000"/>
              <w:bottom w:val="single" w:sz="5" w:space="0" w:color="000000"/>
              <w:right w:val="single" w:sz="5" w:space="0" w:color="000000"/>
            </w:tcBorders>
            <w:vAlign w:val="center"/>
          </w:tcPr>
          <w:p w14:paraId="6A13041A"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76914138" w14:textId="77777777" w:rsidR="009A2DEA" w:rsidRPr="008C6D8F" w:rsidRDefault="009A2DEA" w:rsidP="006E44D2">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3D7FF123"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7052A5DA"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7" w:type="pct"/>
            <w:tcBorders>
              <w:top w:val="single" w:sz="5" w:space="0" w:color="000000"/>
              <w:left w:val="single" w:sz="5" w:space="0" w:color="000000"/>
              <w:bottom w:val="single" w:sz="5" w:space="0" w:color="000000"/>
              <w:right w:val="single" w:sz="5" w:space="0" w:color="000000"/>
            </w:tcBorders>
            <w:vAlign w:val="center"/>
          </w:tcPr>
          <w:p w14:paraId="2DB189BE"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0EFE0715"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15" w:type="pct"/>
            <w:tcBorders>
              <w:top w:val="single" w:sz="5" w:space="0" w:color="000000"/>
              <w:left w:val="single" w:sz="5" w:space="0" w:color="000000"/>
              <w:bottom w:val="single" w:sz="5" w:space="0" w:color="000000"/>
              <w:right w:val="single" w:sz="5" w:space="0" w:color="000000"/>
            </w:tcBorders>
            <w:vAlign w:val="center"/>
          </w:tcPr>
          <w:p w14:paraId="426267ED"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5439CAE2"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34AFCA22" w14:textId="77777777" w:rsidTr="006E44D2">
        <w:trPr>
          <w:trHeight w:val="391"/>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C34277"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D9CD8F" w14:textId="77777777" w:rsidR="009A2DEA" w:rsidRPr="008C6D8F" w:rsidRDefault="009A2DEA" w:rsidP="006E44D2">
            <w:pPr>
              <w:pStyle w:val="TableParagraph"/>
              <w:spacing w:before="29" w:line="208" w:lineRule="exact"/>
              <w:ind w:left="102"/>
              <w:jc w:val="both"/>
              <w:rPr>
                <w:rFonts w:ascii="Arial" w:eastAsia="Trebuchet MS" w:hAnsi="Arial" w:cs="Arial"/>
                <w:i/>
                <w:sz w:val="16"/>
                <w:szCs w:val="16"/>
              </w:rPr>
            </w:pPr>
            <w:r w:rsidRPr="008C6D8F">
              <w:rPr>
                <w:rFonts w:ascii="Arial" w:eastAsia="Trebuchet MS" w:hAnsi="Arial" w:cs="Arial"/>
                <w:i/>
                <w:sz w:val="16"/>
                <w:szCs w:val="16"/>
              </w:rPr>
              <w:t>Emplois à préciser</w:t>
            </w:r>
            <w:r w:rsidRPr="008C6D8F">
              <w:rPr>
                <w:rFonts w:ascii="Arial" w:eastAsia="Trebuchet MS" w:hAnsi="Arial" w:cs="Arial"/>
                <w:i/>
                <w:spacing w:val="-1"/>
                <w:sz w:val="16"/>
                <w:szCs w:val="16"/>
              </w:rPr>
              <w:t>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AFCA61"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23F3C681"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12FF7B" w14:textId="77777777" w:rsidR="009A2DEA" w:rsidRPr="008C6D8F" w:rsidRDefault="009A2DEA" w:rsidP="006E44D2">
            <w:pPr>
              <w:pStyle w:val="TableParagraph"/>
              <w:ind w:left="102"/>
              <w:jc w:val="center"/>
              <w:rPr>
                <w:rFonts w:ascii="Arial" w:eastAsia="Trebuchet MS" w:hAnsi="Arial" w:cs="Arial"/>
                <w:sz w:val="16"/>
                <w:szCs w:val="16"/>
              </w:rPr>
            </w:pPr>
            <w:r>
              <w:rPr>
                <w:rFonts w:ascii="Arial" w:eastAsia="Trebuchet MS" w:hAnsi="Arial" w:cs="Arial"/>
                <w:spacing w:val="-1"/>
                <w:sz w:val="16"/>
                <w:szCs w:val="16"/>
              </w:rPr>
              <w:t>9 000</w:t>
            </w:r>
            <w:r w:rsidRPr="008C6D8F">
              <w:rPr>
                <w:rFonts w:ascii="Arial" w:eastAsia="Trebuchet MS" w:hAnsi="Arial" w:cs="Arial"/>
                <w:sz w:val="16"/>
                <w:szCs w:val="16"/>
              </w:rPr>
              <w:t xml:space="preserve"> €</w:t>
            </w:r>
          </w:p>
        </w:tc>
        <w:tc>
          <w:tcPr>
            <w:tcW w:w="544" w:type="pct"/>
            <w:tcBorders>
              <w:top w:val="single" w:sz="5" w:space="0" w:color="000000"/>
              <w:left w:val="single" w:sz="5" w:space="0" w:color="000000"/>
              <w:bottom w:val="single" w:sz="5" w:space="0" w:color="000000"/>
              <w:right w:val="single" w:sz="5" w:space="0" w:color="000000"/>
            </w:tcBorders>
            <w:vAlign w:val="center"/>
          </w:tcPr>
          <w:p w14:paraId="25DFE980" w14:textId="5F4481E5" w:rsidR="009A2DEA" w:rsidRDefault="004379AC" w:rsidP="006E44D2">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1A0DA8D9" w14:textId="77777777" w:rsidR="009A2DEA" w:rsidRDefault="009A2DEA" w:rsidP="006E44D2">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tcPr>
          <w:p w14:paraId="19133C0A" w14:textId="77777777" w:rsidR="009A2DEA" w:rsidRDefault="009A2DEA" w:rsidP="006E44D2">
            <w:pPr>
              <w:pStyle w:val="TableParagraph"/>
              <w:ind w:left="102"/>
              <w:jc w:val="center"/>
              <w:rPr>
                <w:rFonts w:ascii="Arial" w:eastAsia="Trebuchet MS" w:hAnsi="Arial" w:cs="Arial"/>
                <w:spacing w:val="-1"/>
                <w:sz w:val="16"/>
                <w:szCs w:val="16"/>
              </w:rPr>
            </w:pPr>
          </w:p>
          <w:p w14:paraId="11F30FBF" w14:textId="77777777" w:rsidR="009A2DEA" w:rsidRDefault="009A2DEA" w:rsidP="006E44D2">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1 230 €</w:t>
            </w:r>
          </w:p>
        </w:tc>
      </w:tr>
      <w:tr w:rsidR="009A2DEA" w:rsidRPr="008C6D8F" w14:paraId="0099DAEF" w14:textId="77777777" w:rsidTr="006E44D2">
        <w:trPr>
          <w:trHeight w:val="391"/>
        </w:trPr>
        <w:tc>
          <w:tcPr>
            <w:tcW w:w="4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EA5996"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7BA428" w14:textId="77777777" w:rsidR="009A2DEA" w:rsidRPr="008C6D8F" w:rsidRDefault="009A2DEA" w:rsidP="006E44D2">
            <w:pPr>
              <w:pStyle w:val="TableParagraph"/>
              <w:spacing w:before="26"/>
              <w:ind w:left="102"/>
              <w:jc w:val="both"/>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559C79" w14:textId="77777777" w:rsidR="009A2DEA" w:rsidRPr="00017679" w:rsidRDefault="009A2DEA" w:rsidP="006E44D2">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4" w:type="pct"/>
            <w:tcBorders>
              <w:top w:val="single" w:sz="5" w:space="0" w:color="000000"/>
              <w:left w:val="single" w:sz="5" w:space="0" w:color="000000"/>
              <w:bottom w:val="single" w:sz="5" w:space="0" w:color="000000"/>
              <w:right w:val="single" w:sz="5" w:space="0" w:color="000000"/>
            </w:tcBorders>
            <w:vAlign w:val="center"/>
          </w:tcPr>
          <w:p w14:paraId="3860B73B"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623423" w14:textId="77777777" w:rsidR="009A2DEA" w:rsidRPr="008C6D8F" w:rsidRDefault="009A2DEA" w:rsidP="006E44D2">
            <w:pPr>
              <w:pStyle w:val="TableParagraph"/>
              <w:spacing w:before="26"/>
              <w:ind w:left="102"/>
              <w:jc w:val="center"/>
              <w:rPr>
                <w:rFonts w:ascii="Arial" w:eastAsia="Trebuchet MS" w:hAnsi="Arial" w:cs="Arial"/>
                <w:sz w:val="16"/>
                <w:szCs w:val="16"/>
              </w:rPr>
            </w:pPr>
            <w:r>
              <w:rPr>
                <w:rFonts w:ascii="Arial" w:eastAsia="Trebuchet MS" w:hAnsi="Arial" w:cs="Arial"/>
                <w:spacing w:val="-1"/>
                <w:sz w:val="16"/>
                <w:szCs w:val="16"/>
              </w:rPr>
              <w:t>8 010</w:t>
            </w:r>
            <w:r w:rsidRPr="008C6D8F">
              <w:rPr>
                <w:rFonts w:ascii="Arial" w:eastAsia="Trebuchet MS" w:hAnsi="Arial" w:cs="Arial"/>
                <w:sz w:val="16"/>
                <w:szCs w:val="16"/>
              </w:rPr>
              <w:t xml:space="preserve"> €</w:t>
            </w:r>
          </w:p>
        </w:tc>
        <w:tc>
          <w:tcPr>
            <w:tcW w:w="544" w:type="pct"/>
            <w:tcBorders>
              <w:top w:val="single" w:sz="5" w:space="0" w:color="000000"/>
              <w:left w:val="single" w:sz="5" w:space="0" w:color="000000"/>
              <w:bottom w:val="single" w:sz="5" w:space="0" w:color="000000"/>
              <w:right w:val="single" w:sz="5" w:space="0" w:color="000000"/>
            </w:tcBorders>
            <w:vAlign w:val="center"/>
          </w:tcPr>
          <w:p w14:paraId="5F771D85" w14:textId="7C137A7B" w:rsidR="009A2DEA" w:rsidRDefault="004379AC"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77B46C6D" w14:textId="77777777" w:rsidR="009A2DEA" w:rsidRDefault="009A2DEA" w:rsidP="006E44D2">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tcPr>
          <w:p w14:paraId="5FB08E20" w14:textId="77777777" w:rsidR="009A2DEA" w:rsidRDefault="009A2DEA" w:rsidP="006E44D2">
            <w:pPr>
              <w:pStyle w:val="TableParagraph"/>
              <w:spacing w:before="26"/>
              <w:ind w:left="102"/>
              <w:jc w:val="center"/>
              <w:rPr>
                <w:rFonts w:ascii="Arial" w:eastAsia="Trebuchet MS" w:hAnsi="Arial" w:cs="Arial"/>
                <w:spacing w:val="-1"/>
                <w:sz w:val="16"/>
                <w:szCs w:val="16"/>
              </w:rPr>
            </w:pPr>
          </w:p>
          <w:p w14:paraId="13495DA2" w14:textId="77777777" w:rsidR="009A2DEA" w:rsidRDefault="009A2DEA" w:rsidP="006E44D2">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1 090 €</w:t>
            </w:r>
          </w:p>
        </w:tc>
      </w:tr>
    </w:tbl>
    <w:p w14:paraId="234DBB9A" w14:textId="77777777" w:rsidR="009A2DEA" w:rsidRDefault="009A2DEA" w:rsidP="009A2DEA">
      <w:pPr>
        <w:spacing w:line="200" w:lineRule="exact"/>
        <w:jc w:val="both"/>
        <w:rPr>
          <w:rFonts w:ascii="Arial" w:hAnsi="Arial" w:cs="Arial"/>
          <w:sz w:val="20"/>
          <w:szCs w:val="20"/>
        </w:rPr>
      </w:pPr>
    </w:p>
    <w:p w14:paraId="7822D7E9" w14:textId="77777777" w:rsidR="009A2DEA" w:rsidRDefault="009A2DEA" w:rsidP="009A2DEA">
      <w:pPr>
        <w:spacing w:line="200" w:lineRule="exact"/>
        <w:jc w:val="both"/>
        <w:rPr>
          <w:rFonts w:ascii="Arial" w:hAnsi="Arial" w:cs="Arial"/>
          <w:sz w:val="20"/>
          <w:szCs w:val="20"/>
        </w:rPr>
      </w:pPr>
    </w:p>
    <w:p w14:paraId="6BC20518" w14:textId="77777777" w:rsidR="009A2DEA" w:rsidRPr="008C6D8F" w:rsidRDefault="009A2DEA" w:rsidP="00AE05D8">
      <w:pPr>
        <w:pStyle w:val="Titre4"/>
        <w:numPr>
          <w:ilvl w:val="0"/>
          <w:numId w:val="20"/>
        </w:numPr>
      </w:pPr>
      <w:r w:rsidRPr="008C6D8F">
        <w:t>Catégorie C</w:t>
      </w:r>
    </w:p>
    <w:p w14:paraId="0D4A68E0" w14:textId="77777777" w:rsidR="009A2DEA" w:rsidRPr="008C6D8F" w:rsidRDefault="009A2DEA" w:rsidP="009A2DEA">
      <w:pPr>
        <w:jc w:val="both"/>
        <w:rPr>
          <w:rFonts w:ascii="Arial" w:eastAsia="Trebuchet MS" w:hAnsi="Arial" w:cs="Arial"/>
          <w:sz w:val="20"/>
          <w:szCs w:val="20"/>
        </w:rPr>
      </w:pPr>
    </w:p>
    <w:p w14:paraId="7AA6164A" w14:textId="77777777" w:rsidR="009A2DEA" w:rsidRPr="004A52B2" w:rsidRDefault="009A2DEA" w:rsidP="009A2DEA">
      <w:pPr>
        <w:pStyle w:val="Paragraphedeliste"/>
        <w:jc w:val="both"/>
        <w:rPr>
          <w:rFonts w:ascii="Arial" w:hAnsi="Arial" w:cs="Arial"/>
          <w:i/>
          <w:color w:val="4F81BD" w:themeColor="accent1"/>
          <w:sz w:val="20"/>
          <w:szCs w:val="20"/>
        </w:rPr>
      </w:pPr>
      <w:r w:rsidRPr="009C49E7">
        <w:rPr>
          <w:rStyle w:val="lev"/>
          <w:rFonts w:ascii="Arial" w:hAnsi="Arial" w:cs="Arial"/>
          <w:b w:val="0"/>
          <w:bCs w:val="0"/>
          <w:color w:val="4F81BD" w:themeColor="accent1"/>
          <w:sz w:val="20"/>
          <w:szCs w:val="20"/>
          <w:u w:val="single"/>
        </w:rPr>
        <w:t>*A indiquer dans les visas sur la première page</w:t>
      </w:r>
      <w:r>
        <w:rPr>
          <w:rFonts w:ascii="Arial" w:hAnsi="Arial" w:cs="Arial"/>
          <w:iCs/>
          <w:color w:val="FF0000"/>
          <w:sz w:val="20"/>
          <w:szCs w:val="20"/>
        </w:rPr>
        <w:t> </w:t>
      </w:r>
      <w:r w:rsidRPr="004A52B2">
        <w:rPr>
          <w:rFonts w:ascii="Arial" w:hAnsi="Arial" w:cs="Arial"/>
          <w:i/>
          <w:color w:val="4F81BD" w:themeColor="accent1"/>
          <w:sz w:val="20"/>
          <w:szCs w:val="20"/>
        </w:rPr>
        <w:t xml:space="preserve">: Arrêtés du 20 mai 2014 et du 26 novembre 2014 pris pour l’application du décret n°2014-513 aux corps des </w:t>
      </w:r>
      <w:r w:rsidRPr="002961A7">
        <w:rPr>
          <w:rFonts w:ascii="Arial" w:hAnsi="Arial" w:cs="Arial"/>
          <w:bCs/>
          <w:i/>
          <w:color w:val="4F81BD" w:themeColor="accent1"/>
          <w:sz w:val="20"/>
          <w:szCs w:val="20"/>
        </w:rPr>
        <w:t>adjoints administratifs des administrations</w:t>
      </w:r>
      <w:r w:rsidRPr="004A52B2">
        <w:rPr>
          <w:rFonts w:ascii="Arial" w:hAnsi="Arial" w:cs="Arial"/>
          <w:i/>
          <w:color w:val="4F81BD" w:themeColor="accent1"/>
          <w:sz w:val="20"/>
          <w:szCs w:val="20"/>
        </w:rPr>
        <w:t xml:space="preserve"> dont le régime indemnitaire est pris en référence pour les adjoints administratifs territoriaux.</w:t>
      </w:r>
    </w:p>
    <w:p w14:paraId="50B20892" w14:textId="77777777" w:rsidR="009A2DEA" w:rsidRDefault="009A2DEA" w:rsidP="009A2DEA">
      <w:pPr>
        <w:pStyle w:val="Corpsdetexte"/>
        <w:spacing w:before="38"/>
        <w:ind w:left="0" w:right="111"/>
        <w:jc w:val="both"/>
        <w:rPr>
          <w:rFonts w:cs="Arial"/>
          <w:i/>
          <w:color w:val="4F81BD" w:themeColor="accent1"/>
        </w:rPr>
      </w:pPr>
      <w:r w:rsidRPr="004A52B2">
        <w:rPr>
          <w:rFonts w:cs="Arial"/>
          <w:i/>
          <w:color w:val="4F81BD" w:themeColor="accent1"/>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 l’Etat,</w:t>
      </w:r>
    </w:p>
    <w:p w14:paraId="58FFB443" w14:textId="77777777" w:rsidR="009A2DEA" w:rsidRPr="008C6D8F" w:rsidRDefault="009A2DEA" w:rsidP="009A2DEA">
      <w:pPr>
        <w:pStyle w:val="Corpsdetexte"/>
        <w:spacing w:before="38"/>
        <w:ind w:left="0" w:right="111"/>
        <w:jc w:val="both"/>
        <w:rPr>
          <w:rFonts w:cs="Arial"/>
          <w:iCs/>
          <w:sz w:val="18"/>
          <w:szCs w:val="18"/>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703D9D99" w14:textId="77777777" w:rsidTr="00CF4D93">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64B34568" w14:textId="77777777" w:rsidR="009A2DEA" w:rsidRPr="008C6D8F" w:rsidRDefault="009A2DEA" w:rsidP="00CF4D93">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ADJOINTS ADMINISTRATIFS TERRITORIAUX</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4C7A832B" w14:textId="77777777" w:rsidR="009A2DEA" w:rsidRPr="008C6D8F" w:rsidRDefault="009A2DEA" w:rsidP="00CF4D93">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vAlign w:val="center"/>
          </w:tcPr>
          <w:p w14:paraId="1306E10A" w14:textId="77777777" w:rsidR="009A2DEA" w:rsidRDefault="009A2DEA" w:rsidP="00CF4D93">
            <w:pPr>
              <w:pStyle w:val="TableParagraph"/>
              <w:ind w:left="38"/>
              <w:jc w:val="center"/>
              <w:rPr>
                <w:rFonts w:ascii="Arial" w:eastAsia="Trebuchet MS" w:hAnsi="Arial" w:cs="Arial"/>
                <w:b/>
                <w:bCs/>
                <w:sz w:val="16"/>
                <w:szCs w:val="16"/>
              </w:rPr>
            </w:pPr>
          </w:p>
          <w:p w14:paraId="09F3FD00" w14:textId="77777777" w:rsidR="009A2DEA" w:rsidRPr="008C6D8F" w:rsidRDefault="009A2DEA" w:rsidP="00CF4D93">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34CAD44D" w14:textId="77777777" w:rsidTr="00CF4D93">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06D3E40E"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09E0AF1A"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0BAA2CE6" w14:textId="77777777" w:rsidR="009A2DEA" w:rsidRPr="008C6D8F" w:rsidRDefault="009A2DEA" w:rsidP="00CF4D93">
            <w:pPr>
              <w:pStyle w:val="TableParagraph"/>
              <w:ind w:left="38"/>
              <w:jc w:val="center"/>
              <w:rPr>
                <w:rFonts w:ascii="Arial" w:eastAsia="Trebuchet MS" w:hAnsi="Arial" w:cs="Arial"/>
                <w:b/>
                <w:bCs/>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1A892CBA"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1B85A5C0"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713489D8"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07990E2C"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15C15447"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097E9F68" w14:textId="77777777" w:rsidTr="00CF4D93">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3F63C3" w14:textId="77777777" w:rsidR="009A2DEA" w:rsidRPr="008C6D8F" w:rsidRDefault="009A2DEA" w:rsidP="00CF4D93">
            <w:pPr>
              <w:pStyle w:val="TableParagraph"/>
              <w:ind w:left="102"/>
              <w:jc w:val="center"/>
              <w:rPr>
                <w:rFonts w:ascii="Arial" w:eastAsia="Trebuchet MS" w:hAnsi="Arial" w:cs="Arial"/>
                <w:sz w:val="18"/>
                <w:szCs w:val="18"/>
              </w:rPr>
            </w:pPr>
            <w:r w:rsidRPr="008C6D8F">
              <w:rPr>
                <w:rFonts w:ascii="Arial" w:eastAsia="Trebuchet MS" w:hAnsi="Arial" w:cs="Arial"/>
                <w:sz w:val="18"/>
                <w:szCs w:val="18"/>
              </w:rPr>
              <w:t>G</w:t>
            </w:r>
            <w:r w:rsidRPr="008C6D8F">
              <w:rPr>
                <w:rFonts w:ascii="Arial" w:eastAsia="Trebuchet MS" w:hAnsi="Arial" w:cs="Arial"/>
                <w:spacing w:val="-1"/>
                <w:sz w:val="18"/>
                <w:szCs w:val="18"/>
              </w:rPr>
              <w:t>ro</w:t>
            </w:r>
            <w:r w:rsidRPr="008C6D8F">
              <w:rPr>
                <w:rFonts w:ascii="Arial" w:eastAsia="Trebuchet MS" w:hAnsi="Arial" w:cs="Arial"/>
                <w:sz w:val="18"/>
                <w:szCs w:val="18"/>
              </w:rPr>
              <w:t>upe</w:t>
            </w:r>
            <w:r w:rsidRPr="008C6D8F">
              <w:rPr>
                <w:rFonts w:ascii="Arial" w:eastAsia="Trebuchet MS" w:hAnsi="Arial" w:cs="Arial"/>
                <w:spacing w:val="-4"/>
                <w:sz w:val="18"/>
                <w:szCs w:val="18"/>
              </w:rPr>
              <w:t xml:space="preserve"> </w:t>
            </w:r>
            <w:r w:rsidRPr="008C6D8F">
              <w:rPr>
                <w:rFonts w:ascii="Arial" w:eastAsia="Trebuchet MS" w:hAnsi="Arial" w:cs="Arial"/>
                <w:sz w:val="18"/>
                <w:szCs w:val="18"/>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E32F37" w14:textId="77777777" w:rsidR="009A2DEA" w:rsidRPr="008C6D8F" w:rsidRDefault="009A2DEA" w:rsidP="00CF4D93">
            <w:pPr>
              <w:pStyle w:val="TableParagraph"/>
              <w:spacing w:before="27" w:line="239" w:lineRule="auto"/>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cr</w:t>
            </w:r>
            <w:r w:rsidRPr="008C6D8F">
              <w:rPr>
                <w:rFonts w:ascii="Arial" w:eastAsia="Trebuchet MS" w:hAnsi="Arial" w:cs="Arial"/>
                <w:i/>
                <w:sz w:val="16"/>
                <w:szCs w:val="16"/>
              </w:rPr>
              <w:t>ét</w:t>
            </w:r>
            <w:r w:rsidRPr="008C6D8F">
              <w:rPr>
                <w:rFonts w:ascii="Arial" w:eastAsia="Trebuchet MS" w:hAnsi="Arial" w:cs="Arial"/>
                <w:i/>
                <w:spacing w:val="-1"/>
                <w:sz w:val="16"/>
                <w:szCs w:val="16"/>
              </w:rPr>
              <w:t>aria</w:t>
            </w:r>
            <w:r w:rsidRPr="008C6D8F">
              <w:rPr>
                <w:rFonts w:ascii="Arial" w:eastAsia="Trebuchet MS" w:hAnsi="Arial" w:cs="Arial"/>
                <w:i/>
                <w:sz w:val="16"/>
                <w:szCs w:val="16"/>
              </w:rPr>
              <w:t>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mai</w:t>
            </w:r>
            <w:r w:rsidRPr="008C6D8F">
              <w:rPr>
                <w:rFonts w:ascii="Arial" w:eastAsia="Trebuchet MS" w:hAnsi="Arial" w:cs="Arial"/>
                <w:i/>
                <w:spacing w:val="2"/>
                <w:sz w:val="16"/>
                <w:szCs w:val="16"/>
              </w:rPr>
              <w:t>r</w:t>
            </w:r>
            <w:r w:rsidRPr="008C6D8F">
              <w:rPr>
                <w:rFonts w:ascii="Arial" w:eastAsia="Trebuchet MS" w:hAnsi="Arial" w:cs="Arial"/>
                <w:i/>
                <w:spacing w:val="-1"/>
                <w:sz w:val="16"/>
                <w:szCs w:val="16"/>
              </w:rPr>
              <w:t>i</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c</w:t>
            </w:r>
            <w:r w:rsidRPr="008C6D8F">
              <w:rPr>
                <w:rFonts w:ascii="Arial" w:eastAsia="Trebuchet MS" w:hAnsi="Arial" w:cs="Arial"/>
                <w:i/>
                <w:sz w:val="16"/>
                <w:szCs w:val="16"/>
              </w:rPr>
              <w:t>hef</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z w:val="16"/>
                <w:szCs w:val="16"/>
              </w:rPr>
              <w:t>équ</w:t>
            </w:r>
            <w:r w:rsidRPr="008C6D8F">
              <w:rPr>
                <w:rFonts w:ascii="Arial" w:eastAsia="Trebuchet MS" w:hAnsi="Arial" w:cs="Arial"/>
                <w:i/>
                <w:spacing w:val="-1"/>
                <w:sz w:val="16"/>
                <w:szCs w:val="16"/>
              </w:rPr>
              <w:t>i</w:t>
            </w:r>
            <w:r w:rsidRPr="008C6D8F">
              <w:rPr>
                <w:rFonts w:ascii="Arial" w:eastAsia="Trebuchet MS" w:hAnsi="Arial" w:cs="Arial"/>
                <w:i/>
                <w:sz w:val="16"/>
                <w:szCs w:val="16"/>
              </w:rPr>
              <w:t>pe,</w:t>
            </w:r>
            <w:r w:rsidRPr="008C6D8F">
              <w:rPr>
                <w:rFonts w:ascii="Arial" w:eastAsia="Trebuchet MS" w:hAnsi="Arial" w:cs="Arial"/>
                <w:i/>
                <w:spacing w:val="-2"/>
                <w:sz w:val="16"/>
                <w:szCs w:val="16"/>
              </w:rPr>
              <w:t xml:space="preserve"> g</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nn</w:t>
            </w:r>
            <w:r w:rsidRPr="008C6D8F">
              <w:rPr>
                <w:rFonts w:ascii="Arial" w:eastAsia="Trebuchet MS" w:hAnsi="Arial" w:cs="Arial"/>
                <w:i/>
                <w:spacing w:val="-1"/>
                <w:sz w:val="16"/>
                <w:szCs w:val="16"/>
              </w:rPr>
              <w:t>air</w:t>
            </w:r>
            <w:r w:rsidRPr="008C6D8F">
              <w:rPr>
                <w:rFonts w:ascii="Arial" w:eastAsia="Trebuchet MS" w:hAnsi="Arial" w:cs="Arial"/>
                <w:i/>
                <w:sz w:val="16"/>
                <w:szCs w:val="16"/>
              </w:rPr>
              <w:t>e</w:t>
            </w:r>
            <w:r w:rsidRPr="008C6D8F">
              <w:rPr>
                <w:rFonts w:ascii="Arial" w:eastAsia="Times New Roman" w:hAnsi="Arial" w:cs="Arial"/>
                <w:i/>
                <w:sz w:val="16"/>
                <w:szCs w:val="16"/>
              </w:rPr>
              <w:t xml:space="preserve"> </w:t>
            </w:r>
            <w:r w:rsidRPr="008C6D8F">
              <w:rPr>
                <w:rFonts w:ascii="Arial" w:eastAsia="Trebuchet MS" w:hAnsi="Arial" w:cs="Arial"/>
                <w:i/>
                <w:spacing w:val="-1"/>
                <w:sz w:val="16"/>
                <w:szCs w:val="16"/>
              </w:rPr>
              <w:t>com</w:t>
            </w:r>
            <w:r w:rsidRPr="008C6D8F">
              <w:rPr>
                <w:rFonts w:ascii="Arial" w:eastAsia="Trebuchet MS" w:hAnsi="Arial" w:cs="Arial"/>
                <w:i/>
                <w:sz w:val="16"/>
                <w:szCs w:val="16"/>
              </w:rPr>
              <w:t>pt</w:t>
            </w:r>
            <w:r w:rsidRPr="008C6D8F">
              <w:rPr>
                <w:rFonts w:ascii="Arial" w:eastAsia="Trebuchet MS" w:hAnsi="Arial" w:cs="Arial"/>
                <w:i/>
                <w:spacing w:val="-1"/>
                <w:sz w:val="16"/>
                <w:szCs w:val="16"/>
              </w:rPr>
              <w:t>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marc</w:t>
            </w:r>
            <w:r w:rsidRPr="008C6D8F">
              <w:rPr>
                <w:rFonts w:ascii="Arial" w:eastAsia="Trebuchet MS" w:hAnsi="Arial" w:cs="Arial"/>
                <w:i/>
                <w:sz w:val="16"/>
                <w:szCs w:val="16"/>
              </w:rPr>
              <w:t>hés</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pub</w:t>
            </w:r>
            <w:r w:rsidRPr="008C6D8F">
              <w:rPr>
                <w:rFonts w:ascii="Arial" w:eastAsia="Trebuchet MS" w:hAnsi="Arial" w:cs="Arial"/>
                <w:i/>
                <w:spacing w:val="-1"/>
                <w:sz w:val="16"/>
                <w:szCs w:val="16"/>
              </w:rPr>
              <w:t>lics</w:t>
            </w:r>
            <w:r w:rsidRPr="008C6D8F">
              <w:rPr>
                <w:rFonts w:ascii="Arial" w:eastAsia="Trebuchet MS" w:hAnsi="Arial" w:cs="Arial"/>
                <w:i/>
                <w:sz w:val="16"/>
                <w:szCs w:val="16"/>
              </w:rPr>
              <w:t>,</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as</w:t>
            </w:r>
            <w:r w:rsidRPr="008C6D8F">
              <w:rPr>
                <w:rFonts w:ascii="Arial" w:eastAsia="Trebuchet MS" w:hAnsi="Arial" w:cs="Arial"/>
                <w:i/>
                <w:spacing w:val="1"/>
                <w:sz w:val="16"/>
                <w:szCs w:val="16"/>
              </w:rPr>
              <w:t>s</w:t>
            </w:r>
            <w:r w:rsidRPr="008C6D8F">
              <w:rPr>
                <w:rFonts w:ascii="Arial" w:eastAsia="Trebuchet MS" w:hAnsi="Arial" w:cs="Arial"/>
                <w:i/>
                <w:spacing w:val="-1"/>
                <w:sz w:val="16"/>
                <w:szCs w:val="16"/>
              </w:rPr>
              <w:t>is</w:t>
            </w:r>
            <w:r w:rsidRPr="008C6D8F">
              <w:rPr>
                <w:rFonts w:ascii="Arial" w:eastAsia="Trebuchet MS" w:hAnsi="Arial" w:cs="Arial"/>
                <w:i/>
                <w:sz w:val="16"/>
                <w:szCs w:val="16"/>
              </w:rPr>
              <w:t>t</w:t>
            </w:r>
            <w:r w:rsidRPr="008C6D8F">
              <w:rPr>
                <w:rFonts w:ascii="Arial" w:eastAsia="Trebuchet MS" w:hAnsi="Arial" w:cs="Arial"/>
                <w:i/>
                <w:spacing w:val="-1"/>
                <w:sz w:val="16"/>
                <w:szCs w:val="16"/>
              </w:rPr>
              <w:t>a</w:t>
            </w:r>
            <w:r w:rsidRPr="008C6D8F">
              <w:rPr>
                <w:rFonts w:ascii="Arial" w:eastAsia="Trebuchet MS" w:hAnsi="Arial" w:cs="Arial"/>
                <w:i/>
                <w:sz w:val="16"/>
                <w:szCs w:val="16"/>
              </w:rPr>
              <w:t>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1"/>
                <w:sz w:val="16"/>
                <w:szCs w:val="16"/>
              </w:rPr>
              <w:t>ir</w:t>
            </w:r>
            <w:r w:rsidRPr="008C6D8F">
              <w:rPr>
                <w:rFonts w:ascii="Arial" w:eastAsia="Trebuchet MS" w:hAnsi="Arial" w:cs="Arial"/>
                <w:i/>
                <w:sz w:val="16"/>
                <w:szCs w:val="16"/>
              </w:rPr>
              <w:t>e</w:t>
            </w:r>
            <w:r w:rsidRPr="008C6D8F">
              <w:rPr>
                <w:rFonts w:ascii="Arial" w:eastAsia="Trebuchet MS" w:hAnsi="Arial" w:cs="Arial"/>
                <w:i/>
                <w:spacing w:val="-1"/>
                <w:sz w:val="16"/>
                <w:szCs w:val="16"/>
              </w:rPr>
              <w:t>c</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imes New Roman" w:hAnsi="Arial" w:cs="Arial"/>
                <w:i/>
                <w:w w:val="99"/>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u</w:t>
            </w:r>
            <w:r w:rsidRPr="008C6D8F">
              <w:rPr>
                <w:rFonts w:ascii="Arial" w:eastAsia="Trebuchet MS" w:hAnsi="Arial" w:cs="Arial"/>
                <w:i/>
                <w:spacing w:val="1"/>
                <w:sz w:val="16"/>
                <w:szCs w:val="16"/>
              </w:rPr>
              <w:t>j</w:t>
            </w:r>
            <w:r w:rsidRPr="008C6D8F">
              <w:rPr>
                <w:rFonts w:ascii="Arial" w:eastAsia="Trebuchet MS" w:hAnsi="Arial" w:cs="Arial"/>
                <w:i/>
                <w:sz w:val="16"/>
                <w:szCs w:val="16"/>
              </w:rPr>
              <w:t>ét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qu</w:t>
            </w:r>
            <w:r w:rsidRPr="008C6D8F">
              <w:rPr>
                <w:rFonts w:ascii="Arial" w:eastAsia="Trebuchet MS" w:hAnsi="Arial" w:cs="Arial"/>
                <w:i/>
                <w:spacing w:val="-1"/>
                <w:sz w:val="16"/>
                <w:szCs w:val="16"/>
              </w:rPr>
              <w:t>ali</w:t>
            </w:r>
            <w:r w:rsidRPr="008C6D8F">
              <w:rPr>
                <w:rFonts w:ascii="Arial" w:eastAsia="Trebuchet MS" w:hAnsi="Arial" w:cs="Arial"/>
                <w:i/>
                <w:sz w:val="16"/>
                <w:szCs w:val="16"/>
              </w:rPr>
              <w:t>f</w:t>
            </w:r>
            <w:r w:rsidRPr="008C6D8F">
              <w:rPr>
                <w:rFonts w:ascii="Arial" w:eastAsia="Trebuchet MS" w:hAnsi="Arial" w:cs="Arial"/>
                <w:i/>
                <w:spacing w:val="-1"/>
                <w:sz w:val="16"/>
                <w:szCs w:val="16"/>
              </w:rPr>
              <w:t>ica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pacing w:val="2"/>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974918"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72DBD7C9"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F23174"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44601DA9" w14:textId="6BF98F05" w:rsidR="009A2DEA" w:rsidRPr="008C6D8F" w:rsidRDefault="004170C3" w:rsidP="00CF4D9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365EB33D" w14:textId="77777777" w:rsidR="009A2DEA" w:rsidRPr="008C6D8F" w:rsidRDefault="009A2DEA" w:rsidP="00CF4D93">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31118DEE" w14:textId="77777777" w:rsidR="009A2DEA" w:rsidRPr="008C6D8F" w:rsidRDefault="009A2DEA" w:rsidP="00CF4D93">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5545B6DC" w14:textId="77777777" w:rsidTr="00CF4D93">
        <w:trPr>
          <w:trHeight w:val="65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9B6183F" w14:textId="77777777" w:rsidR="009A2DEA" w:rsidRPr="008C6D8F" w:rsidRDefault="009A2DEA" w:rsidP="00CF4D93">
            <w:pPr>
              <w:pStyle w:val="TableParagraph"/>
              <w:spacing w:before="26"/>
              <w:ind w:left="102"/>
              <w:jc w:val="center"/>
              <w:rPr>
                <w:rFonts w:ascii="Arial" w:eastAsia="Trebuchet MS" w:hAnsi="Arial" w:cs="Arial"/>
                <w:sz w:val="18"/>
                <w:szCs w:val="18"/>
              </w:rPr>
            </w:pPr>
            <w:r w:rsidRPr="008C6D8F">
              <w:rPr>
                <w:rFonts w:ascii="Arial" w:eastAsia="Trebuchet MS" w:hAnsi="Arial" w:cs="Arial"/>
                <w:sz w:val="18"/>
                <w:szCs w:val="18"/>
              </w:rPr>
              <w:t>G</w:t>
            </w:r>
            <w:r w:rsidRPr="008C6D8F">
              <w:rPr>
                <w:rFonts w:ascii="Arial" w:eastAsia="Trebuchet MS" w:hAnsi="Arial" w:cs="Arial"/>
                <w:spacing w:val="-1"/>
                <w:sz w:val="18"/>
                <w:szCs w:val="18"/>
              </w:rPr>
              <w:t>ro</w:t>
            </w:r>
            <w:r w:rsidRPr="008C6D8F">
              <w:rPr>
                <w:rFonts w:ascii="Arial" w:eastAsia="Trebuchet MS" w:hAnsi="Arial" w:cs="Arial"/>
                <w:sz w:val="18"/>
                <w:szCs w:val="18"/>
              </w:rPr>
              <w:t>upe</w:t>
            </w:r>
            <w:r w:rsidRPr="008C6D8F">
              <w:rPr>
                <w:rFonts w:ascii="Arial" w:eastAsia="Trebuchet MS" w:hAnsi="Arial" w:cs="Arial"/>
                <w:spacing w:val="-4"/>
                <w:sz w:val="18"/>
                <w:szCs w:val="18"/>
              </w:rPr>
              <w:t xml:space="preserve"> </w:t>
            </w:r>
            <w:r w:rsidRPr="008C6D8F">
              <w:rPr>
                <w:rFonts w:ascii="Arial" w:eastAsia="Trebuchet MS" w:hAnsi="Arial" w:cs="Arial"/>
                <w:sz w:val="18"/>
                <w:szCs w:val="18"/>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CCFCF5" w14:textId="77777777" w:rsidR="009A2DEA" w:rsidRPr="008C6D8F" w:rsidRDefault="009A2DEA" w:rsidP="00CF4D93">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5"/>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3"/>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pacing w:val="-1"/>
                <w:sz w:val="16"/>
                <w:szCs w:val="16"/>
              </w:rPr>
              <w:t>acc</w:t>
            </w:r>
            <w:r w:rsidRPr="008C6D8F">
              <w:rPr>
                <w:rFonts w:ascii="Arial" w:eastAsia="Trebuchet MS" w:hAnsi="Arial" w:cs="Arial"/>
                <w:i/>
                <w:sz w:val="16"/>
                <w:szCs w:val="16"/>
              </w:rPr>
              <w:t>ue</w:t>
            </w:r>
            <w:r w:rsidRPr="008C6D8F">
              <w:rPr>
                <w:rFonts w:ascii="Arial" w:eastAsia="Trebuchet MS" w:hAnsi="Arial" w:cs="Arial"/>
                <w:i/>
                <w:spacing w:val="-1"/>
                <w:sz w:val="16"/>
                <w:szCs w:val="16"/>
              </w:rPr>
              <w:t>il</w:t>
            </w:r>
            <w:r w:rsidRPr="008C6D8F">
              <w:rPr>
                <w:rFonts w:ascii="Arial" w:eastAsia="Trebuchet MS" w:hAnsi="Arial" w:cs="Arial"/>
                <w:i/>
                <w:sz w:val="16"/>
                <w:szCs w:val="16"/>
              </w:rPr>
              <w:t>,</w:t>
            </w:r>
            <w:r w:rsidRPr="008C6D8F">
              <w:rPr>
                <w:rFonts w:ascii="Arial" w:eastAsia="Trebuchet MS" w:hAnsi="Arial" w:cs="Arial"/>
                <w:i/>
                <w:spacing w:val="-2"/>
                <w:sz w:val="16"/>
                <w:szCs w:val="16"/>
              </w:rPr>
              <w:t xml:space="preserve"> horaires atypiques</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111534" w14:textId="77777777" w:rsidR="009A2DEA" w:rsidRPr="00017679" w:rsidRDefault="009A2DEA" w:rsidP="00CF4D93">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12672956"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A9799F"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72AB9722" w14:textId="1F85464B" w:rsidR="009A2DEA" w:rsidRPr="008C6D8F" w:rsidRDefault="004170C3" w:rsidP="00CF4D93">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3BD1F368"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6EE4A974" w14:textId="77777777" w:rsidR="009A2DEA" w:rsidRPr="008C6D8F" w:rsidRDefault="009A2DEA" w:rsidP="00CF4D93">
            <w:pPr>
              <w:pStyle w:val="TableParagraph"/>
              <w:spacing w:before="26"/>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2EADE81F" w14:textId="77777777" w:rsidR="009A2DEA" w:rsidRPr="008C6D8F" w:rsidRDefault="009A2DEA" w:rsidP="009A2DEA">
      <w:pPr>
        <w:spacing w:line="200" w:lineRule="exact"/>
        <w:jc w:val="both"/>
        <w:rPr>
          <w:rFonts w:ascii="Arial" w:hAnsi="Arial" w:cs="Arial"/>
          <w:sz w:val="20"/>
          <w:szCs w:val="20"/>
        </w:rPr>
      </w:pPr>
    </w:p>
    <w:p w14:paraId="68231CA0"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05D8ED99"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54ACE68A"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2D68B294"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66244B6A"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30639C8D"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6AC947FD"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70CF242F"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43F9FDFD" w14:textId="77777777" w:rsidR="00CF4D93" w:rsidRDefault="00CF4D93" w:rsidP="009A2DEA">
      <w:pPr>
        <w:pStyle w:val="Paragraphedeliste"/>
        <w:jc w:val="both"/>
        <w:rPr>
          <w:rStyle w:val="lev"/>
          <w:rFonts w:ascii="Arial" w:hAnsi="Arial" w:cs="Arial"/>
          <w:b w:val="0"/>
          <w:bCs w:val="0"/>
          <w:color w:val="4F81BD" w:themeColor="accent1"/>
          <w:sz w:val="20"/>
          <w:szCs w:val="20"/>
          <w:u w:val="single"/>
        </w:rPr>
      </w:pPr>
    </w:p>
    <w:p w14:paraId="60AECA65" w14:textId="55AC099F" w:rsidR="009A2DEA" w:rsidRPr="004A52B2" w:rsidRDefault="009A2DEA" w:rsidP="009A2DEA">
      <w:pPr>
        <w:pStyle w:val="Paragraphedeliste"/>
        <w:jc w:val="both"/>
        <w:rPr>
          <w:rFonts w:ascii="Arial" w:hAnsi="Arial" w:cs="Arial"/>
          <w:i/>
          <w:color w:val="4F81BD" w:themeColor="accent1"/>
          <w:sz w:val="20"/>
          <w:szCs w:val="20"/>
        </w:rPr>
      </w:pPr>
      <w:r w:rsidRPr="009C49E7">
        <w:rPr>
          <w:rStyle w:val="lev"/>
          <w:rFonts w:ascii="Arial" w:hAnsi="Arial" w:cs="Arial"/>
          <w:b w:val="0"/>
          <w:bCs w:val="0"/>
          <w:color w:val="4F81BD" w:themeColor="accent1"/>
          <w:sz w:val="20"/>
          <w:szCs w:val="20"/>
          <w:u w:val="single"/>
        </w:rPr>
        <w:lastRenderedPageBreak/>
        <w:t>*A indiquer dans les visas sur la première page</w:t>
      </w:r>
      <w:r>
        <w:rPr>
          <w:rFonts w:ascii="Arial" w:hAnsi="Arial" w:cs="Arial"/>
          <w:iCs/>
          <w:color w:val="FF0000"/>
          <w:sz w:val="20"/>
          <w:szCs w:val="20"/>
        </w:rPr>
        <w:t> </w:t>
      </w:r>
      <w:r w:rsidRPr="004A52B2">
        <w:rPr>
          <w:rFonts w:ascii="Arial" w:hAnsi="Arial" w:cs="Arial"/>
          <w:i/>
          <w:color w:val="4F81BD" w:themeColor="accent1"/>
          <w:sz w:val="20"/>
          <w:szCs w:val="20"/>
        </w:rPr>
        <w:t xml:space="preserve">: Arrêtés du 20 mai 2014 et du 26 novembre 2014 pris pour l’application du décret n°2014-513 aux corps des adjoints administratifs des administrations d’Etat dont le régime indemnitaire est pris en référence pour les agents sociaux territoriaux. </w:t>
      </w:r>
    </w:p>
    <w:p w14:paraId="2C977C6E" w14:textId="77777777" w:rsidR="009A2DEA" w:rsidRDefault="009A2DEA" w:rsidP="009A2DEA">
      <w:pPr>
        <w:pStyle w:val="Corpsdetexte"/>
        <w:spacing w:before="38"/>
        <w:ind w:left="0" w:right="111"/>
        <w:jc w:val="both"/>
        <w:rPr>
          <w:rFonts w:cs="Arial"/>
          <w:i/>
          <w:color w:val="4F81BD" w:themeColor="accent1"/>
        </w:rPr>
      </w:pPr>
      <w:r w:rsidRPr="004A52B2">
        <w:rPr>
          <w:rFonts w:cs="Arial"/>
          <w:i/>
          <w:color w:val="4F81BD" w:themeColor="accent1"/>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 l’Etat,</w:t>
      </w:r>
    </w:p>
    <w:p w14:paraId="4A8D457A" w14:textId="77777777" w:rsidR="009A2DEA" w:rsidRPr="004A52B2" w:rsidRDefault="009A2DEA" w:rsidP="009A2DEA">
      <w:pPr>
        <w:pStyle w:val="Corpsdetexte"/>
        <w:spacing w:before="38"/>
        <w:ind w:left="0" w:right="111"/>
        <w:jc w:val="both"/>
        <w:rPr>
          <w:rFonts w:cs="Arial"/>
          <w:i/>
          <w:color w:val="4F81BD" w:themeColor="accent1"/>
          <w:sz w:val="18"/>
          <w:szCs w:val="18"/>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55694127"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28AF3808"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AGENTS SOCIAUX TERRITORIAUX</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65055529"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tcPr>
          <w:p w14:paraId="18A0DFF6" w14:textId="77777777" w:rsidR="009A2DEA" w:rsidRDefault="009A2DEA" w:rsidP="006E44D2">
            <w:pPr>
              <w:pStyle w:val="TableParagraph"/>
              <w:ind w:left="38"/>
              <w:jc w:val="center"/>
              <w:rPr>
                <w:rFonts w:ascii="Arial" w:eastAsia="Trebuchet MS" w:hAnsi="Arial" w:cs="Arial"/>
                <w:b/>
                <w:bCs/>
                <w:sz w:val="16"/>
                <w:szCs w:val="16"/>
              </w:rPr>
            </w:pPr>
          </w:p>
          <w:p w14:paraId="6EBCA094"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4FB50B9F"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41F56AE1"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7F122149" w14:textId="77777777" w:rsidR="009A2DEA" w:rsidRPr="008C6D8F" w:rsidRDefault="009A2DEA" w:rsidP="006E44D2">
            <w:pPr>
              <w:pStyle w:val="TableParagraph"/>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7593EEC5" w14:textId="77777777" w:rsidR="009A2DEA" w:rsidRPr="008C6D8F" w:rsidRDefault="009A2DEA" w:rsidP="006E44D2">
            <w:pPr>
              <w:pStyle w:val="TableParagraph"/>
              <w:ind w:left="38"/>
              <w:jc w:val="center"/>
              <w:rPr>
                <w:rFonts w:ascii="Arial" w:eastAsia="Trebuchet MS" w:hAnsi="Arial" w:cs="Arial"/>
                <w:b/>
                <w:bCs/>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473BE225"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5F5F728B"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6BBA14D0"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5CBD52FE"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6625B59C"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2E369203" w14:textId="77777777" w:rsidTr="004170C3">
        <w:trPr>
          <w:trHeight w:val="527"/>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8BA674" w14:textId="77777777" w:rsidR="009A2DEA" w:rsidRPr="008C6D8F" w:rsidRDefault="009A2DEA" w:rsidP="006E44D2">
            <w:pPr>
              <w:pStyle w:val="TableParagraph"/>
              <w:ind w:left="102"/>
              <w:jc w:val="both"/>
              <w:rPr>
                <w:rFonts w:ascii="Arial" w:eastAsia="Trebuchet MS" w:hAnsi="Arial" w:cs="Arial"/>
                <w:sz w:val="18"/>
                <w:szCs w:val="18"/>
              </w:rPr>
            </w:pPr>
            <w:r w:rsidRPr="008C6D8F">
              <w:rPr>
                <w:rFonts w:ascii="Arial" w:eastAsia="Trebuchet MS" w:hAnsi="Arial" w:cs="Arial"/>
                <w:sz w:val="18"/>
                <w:szCs w:val="18"/>
              </w:rPr>
              <w:t>G</w:t>
            </w:r>
            <w:r w:rsidRPr="008C6D8F">
              <w:rPr>
                <w:rFonts w:ascii="Arial" w:eastAsia="Trebuchet MS" w:hAnsi="Arial" w:cs="Arial"/>
                <w:spacing w:val="-1"/>
                <w:sz w:val="18"/>
                <w:szCs w:val="18"/>
              </w:rPr>
              <w:t>ro</w:t>
            </w:r>
            <w:r w:rsidRPr="008C6D8F">
              <w:rPr>
                <w:rFonts w:ascii="Arial" w:eastAsia="Trebuchet MS" w:hAnsi="Arial" w:cs="Arial"/>
                <w:sz w:val="18"/>
                <w:szCs w:val="18"/>
              </w:rPr>
              <w:t>upe</w:t>
            </w:r>
            <w:r w:rsidRPr="008C6D8F">
              <w:rPr>
                <w:rFonts w:ascii="Arial" w:eastAsia="Trebuchet MS" w:hAnsi="Arial" w:cs="Arial"/>
                <w:spacing w:val="-4"/>
                <w:sz w:val="18"/>
                <w:szCs w:val="18"/>
              </w:rPr>
              <w:t xml:space="preserve"> </w:t>
            </w:r>
            <w:r w:rsidRPr="008C6D8F">
              <w:rPr>
                <w:rFonts w:ascii="Arial" w:eastAsia="Trebuchet MS" w:hAnsi="Arial" w:cs="Arial"/>
                <w:sz w:val="18"/>
                <w:szCs w:val="18"/>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7DAC38" w14:textId="77777777" w:rsidR="009A2DEA" w:rsidRPr="008C6D8F" w:rsidRDefault="009A2DEA" w:rsidP="006E44D2">
            <w:pPr>
              <w:pStyle w:val="TableParagraph"/>
              <w:spacing w:before="29" w:line="208" w:lineRule="exact"/>
              <w:ind w:left="102"/>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T</w:t>
            </w:r>
            <w:r w:rsidRPr="008C6D8F">
              <w:rPr>
                <w:rFonts w:ascii="Arial" w:eastAsia="Trebuchet MS" w:hAnsi="Arial" w:cs="Arial"/>
                <w:i/>
                <w:spacing w:val="-1"/>
                <w:sz w:val="16"/>
                <w:szCs w:val="16"/>
              </w:rPr>
              <w:t>ra</w:t>
            </w:r>
            <w:r w:rsidRPr="008C6D8F">
              <w:rPr>
                <w:rFonts w:ascii="Arial" w:eastAsia="Trebuchet MS" w:hAnsi="Arial" w:cs="Arial"/>
                <w:i/>
                <w:sz w:val="16"/>
                <w:szCs w:val="16"/>
              </w:rPr>
              <w:t>v</w:t>
            </w:r>
            <w:r w:rsidRPr="008C6D8F">
              <w:rPr>
                <w:rFonts w:ascii="Arial" w:eastAsia="Trebuchet MS" w:hAnsi="Arial" w:cs="Arial"/>
                <w:i/>
                <w:spacing w:val="-1"/>
                <w:sz w:val="16"/>
                <w:szCs w:val="16"/>
              </w:rPr>
              <w:t>aill</w:t>
            </w:r>
            <w:r w:rsidRPr="008C6D8F">
              <w:rPr>
                <w:rFonts w:ascii="Arial" w:eastAsia="Trebuchet MS" w:hAnsi="Arial" w:cs="Arial"/>
                <w:i/>
                <w:sz w:val="16"/>
                <w:szCs w:val="16"/>
              </w:rPr>
              <w:t>eur</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f</w:t>
            </w:r>
            <w:r w:rsidRPr="008C6D8F">
              <w:rPr>
                <w:rFonts w:ascii="Arial" w:eastAsia="Trebuchet MS" w:hAnsi="Arial" w:cs="Arial"/>
                <w:i/>
                <w:spacing w:val="-1"/>
                <w:sz w:val="16"/>
                <w:szCs w:val="16"/>
              </w:rPr>
              <w:t>ami</w:t>
            </w:r>
            <w:r w:rsidRPr="008C6D8F">
              <w:rPr>
                <w:rFonts w:ascii="Arial" w:eastAsia="Trebuchet MS" w:hAnsi="Arial" w:cs="Arial"/>
                <w:i/>
                <w:spacing w:val="2"/>
                <w:sz w:val="16"/>
                <w:szCs w:val="16"/>
              </w:rPr>
              <w:t>l</w:t>
            </w:r>
            <w:r w:rsidRPr="008C6D8F">
              <w:rPr>
                <w:rFonts w:ascii="Arial" w:eastAsia="Trebuchet MS" w:hAnsi="Arial" w:cs="Arial"/>
                <w:i/>
                <w:spacing w:val="-1"/>
                <w:sz w:val="16"/>
                <w:szCs w:val="16"/>
              </w:rPr>
              <w:t>ial</w:t>
            </w:r>
            <w:r w:rsidRPr="008C6D8F">
              <w:rPr>
                <w:rFonts w:ascii="Arial" w:eastAsia="Trebuchet MS" w:hAnsi="Arial" w:cs="Arial"/>
                <w:i/>
                <w:sz w:val="16"/>
                <w:szCs w:val="16"/>
              </w:rPr>
              <w:t>,</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en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pacing w:val="2"/>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5"/>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u</w:t>
            </w:r>
            <w:r w:rsidRPr="008C6D8F">
              <w:rPr>
                <w:rFonts w:ascii="Arial" w:eastAsia="Trebuchet MS" w:hAnsi="Arial" w:cs="Arial"/>
                <w:i/>
                <w:spacing w:val="1"/>
                <w:sz w:val="16"/>
                <w:szCs w:val="16"/>
              </w:rPr>
              <w:t>j</w:t>
            </w:r>
            <w:r w:rsidRPr="008C6D8F">
              <w:rPr>
                <w:rFonts w:ascii="Arial" w:eastAsia="Trebuchet MS" w:hAnsi="Arial" w:cs="Arial"/>
                <w:i/>
                <w:sz w:val="16"/>
                <w:szCs w:val="16"/>
              </w:rPr>
              <w:t>ét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qu</w:t>
            </w:r>
            <w:r w:rsidRPr="008C6D8F">
              <w:rPr>
                <w:rFonts w:ascii="Arial" w:eastAsia="Trebuchet MS" w:hAnsi="Arial" w:cs="Arial"/>
                <w:i/>
                <w:spacing w:val="-1"/>
                <w:sz w:val="16"/>
                <w:szCs w:val="16"/>
              </w:rPr>
              <w:t>ali</w:t>
            </w:r>
            <w:r w:rsidRPr="008C6D8F">
              <w:rPr>
                <w:rFonts w:ascii="Arial" w:eastAsia="Trebuchet MS" w:hAnsi="Arial" w:cs="Arial"/>
                <w:i/>
                <w:sz w:val="16"/>
                <w:szCs w:val="16"/>
              </w:rPr>
              <w:t>f</w:t>
            </w:r>
            <w:r w:rsidRPr="008C6D8F">
              <w:rPr>
                <w:rFonts w:ascii="Arial" w:eastAsia="Trebuchet MS" w:hAnsi="Arial" w:cs="Arial"/>
                <w:i/>
                <w:spacing w:val="-1"/>
                <w:sz w:val="16"/>
                <w:szCs w:val="16"/>
              </w:rPr>
              <w:t>ica</w:t>
            </w:r>
            <w:r w:rsidRPr="008C6D8F">
              <w:rPr>
                <w:rFonts w:ascii="Arial" w:eastAsia="Trebuchet MS" w:hAnsi="Arial" w:cs="Arial"/>
                <w:i/>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44D8C0"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0F3C39FC"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893252"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6E5C28FC" w14:textId="12A5C90D" w:rsidR="009A2DEA" w:rsidRPr="008C6D8F" w:rsidRDefault="004170C3" w:rsidP="004170C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609D4A66" w14:textId="77777777" w:rsidR="009A2DEA" w:rsidRPr="008C6D8F" w:rsidRDefault="009A2DEA" w:rsidP="00CF4D93">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0D3C18D4" w14:textId="77777777" w:rsidR="009A2DEA" w:rsidRDefault="009A2DEA" w:rsidP="00CF4D93">
            <w:pPr>
              <w:pStyle w:val="TableParagraph"/>
              <w:ind w:left="102"/>
              <w:jc w:val="center"/>
              <w:rPr>
                <w:rFonts w:ascii="Arial" w:eastAsia="Trebuchet MS" w:hAnsi="Arial" w:cs="Arial"/>
                <w:spacing w:val="-1"/>
                <w:sz w:val="16"/>
                <w:szCs w:val="16"/>
              </w:rPr>
            </w:pPr>
          </w:p>
          <w:p w14:paraId="3E967C97" w14:textId="77777777" w:rsidR="009A2DEA" w:rsidRPr="008C6D8F" w:rsidRDefault="009A2DEA" w:rsidP="00CF4D93">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69D4FFC5" w14:textId="77777777" w:rsidTr="004170C3">
        <w:trPr>
          <w:trHeight w:val="527"/>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8C38CE" w14:textId="77777777" w:rsidR="009A2DEA" w:rsidRPr="008C6D8F" w:rsidRDefault="009A2DEA" w:rsidP="006E44D2">
            <w:pPr>
              <w:pStyle w:val="TableParagraph"/>
              <w:spacing w:before="27"/>
              <w:ind w:left="102"/>
              <w:jc w:val="both"/>
              <w:rPr>
                <w:rFonts w:ascii="Arial" w:eastAsia="Trebuchet MS" w:hAnsi="Arial" w:cs="Arial"/>
                <w:sz w:val="18"/>
                <w:szCs w:val="18"/>
              </w:rPr>
            </w:pPr>
            <w:r w:rsidRPr="008C6D8F">
              <w:rPr>
                <w:rFonts w:ascii="Arial" w:eastAsia="Trebuchet MS" w:hAnsi="Arial" w:cs="Arial"/>
                <w:sz w:val="18"/>
                <w:szCs w:val="18"/>
              </w:rPr>
              <w:t>G</w:t>
            </w:r>
            <w:r w:rsidRPr="008C6D8F">
              <w:rPr>
                <w:rFonts w:ascii="Arial" w:eastAsia="Trebuchet MS" w:hAnsi="Arial" w:cs="Arial"/>
                <w:spacing w:val="-1"/>
                <w:sz w:val="18"/>
                <w:szCs w:val="18"/>
              </w:rPr>
              <w:t>ro</w:t>
            </w:r>
            <w:r w:rsidRPr="008C6D8F">
              <w:rPr>
                <w:rFonts w:ascii="Arial" w:eastAsia="Trebuchet MS" w:hAnsi="Arial" w:cs="Arial"/>
                <w:sz w:val="18"/>
                <w:szCs w:val="18"/>
              </w:rPr>
              <w:t>upe</w:t>
            </w:r>
            <w:r w:rsidRPr="008C6D8F">
              <w:rPr>
                <w:rFonts w:ascii="Arial" w:eastAsia="Trebuchet MS" w:hAnsi="Arial" w:cs="Arial"/>
                <w:spacing w:val="-4"/>
                <w:sz w:val="18"/>
                <w:szCs w:val="18"/>
              </w:rPr>
              <w:t xml:space="preserve"> </w:t>
            </w:r>
            <w:r w:rsidRPr="008C6D8F">
              <w:rPr>
                <w:rFonts w:ascii="Arial" w:eastAsia="Trebuchet MS" w:hAnsi="Arial" w:cs="Arial"/>
                <w:sz w:val="18"/>
                <w:szCs w:val="18"/>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6C2E1F" w14:textId="77777777" w:rsidR="009A2DEA" w:rsidRPr="008C6D8F" w:rsidRDefault="009A2DEA" w:rsidP="006E44D2">
            <w:pPr>
              <w:pStyle w:val="TableParagraph"/>
              <w:spacing w:before="27"/>
              <w:ind w:left="102"/>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w:t>
            </w:r>
            <w:r w:rsidRPr="008C6D8F">
              <w:rPr>
                <w:rFonts w:ascii="Arial" w:eastAsia="Trebuchet MS" w:hAnsi="Arial" w:cs="Arial"/>
                <w:i/>
                <w:spacing w:val="-1"/>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5"/>
                <w:sz w:val="16"/>
                <w:szCs w:val="16"/>
              </w:rPr>
              <w:t xml:space="preserve"> </w:t>
            </w:r>
            <w:r w:rsidRPr="008C6D8F">
              <w:rPr>
                <w:rFonts w:ascii="Arial" w:eastAsia="Trebuchet MS" w:hAnsi="Arial" w:cs="Arial"/>
                <w:i/>
                <w:spacing w:val="-2"/>
                <w:sz w:val="16"/>
                <w:szCs w:val="16"/>
              </w:rPr>
              <w:t>horaires atypiques</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5323BB2" w14:textId="77777777" w:rsidR="009A2DEA" w:rsidRPr="00017679" w:rsidRDefault="009A2DEA" w:rsidP="006E44D2">
            <w:pPr>
              <w:pStyle w:val="TableParagraph"/>
              <w:spacing w:before="27"/>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1328ECBD"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0ED6AB" w14:textId="77777777" w:rsidR="009A2DEA" w:rsidRPr="008C6D8F" w:rsidRDefault="009A2DEA" w:rsidP="006E44D2">
            <w:pPr>
              <w:pStyle w:val="TableParagraph"/>
              <w:spacing w:before="27"/>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684E26F3" w14:textId="47B65214" w:rsidR="009A2DEA" w:rsidRPr="008C6D8F" w:rsidRDefault="004170C3" w:rsidP="004170C3">
            <w:pPr>
              <w:pStyle w:val="TableParagraph"/>
              <w:spacing w:before="27"/>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9392766" w14:textId="77777777" w:rsidR="009A2DEA" w:rsidRPr="008C6D8F" w:rsidRDefault="009A2DEA" w:rsidP="00CF4D93">
            <w:pPr>
              <w:pStyle w:val="TableParagraph"/>
              <w:spacing w:before="27"/>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36836561" w14:textId="77777777" w:rsidR="009A2DEA" w:rsidRPr="008C6D8F" w:rsidRDefault="009A2DEA" w:rsidP="00CF4D93">
            <w:pPr>
              <w:pStyle w:val="TableParagraph"/>
              <w:spacing w:before="27"/>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67B567DF" w14:textId="77777777" w:rsidR="009A2DEA" w:rsidRDefault="009A2DEA" w:rsidP="009A2DEA">
      <w:pPr>
        <w:pStyle w:val="Paragraphedeliste"/>
        <w:jc w:val="both"/>
        <w:rPr>
          <w:rFonts w:ascii="Arial" w:hAnsi="Arial" w:cs="Arial"/>
          <w:iCs/>
          <w:sz w:val="18"/>
          <w:szCs w:val="18"/>
        </w:rPr>
      </w:pPr>
    </w:p>
    <w:p w14:paraId="1E6C6FAC" w14:textId="77777777" w:rsidR="00CF4D93" w:rsidRDefault="00CF4D93" w:rsidP="009A2DEA">
      <w:pPr>
        <w:pStyle w:val="Paragraphedeliste"/>
        <w:jc w:val="both"/>
        <w:rPr>
          <w:rFonts w:ascii="Arial" w:hAnsi="Arial" w:cs="Arial"/>
          <w:iCs/>
          <w:sz w:val="18"/>
          <w:szCs w:val="18"/>
        </w:rPr>
      </w:pPr>
    </w:p>
    <w:p w14:paraId="72AA6ED8" w14:textId="77777777" w:rsidR="00CF4D93" w:rsidRPr="008C6D8F" w:rsidRDefault="00CF4D93" w:rsidP="009A2DEA">
      <w:pPr>
        <w:pStyle w:val="Paragraphedeliste"/>
        <w:jc w:val="both"/>
        <w:rPr>
          <w:rFonts w:ascii="Arial" w:hAnsi="Arial" w:cs="Arial"/>
          <w:iCs/>
          <w:sz w:val="18"/>
          <w:szCs w:val="18"/>
        </w:rPr>
      </w:pPr>
    </w:p>
    <w:p w14:paraId="355ED457" w14:textId="77777777" w:rsidR="009A2DEA" w:rsidRPr="004A52B2" w:rsidRDefault="009A2DEA" w:rsidP="009A2DEA">
      <w:pPr>
        <w:pStyle w:val="Corpsdetexte"/>
        <w:ind w:left="0"/>
        <w:rPr>
          <w:i/>
          <w:iCs/>
          <w:color w:val="4F81BD" w:themeColor="accent1"/>
        </w:rPr>
      </w:pPr>
      <w:r w:rsidRPr="009C49E7">
        <w:rPr>
          <w:rStyle w:val="lev"/>
          <w:rFonts w:eastAsiaTheme="minorHAnsi" w:cs="Arial"/>
          <w:b w:val="0"/>
          <w:bCs w:val="0"/>
          <w:color w:val="4F81BD" w:themeColor="accent1"/>
          <w:u w:val="single"/>
        </w:rPr>
        <w:t>*A indiquer dans les visas sur la première page</w:t>
      </w:r>
      <w:r>
        <w:rPr>
          <w:color w:val="FF0000"/>
        </w:rPr>
        <w:t> </w:t>
      </w:r>
      <w:r w:rsidRPr="004A52B2">
        <w:rPr>
          <w:i/>
          <w:iCs/>
          <w:color w:val="4F81BD" w:themeColor="accent1"/>
        </w:rPr>
        <w:t xml:space="preserve">: Arrêtés du 20 mai 2014 et du 26 novembre 2014 pris pour l’application du décret n° 2014-513 aux corps des adjoints administratifs des administrations d’Etat dont le régime indemnitaire est pris en référence pour les agents territoriaux spécialisés des écoles maternelles. </w:t>
      </w:r>
    </w:p>
    <w:p w14:paraId="1204F0E3" w14:textId="77777777" w:rsidR="009A2DEA" w:rsidRDefault="009A2DEA" w:rsidP="009A2DEA">
      <w:pPr>
        <w:pStyle w:val="Corpsdetexte"/>
        <w:spacing w:before="38"/>
        <w:ind w:left="0" w:right="113"/>
        <w:jc w:val="both"/>
        <w:rPr>
          <w:rFonts w:cs="Arial"/>
          <w:i/>
          <w:iCs/>
          <w:color w:val="4F81BD" w:themeColor="accent1"/>
        </w:rPr>
      </w:pPr>
      <w:r w:rsidRPr="004A52B2">
        <w:rPr>
          <w:rFonts w:cs="Arial"/>
          <w:i/>
          <w:iCs/>
          <w:color w:val="4F81BD" w:themeColor="accent1"/>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 l’Etat,</w:t>
      </w:r>
    </w:p>
    <w:p w14:paraId="629A01CA" w14:textId="77777777" w:rsidR="009A2DEA" w:rsidRPr="004A52B2" w:rsidRDefault="009A2DEA" w:rsidP="009A2DEA">
      <w:pPr>
        <w:pStyle w:val="Corpsdetexte"/>
        <w:spacing w:before="38"/>
        <w:ind w:left="0" w:right="113"/>
        <w:jc w:val="both"/>
        <w:rPr>
          <w:rFonts w:cs="Arial"/>
          <w:i/>
          <w:iCs/>
          <w:color w:val="4F81BD" w:themeColor="accent1"/>
          <w:sz w:val="18"/>
          <w:szCs w:val="18"/>
        </w:rPr>
      </w:pPr>
    </w:p>
    <w:tbl>
      <w:tblPr>
        <w:tblStyle w:val="TableNormal"/>
        <w:tblW w:w="5000" w:type="pct"/>
        <w:tblLook w:val="01E0" w:firstRow="1" w:lastRow="1" w:firstColumn="1" w:lastColumn="1" w:noHBand="0" w:noVBand="0"/>
      </w:tblPr>
      <w:tblGrid>
        <w:gridCol w:w="1265"/>
        <w:gridCol w:w="2448"/>
        <w:gridCol w:w="1447"/>
        <w:gridCol w:w="1653"/>
        <w:gridCol w:w="2688"/>
        <w:gridCol w:w="1650"/>
        <w:gridCol w:w="1562"/>
        <w:gridCol w:w="2454"/>
      </w:tblGrid>
      <w:tr w:rsidR="009A2DEA" w:rsidRPr="008C6D8F" w14:paraId="14CAD5D8"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49438D9B"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AGENTS TERRITORIAUX SPECIALISES DES ECOLES MATERNELLES</w:t>
            </w:r>
          </w:p>
        </w:tc>
        <w:tc>
          <w:tcPr>
            <w:tcW w:w="1907" w:type="pct"/>
            <w:gridSpan w:val="3"/>
            <w:tcBorders>
              <w:top w:val="single" w:sz="5" w:space="0" w:color="000000"/>
              <w:left w:val="single" w:sz="5" w:space="0" w:color="000000"/>
              <w:bottom w:val="single" w:sz="5" w:space="0" w:color="000000"/>
              <w:right w:val="single" w:sz="5" w:space="0" w:color="000000"/>
            </w:tcBorders>
            <w:vAlign w:val="center"/>
          </w:tcPr>
          <w:p w14:paraId="3F9C4A60" w14:textId="77777777" w:rsidR="009A2DEA" w:rsidRPr="008C6D8F" w:rsidRDefault="009A2DEA" w:rsidP="006E44D2">
            <w:pPr>
              <w:pStyle w:val="TableParagraph"/>
              <w:ind w:left="38"/>
              <w:jc w:val="center"/>
              <w:rPr>
                <w:rFonts w:ascii="Arial" w:eastAsia="Trebuchet MS" w:hAnsi="Arial" w:cs="Arial"/>
                <w:b/>
                <w:bCs/>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70" w:type="pct"/>
            <w:gridSpan w:val="3"/>
            <w:tcBorders>
              <w:top w:val="single" w:sz="5" w:space="0" w:color="000000"/>
              <w:left w:val="single" w:sz="5" w:space="0" w:color="000000"/>
              <w:bottom w:val="single" w:sz="5" w:space="0" w:color="000000"/>
              <w:right w:val="single" w:sz="5" w:space="0" w:color="000000"/>
            </w:tcBorders>
          </w:tcPr>
          <w:p w14:paraId="69DE2142" w14:textId="77777777" w:rsidR="009A2DEA" w:rsidRDefault="009A2DEA" w:rsidP="006E44D2">
            <w:pPr>
              <w:pStyle w:val="TableParagraph"/>
              <w:ind w:left="38"/>
              <w:jc w:val="center"/>
              <w:rPr>
                <w:rFonts w:ascii="Arial" w:eastAsia="Trebuchet MS" w:hAnsi="Arial" w:cs="Arial"/>
                <w:b/>
                <w:bCs/>
                <w:sz w:val="16"/>
                <w:szCs w:val="16"/>
              </w:rPr>
            </w:pPr>
          </w:p>
          <w:p w14:paraId="09AEDFC2"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08406CD5"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447A7412"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28C39DA6" w14:textId="77777777" w:rsidR="009A2DEA" w:rsidRPr="008C6D8F" w:rsidRDefault="009A2DEA" w:rsidP="006E44D2">
            <w:pPr>
              <w:pStyle w:val="TableParagraph"/>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7383AB3D" w14:textId="77777777" w:rsidR="009A2DEA" w:rsidRPr="008C6D8F" w:rsidRDefault="009A2DEA" w:rsidP="006E44D2">
            <w:pPr>
              <w:pStyle w:val="TableParagraph"/>
              <w:ind w:left="38"/>
              <w:jc w:val="center"/>
              <w:rPr>
                <w:rFonts w:ascii="Arial" w:eastAsia="Trebuchet MS" w:hAnsi="Arial" w:cs="Arial"/>
                <w:b/>
                <w:bCs/>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1D4D3D5F"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373822E1"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7F9EE282"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15" w:type="pct"/>
            <w:tcBorders>
              <w:top w:val="single" w:sz="5" w:space="0" w:color="000000"/>
              <w:left w:val="single" w:sz="5" w:space="0" w:color="000000"/>
              <w:bottom w:val="single" w:sz="5" w:space="0" w:color="000000"/>
              <w:right w:val="single" w:sz="5" w:space="0" w:color="000000"/>
            </w:tcBorders>
            <w:vAlign w:val="center"/>
          </w:tcPr>
          <w:p w14:paraId="0D648E17"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65ABBB61"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A776A6E" w14:textId="77777777" w:rsidTr="00CF4D93">
        <w:trPr>
          <w:trHeight w:val="692"/>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9BCCC5" w14:textId="77777777" w:rsidR="009A2DEA" w:rsidRPr="008C6D8F" w:rsidRDefault="009A2DEA" w:rsidP="006E44D2">
            <w:pPr>
              <w:pStyle w:val="TableParagraph"/>
              <w:ind w:left="102"/>
              <w:jc w:val="both"/>
              <w:rPr>
                <w:rFonts w:ascii="Arial" w:eastAsia="Trebuchet MS" w:hAnsi="Arial" w:cs="Arial"/>
                <w:sz w:val="18"/>
                <w:szCs w:val="18"/>
              </w:rPr>
            </w:pPr>
            <w:r w:rsidRPr="008C6D8F">
              <w:rPr>
                <w:rFonts w:ascii="Arial" w:eastAsia="Trebuchet MS" w:hAnsi="Arial" w:cs="Arial"/>
                <w:sz w:val="18"/>
                <w:szCs w:val="18"/>
              </w:rPr>
              <w:t>G</w:t>
            </w:r>
            <w:r w:rsidRPr="008C6D8F">
              <w:rPr>
                <w:rFonts w:ascii="Arial" w:eastAsia="Trebuchet MS" w:hAnsi="Arial" w:cs="Arial"/>
                <w:spacing w:val="-1"/>
                <w:sz w:val="18"/>
                <w:szCs w:val="18"/>
              </w:rPr>
              <w:t>ro</w:t>
            </w:r>
            <w:r w:rsidRPr="008C6D8F">
              <w:rPr>
                <w:rFonts w:ascii="Arial" w:eastAsia="Trebuchet MS" w:hAnsi="Arial" w:cs="Arial"/>
                <w:sz w:val="18"/>
                <w:szCs w:val="18"/>
              </w:rPr>
              <w:t>upe</w:t>
            </w:r>
            <w:r w:rsidRPr="008C6D8F">
              <w:rPr>
                <w:rFonts w:ascii="Arial" w:eastAsia="Trebuchet MS" w:hAnsi="Arial" w:cs="Arial"/>
                <w:spacing w:val="-4"/>
                <w:sz w:val="18"/>
                <w:szCs w:val="18"/>
              </w:rPr>
              <w:t xml:space="preserve"> </w:t>
            </w:r>
            <w:r w:rsidRPr="008C6D8F">
              <w:rPr>
                <w:rFonts w:ascii="Arial" w:eastAsia="Trebuchet MS" w:hAnsi="Arial" w:cs="Arial"/>
                <w:sz w:val="18"/>
                <w:szCs w:val="18"/>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0B6D8B" w14:textId="77777777" w:rsidR="009A2DEA" w:rsidRPr="008C6D8F" w:rsidRDefault="009A2DEA" w:rsidP="006E44D2">
            <w:pPr>
              <w:pStyle w:val="TableParagraph"/>
              <w:spacing w:before="29" w:line="208" w:lineRule="exact"/>
              <w:ind w:left="102"/>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u</w:t>
            </w:r>
            <w:r w:rsidRPr="008C6D8F">
              <w:rPr>
                <w:rFonts w:ascii="Arial" w:eastAsia="Trebuchet MS" w:hAnsi="Arial" w:cs="Arial"/>
                <w:i/>
                <w:spacing w:val="1"/>
                <w:sz w:val="16"/>
                <w:szCs w:val="16"/>
              </w:rPr>
              <w:t>j</w:t>
            </w:r>
            <w:r w:rsidRPr="008C6D8F">
              <w:rPr>
                <w:rFonts w:ascii="Arial" w:eastAsia="Trebuchet MS" w:hAnsi="Arial" w:cs="Arial"/>
                <w:i/>
                <w:sz w:val="16"/>
                <w:szCs w:val="16"/>
              </w:rPr>
              <w:t>ét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qu</w:t>
            </w:r>
            <w:r w:rsidRPr="008C6D8F">
              <w:rPr>
                <w:rFonts w:ascii="Arial" w:eastAsia="Trebuchet MS" w:hAnsi="Arial" w:cs="Arial"/>
                <w:i/>
                <w:spacing w:val="-1"/>
                <w:sz w:val="16"/>
                <w:szCs w:val="16"/>
              </w:rPr>
              <w:t>ali</w:t>
            </w:r>
            <w:r w:rsidRPr="008C6D8F">
              <w:rPr>
                <w:rFonts w:ascii="Arial" w:eastAsia="Trebuchet MS" w:hAnsi="Arial" w:cs="Arial"/>
                <w:i/>
                <w:sz w:val="16"/>
                <w:szCs w:val="16"/>
              </w:rPr>
              <w:t>f</w:t>
            </w:r>
            <w:r w:rsidRPr="008C6D8F">
              <w:rPr>
                <w:rFonts w:ascii="Arial" w:eastAsia="Trebuchet MS" w:hAnsi="Arial" w:cs="Arial"/>
                <w:i/>
                <w:spacing w:val="-1"/>
                <w:sz w:val="16"/>
                <w:szCs w:val="16"/>
              </w:rPr>
              <w:t>ica</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7"/>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pacing w:val="1"/>
                <w:sz w:val="16"/>
                <w:szCs w:val="16"/>
              </w:rPr>
              <w:t>T</w:t>
            </w:r>
            <w:r w:rsidRPr="008C6D8F">
              <w:rPr>
                <w:rFonts w:ascii="Arial" w:eastAsia="Trebuchet MS" w:hAnsi="Arial" w:cs="Arial"/>
                <w:i/>
                <w:spacing w:val="-1"/>
                <w:sz w:val="16"/>
                <w:szCs w:val="16"/>
              </w:rPr>
              <w:t>SE</w:t>
            </w:r>
            <w:r w:rsidRPr="008C6D8F">
              <w:rPr>
                <w:rFonts w:ascii="Arial" w:eastAsia="Trebuchet MS" w:hAnsi="Arial" w:cs="Arial"/>
                <w:i/>
                <w:sz w:val="16"/>
                <w:szCs w:val="16"/>
              </w:rPr>
              <w:t>M</w:t>
            </w:r>
            <w:r w:rsidRPr="008C6D8F">
              <w:rPr>
                <w:rFonts w:ascii="Arial" w:eastAsia="Trebuchet MS" w:hAnsi="Arial" w:cs="Arial"/>
                <w:i/>
                <w:spacing w:val="-5"/>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y</w:t>
            </w:r>
            <w:r w:rsidRPr="008C6D8F">
              <w:rPr>
                <w:rFonts w:ascii="Arial" w:eastAsia="Trebuchet MS" w:hAnsi="Arial" w:cs="Arial"/>
                <w:i/>
                <w:spacing w:val="-1"/>
                <w:sz w:val="16"/>
                <w:szCs w:val="16"/>
              </w:rPr>
              <w:t>a</w:t>
            </w:r>
            <w:r w:rsidRPr="008C6D8F">
              <w:rPr>
                <w:rFonts w:ascii="Arial" w:eastAsia="Trebuchet MS" w:hAnsi="Arial" w:cs="Arial"/>
                <w:i/>
                <w:sz w:val="16"/>
                <w:szCs w:val="16"/>
              </w:rPr>
              <w:t>nt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des</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i</w:t>
            </w:r>
            <w:r w:rsidRPr="008C6D8F">
              <w:rPr>
                <w:rFonts w:ascii="Arial" w:eastAsia="Trebuchet MS" w:hAnsi="Arial" w:cs="Arial"/>
                <w:i/>
                <w:spacing w:val="2"/>
                <w:sz w:val="16"/>
                <w:szCs w:val="16"/>
              </w:rPr>
              <w:t>l</w:t>
            </w:r>
            <w:r w:rsidRPr="008C6D8F">
              <w:rPr>
                <w:rFonts w:ascii="Arial" w:eastAsia="Trebuchet MS" w:hAnsi="Arial" w:cs="Arial"/>
                <w:i/>
                <w:spacing w:val="-1"/>
                <w:sz w:val="16"/>
                <w:szCs w:val="16"/>
              </w:rPr>
              <w:t>i</w:t>
            </w:r>
            <w:r w:rsidRPr="008C6D8F">
              <w:rPr>
                <w:rFonts w:ascii="Arial" w:eastAsia="Trebuchet MS" w:hAnsi="Arial" w:cs="Arial"/>
                <w:i/>
                <w:sz w:val="16"/>
                <w:szCs w:val="16"/>
              </w:rPr>
              <w:t>tés</w:t>
            </w:r>
            <w:r w:rsidRPr="008C6D8F">
              <w:rPr>
                <w:rFonts w:ascii="Arial" w:eastAsia="Trebuchet MS" w:hAnsi="Arial" w:cs="Arial"/>
                <w:i/>
                <w:spacing w:val="-5"/>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ar</w:t>
            </w:r>
            <w:r w:rsidRPr="008C6D8F">
              <w:rPr>
                <w:rFonts w:ascii="Arial" w:eastAsia="Trebuchet MS" w:hAnsi="Arial" w:cs="Arial"/>
                <w:i/>
                <w:sz w:val="16"/>
                <w:szCs w:val="16"/>
              </w:rPr>
              <w:t>t</w:t>
            </w:r>
            <w:r w:rsidRPr="008C6D8F">
              <w:rPr>
                <w:rFonts w:ascii="Arial" w:eastAsia="Trebuchet MS" w:hAnsi="Arial" w:cs="Arial"/>
                <w:i/>
                <w:spacing w:val="-1"/>
                <w:sz w:val="16"/>
                <w:szCs w:val="16"/>
              </w:rPr>
              <w:t>ic</w:t>
            </w:r>
            <w:r w:rsidRPr="008C6D8F">
              <w:rPr>
                <w:rFonts w:ascii="Arial" w:eastAsia="Trebuchet MS" w:hAnsi="Arial" w:cs="Arial"/>
                <w:i/>
                <w:sz w:val="16"/>
                <w:szCs w:val="16"/>
              </w:rPr>
              <w:t>u</w:t>
            </w:r>
            <w:r w:rsidRPr="008C6D8F">
              <w:rPr>
                <w:rFonts w:ascii="Arial" w:eastAsia="Trebuchet MS" w:hAnsi="Arial" w:cs="Arial"/>
                <w:i/>
                <w:spacing w:val="-1"/>
                <w:sz w:val="16"/>
                <w:szCs w:val="16"/>
              </w:rPr>
              <w:t>li</w:t>
            </w:r>
            <w:r w:rsidRPr="008C6D8F">
              <w:rPr>
                <w:rFonts w:ascii="Arial" w:eastAsia="Trebuchet MS" w:hAnsi="Arial" w:cs="Arial"/>
                <w:i/>
                <w:sz w:val="16"/>
                <w:szCs w:val="16"/>
              </w:rPr>
              <w:t>è</w:t>
            </w:r>
            <w:r w:rsidRPr="008C6D8F">
              <w:rPr>
                <w:rFonts w:ascii="Arial" w:eastAsia="Trebuchet MS" w:hAnsi="Arial" w:cs="Arial"/>
                <w:i/>
                <w:spacing w:val="-1"/>
                <w:sz w:val="16"/>
                <w:szCs w:val="16"/>
              </w:rPr>
              <w:t>r</w:t>
            </w:r>
            <w:r w:rsidRPr="008C6D8F">
              <w:rPr>
                <w:rFonts w:ascii="Arial" w:eastAsia="Trebuchet MS" w:hAnsi="Arial" w:cs="Arial"/>
                <w:i/>
                <w:sz w:val="16"/>
                <w:szCs w:val="16"/>
              </w:rPr>
              <w:t>es</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o</w:t>
            </w:r>
            <w:r w:rsidRPr="008C6D8F">
              <w:rPr>
                <w:rFonts w:ascii="Arial" w:eastAsia="Trebuchet MS" w:hAnsi="Arial" w:cs="Arial"/>
                <w:i/>
                <w:sz w:val="16"/>
                <w:szCs w:val="16"/>
              </w:rPr>
              <w:t>u</w:t>
            </w:r>
            <w:r w:rsidRPr="008C6D8F">
              <w:rPr>
                <w:rFonts w:ascii="Arial" w:eastAsia="Times New Roman" w:hAnsi="Arial" w:cs="Arial"/>
                <w:i/>
                <w:sz w:val="16"/>
                <w:szCs w:val="16"/>
              </w:rPr>
              <w:t xml:space="preserve"> </w:t>
            </w:r>
            <w:r w:rsidRPr="008C6D8F">
              <w:rPr>
                <w:rFonts w:ascii="Arial" w:eastAsia="Trebuchet MS" w:hAnsi="Arial" w:cs="Arial"/>
                <w:i/>
                <w:spacing w:val="-1"/>
                <w:sz w:val="16"/>
                <w:szCs w:val="16"/>
              </w:rPr>
              <w:t>com</w:t>
            </w:r>
            <w:r w:rsidRPr="008C6D8F">
              <w:rPr>
                <w:rFonts w:ascii="Arial" w:eastAsia="Trebuchet MS" w:hAnsi="Arial" w:cs="Arial"/>
                <w:i/>
                <w:sz w:val="16"/>
                <w:szCs w:val="16"/>
              </w:rPr>
              <w:t>p</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7"/>
                <w:sz w:val="16"/>
                <w:szCs w:val="16"/>
              </w:rPr>
              <w:t xml:space="preserve"> </w:t>
            </w:r>
            <w:r w:rsidRPr="008C6D8F">
              <w:rPr>
                <w:rFonts w:ascii="Arial" w:eastAsia="Trebuchet MS" w:hAnsi="Arial" w:cs="Arial"/>
                <w:i/>
                <w:sz w:val="16"/>
                <w:szCs w:val="16"/>
              </w:rPr>
              <w:t>…</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764E60"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28A9B3C2"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61EF1F"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751F4356" w14:textId="6EE5C803" w:rsidR="009A2DEA" w:rsidRPr="008C6D8F" w:rsidRDefault="004170C3" w:rsidP="006E44D2">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4B673A98" w14:textId="77777777" w:rsidR="009A2DEA" w:rsidRPr="008C6D8F" w:rsidRDefault="009A2DEA" w:rsidP="006E44D2">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3DC505AC" w14:textId="77777777" w:rsidR="009A2DEA" w:rsidRPr="008C6D8F" w:rsidRDefault="009A2DEA" w:rsidP="00CF4D93">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50069250" w14:textId="77777777" w:rsidTr="00CF4D93">
        <w:trPr>
          <w:trHeight w:val="692"/>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3ADAB8" w14:textId="77777777" w:rsidR="009A2DEA" w:rsidRPr="008C6D8F" w:rsidRDefault="009A2DEA" w:rsidP="006E44D2">
            <w:pPr>
              <w:pStyle w:val="TableParagraph"/>
              <w:spacing w:before="26"/>
              <w:ind w:left="102"/>
              <w:jc w:val="both"/>
              <w:rPr>
                <w:rFonts w:ascii="Arial" w:eastAsia="Trebuchet MS" w:hAnsi="Arial" w:cs="Arial"/>
                <w:sz w:val="18"/>
                <w:szCs w:val="18"/>
              </w:rPr>
            </w:pPr>
            <w:r w:rsidRPr="008C6D8F">
              <w:rPr>
                <w:rFonts w:ascii="Arial" w:eastAsia="Trebuchet MS" w:hAnsi="Arial" w:cs="Arial"/>
                <w:sz w:val="18"/>
                <w:szCs w:val="18"/>
              </w:rPr>
              <w:t>G</w:t>
            </w:r>
            <w:r w:rsidRPr="008C6D8F">
              <w:rPr>
                <w:rFonts w:ascii="Arial" w:eastAsia="Trebuchet MS" w:hAnsi="Arial" w:cs="Arial"/>
                <w:spacing w:val="-1"/>
                <w:sz w:val="18"/>
                <w:szCs w:val="18"/>
              </w:rPr>
              <w:t>ro</w:t>
            </w:r>
            <w:r w:rsidRPr="008C6D8F">
              <w:rPr>
                <w:rFonts w:ascii="Arial" w:eastAsia="Trebuchet MS" w:hAnsi="Arial" w:cs="Arial"/>
                <w:sz w:val="18"/>
                <w:szCs w:val="18"/>
              </w:rPr>
              <w:t>upe</w:t>
            </w:r>
            <w:r w:rsidRPr="008C6D8F">
              <w:rPr>
                <w:rFonts w:ascii="Arial" w:eastAsia="Trebuchet MS" w:hAnsi="Arial" w:cs="Arial"/>
                <w:spacing w:val="-4"/>
                <w:sz w:val="18"/>
                <w:szCs w:val="18"/>
              </w:rPr>
              <w:t xml:space="preserve"> </w:t>
            </w:r>
            <w:r w:rsidRPr="008C6D8F">
              <w:rPr>
                <w:rFonts w:ascii="Arial" w:eastAsia="Trebuchet MS" w:hAnsi="Arial" w:cs="Arial"/>
                <w:sz w:val="18"/>
                <w:szCs w:val="18"/>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E5C01B" w14:textId="77777777" w:rsidR="009A2DEA" w:rsidRPr="008C6D8F" w:rsidRDefault="009A2DEA" w:rsidP="006E44D2">
            <w:pPr>
              <w:pStyle w:val="TableParagraph"/>
              <w:spacing w:before="26"/>
              <w:ind w:left="102"/>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4"/>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pacing w:val="-2"/>
                <w:sz w:val="16"/>
                <w:szCs w:val="16"/>
              </w:rPr>
              <w:t>horaires atypiques</w:t>
            </w:r>
            <w:r w:rsidRPr="008C6D8F">
              <w:rPr>
                <w:rFonts w:ascii="Arial" w:eastAsia="Trebuchet MS" w:hAnsi="Arial" w:cs="Arial"/>
                <w:i/>
                <w:sz w:val="16"/>
                <w:szCs w:val="16"/>
              </w:rPr>
              <w:t>…</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077791" w14:textId="77777777" w:rsidR="009A2DEA" w:rsidRPr="00017679" w:rsidRDefault="009A2DEA" w:rsidP="006E44D2">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3482D283"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D2C774"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463A7B24" w14:textId="577158DE" w:rsidR="009A2DEA" w:rsidRPr="008C6D8F" w:rsidRDefault="004170C3"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4C92F14A"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6A8D7677" w14:textId="0F6B4431" w:rsidR="009A2DEA" w:rsidRPr="008C6D8F" w:rsidRDefault="009A2DEA" w:rsidP="00CF4D93">
            <w:pPr>
              <w:pStyle w:val="TableParagraph"/>
              <w:spacing w:before="26"/>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03381220" w14:textId="77777777" w:rsidR="009A2DEA" w:rsidRPr="008C6D8F" w:rsidRDefault="009A2DEA" w:rsidP="009A2DEA">
      <w:pPr>
        <w:spacing w:before="4" w:line="260" w:lineRule="exact"/>
        <w:jc w:val="both"/>
        <w:rPr>
          <w:rFonts w:ascii="Arial" w:hAnsi="Arial" w:cs="Arial"/>
          <w:sz w:val="20"/>
          <w:szCs w:val="20"/>
        </w:rPr>
      </w:pPr>
    </w:p>
    <w:p w14:paraId="39E4992B" w14:textId="77777777" w:rsidR="00CF4D93" w:rsidRDefault="00CF4D93" w:rsidP="009A2DEA">
      <w:pPr>
        <w:spacing w:before="4" w:line="260" w:lineRule="exact"/>
        <w:jc w:val="both"/>
        <w:rPr>
          <w:rStyle w:val="lev"/>
          <w:rFonts w:ascii="Arial" w:hAnsi="Arial" w:cs="Arial"/>
          <w:b w:val="0"/>
          <w:bCs w:val="0"/>
          <w:color w:val="4F81BD" w:themeColor="accent1"/>
          <w:sz w:val="20"/>
          <w:szCs w:val="20"/>
          <w:u w:val="single"/>
        </w:rPr>
      </w:pPr>
    </w:p>
    <w:p w14:paraId="2FBF3483" w14:textId="77777777" w:rsidR="00CF4D93" w:rsidRDefault="00CF4D93" w:rsidP="009A2DEA">
      <w:pPr>
        <w:spacing w:before="4" w:line="260" w:lineRule="exact"/>
        <w:jc w:val="both"/>
        <w:rPr>
          <w:rStyle w:val="lev"/>
          <w:rFonts w:ascii="Arial" w:hAnsi="Arial" w:cs="Arial"/>
          <w:b w:val="0"/>
          <w:bCs w:val="0"/>
          <w:color w:val="4F81BD" w:themeColor="accent1"/>
          <w:sz w:val="20"/>
          <w:szCs w:val="20"/>
          <w:u w:val="single"/>
        </w:rPr>
      </w:pPr>
    </w:p>
    <w:p w14:paraId="3AACF0C3" w14:textId="77777777" w:rsidR="00CF4D93" w:rsidRDefault="00CF4D93" w:rsidP="009A2DEA">
      <w:pPr>
        <w:spacing w:before="4" w:line="260" w:lineRule="exact"/>
        <w:jc w:val="both"/>
        <w:rPr>
          <w:rStyle w:val="lev"/>
          <w:rFonts w:ascii="Arial" w:hAnsi="Arial" w:cs="Arial"/>
          <w:b w:val="0"/>
          <w:bCs w:val="0"/>
          <w:color w:val="4F81BD" w:themeColor="accent1"/>
          <w:sz w:val="20"/>
          <w:szCs w:val="20"/>
          <w:u w:val="single"/>
        </w:rPr>
      </w:pPr>
    </w:p>
    <w:p w14:paraId="07A0B88D" w14:textId="77777777" w:rsidR="00CF4D93" w:rsidRDefault="00CF4D93" w:rsidP="009A2DEA">
      <w:pPr>
        <w:spacing w:before="4" w:line="260" w:lineRule="exact"/>
        <w:jc w:val="both"/>
        <w:rPr>
          <w:rStyle w:val="lev"/>
          <w:rFonts w:ascii="Arial" w:hAnsi="Arial" w:cs="Arial"/>
          <w:b w:val="0"/>
          <w:bCs w:val="0"/>
          <w:color w:val="4F81BD" w:themeColor="accent1"/>
          <w:sz w:val="20"/>
          <w:szCs w:val="20"/>
          <w:u w:val="single"/>
        </w:rPr>
      </w:pPr>
    </w:p>
    <w:p w14:paraId="675CD2EF" w14:textId="77777777" w:rsidR="00CF4D93" w:rsidRDefault="00CF4D93" w:rsidP="009A2DEA">
      <w:pPr>
        <w:spacing w:before="4" w:line="260" w:lineRule="exact"/>
        <w:jc w:val="both"/>
        <w:rPr>
          <w:rStyle w:val="lev"/>
          <w:rFonts w:ascii="Arial" w:hAnsi="Arial" w:cs="Arial"/>
          <w:b w:val="0"/>
          <w:bCs w:val="0"/>
          <w:color w:val="4F81BD" w:themeColor="accent1"/>
          <w:sz w:val="20"/>
          <w:szCs w:val="20"/>
          <w:u w:val="single"/>
        </w:rPr>
      </w:pPr>
    </w:p>
    <w:p w14:paraId="12C14682" w14:textId="77777777" w:rsidR="00CF4D93" w:rsidRDefault="00CF4D93" w:rsidP="009A2DEA">
      <w:pPr>
        <w:spacing w:before="4" w:line="260" w:lineRule="exact"/>
        <w:jc w:val="both"/>
        <w:rPr>
          <w:rStyle w:val="lev"/>
          <w:rFonts w:ascii="Arial" w:hAnsi="Arial" w:cs="Arial"/>
          <w:b w:val="0"/>
          <w:bCs w:val="0"/>
          <w:color w:val="4F81BD" w:themeColor="accent1"/>
          <w:sz w:val="20"/>
          <w:szCs w:val="20"/>
          <w:u w:val="single"/>
        </w:rPr>
      </w:pPr>
    </w:p>
    <w:p w14:paraId="191BF9D1" w14:textId="6F14F9D5" w:rsidR="009A2DEA" w:rsidRPr="004A52B2" w:rsidRDefault="009A2DEA" w:rsidP="009A2DEA">
      <w:pPr>
        <w:spacing w:before="4" w:line="260" w:lineRule="exact"/>
        <w:jc w:val="both"/>
        <w:rPr>
          <w:rFonts w:ascii="Arial" w:hAnsi="Arial" w:cs="Arial"/>
          <w:i/>
          <w:color w:val="4F81BD" w:themeColor="accent1"/>
          <w:sz w:val="20"/>
          <w:szCs w:val="20"/>
        </w:rPr>
      </w:pPr>
      <w:r w:rsidRPr="009C49E7">
        <w:rPr>
          <w:rStyle w:val="lev"/>
          <w:rFonts w:ascii="Arial" w:hAnsi="Arial" w:cs="Arial"/>
          <w:b w:val="0"/>
          <w:bCs w:val="0"/>
          <w:color w:val="4F81BD" w:themeColor="accent1"/>
          <w:sz w:val="20"/>
          <w:szCs w:val="20"/>
          <w:u w:val="single"/>
        </w:rPr>
        <w:t>*A indiquer dans les visas sur la première page</w:t>
      </w:r>
      <w:r>
        <w:rPr>
          <w:rFonts w:ascii="Arial" w:hAnsi="Arial" w:cs="Arial"/>
          <w:i/>
          <w:color w:val="4F81BD" w:themeColor="accent1"/>
          <w:sz w:val="20"/>
          <w:szCs w:val="20"/>
        </w:rPr>
        <w:t xml:space="preserve"> : </w:t>
      </w:r>
      <w:r w:rsidRPr="004A52B2">
        <w:rPr>
          <w:rFonts w:ascii="Arial" w:hAnsi="Arial" w:cs="Arial"/>
          <w:i/>
          <w:color w:val="4F81BD" w:themeColor="accent1"/>
          <w:sz w:val="20"/>
          <w:szCs w:val="20"/>
        </w:rPr>
        <w:t xml:space="preserve">Arrêtés du 20 mai 2014 et du 26 novembre 2014 pris pour l’application du décret n° 2014-513 aux corps des </w:t>
      </w:r>
      <w:r w:rsidRPr="004A52B2">
        <w:rPr>
          <w:rFonts w:ascii="Arial" w:hAnsi="Arial" w:cs="Arial"/>
          <w:b/>
          <w:i/>
          <w:color w:val="4F81BD" w:themeColor="accent1"/>
          <w:sz w:val="20"/>
          <w:szCs w:val="20"/>
          <w:u w:val="single"/>
        </w:rPr>
        <w:t>adjoints administratifs des administrations d’Etat</w:t>
      </w:r>
      <w:r w:rsidRPr="004A52B2">
        <w:rPr>
          <w:rFonts w:ascii="Arial" w:hAnsi="Arial" w:cs="Arial"/>
          <w:i/>
          <w:color w:val="4F81BD" w:themeColor="accent1"/>
          <w:sz w:val="20"/>
          <w:szCs w:val="20"/>
        </w:rPr>
        <w:t xml:space="preserve"> dont le régime indemnitaire est pris en référence pour les opérateurs des activités physiques et sportives</w:t>
      </w:r>
    </w:p>
    <w:p w14:paraId="614B9680" w14:textId="77777777" w:rsidR="009A2DEA" w:rsidRDefault="009A2DEA" w:rsidP="009A2DEA">
      <w:pPr>
        <w:pStyle w:val="Corpsdetexte"/>
        <w:spacing w:before="38"/>
        <w:ind w:left="0" w:right="111"/>
        <w:jc w:val="both"/>
        <w:rPr>
          <w:rFonts w:cs="Arial"/>
          <w:i/>
          <w:color w:val="4F81BD" w:themeColor="accent1"/>
        </w:rPr>
      </w:pPr>
      <w:r w:rsidRPr="004A52B2">
        <w:rPr>
          <w:rFonts w:cs="Arial"/>
          <w:i/>
          <w:color w:val="4F81BD" w:themeColor="accent1"/>
        </w:rPr>
        <w:t>Vu l’arrêté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 l’Etat,</w:t>
      </w:r>
    </w:p>
    <w:p w14:paraId="2BD99999" w14:textId="77777777" w:rsidR="009A2DEA" w:rsidRPr="004A52B2" w:rsidRDefault="009A2DEA" w:rsidP="009A2DEA">
      <w:pPr>
        <w:pStyle w:val="Corpsdetexte"/>
        <w:spacing w:before="38"/>
        <w:ind w:left="0" w:right="111"/>
        <w:jc w:val="both"/>
        <w:rPr>
          <w:rFonts w:cs="Arial"/>
          <w:i/>
          <w:color w:val="4F81BD" w:themeColor="accent1"/>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49334260"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55E6480A"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OPERATEURS TERRITORIAUX DES ACTIVITES PHYSIQUES ET SPORTIVES</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7E669014"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tcPr>
          <w:p w14:paraId="3FB25769" w14:textId="77777777" w:rsidR="009A2DEA" w:rsidRDefault="009A2DEA" w:rsidP="006E44D2">
            <w:pPr>
              <w:pStyle w:val="TableParagraph"/>
              <w:ind w:left="38"/>
              <w:jc w:val="center"/>
              <w:rPr>
                <w:rFonts w:ascii="Arial" w:eastAsia="Trebuchet MS" w:hAnsi="Arial" w:cs="Arial"/>
                <w:b/>
                <w:bCs/>
                <w:sz w:val="16"/>
                <w:szCs w:val="16"/>
              </w:rPr>
            </w:pPr>
          </w:p>
          <w:p w14:paraId="37D032A2"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7AE24C46"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4E862854"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0BC5F4FD"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4454328D"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6D241E3E"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1DA91441"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7A7AD275"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54E8D255"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02D9DC3A"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FDA758E" w14:textId="77777777" w:rsidTr="00CF4D93">
        <w:trPr>
          <w:trHeight w:val="884"/>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9503E7"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C3AA08" w14:textId="77777777" w:rsidR="009A2DEA" w:rsidRPr="008C6D8F" w:rsidRDefault="009A2DEA" w:rsidP="006E44D2">
            <w:pPr>
              <w:pStyle w:val="TableParagraph"/>
              <w:spacing w:before="27" w:line="239" w:lineRule="auto"/>
              <w:ind w:left="102" w:right="44"/>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u</w:t>
            </w:r>
            <w:r w:rsidRPr="008C6D8F">
              <w:rPr>
                <w:rFonts w:ascii="Arial" w:eastAsia="Trebuchet MS" w:hAnsi="Arial" w:cs="Arial"/>
                <w:i/>
                <w:spacing w:val="1"/>
                <w:sz w:val="16"/>
                <w:szCs w:val="16"/>
              </w:rPr>
              <w:t>j</w:t>
            </w:r>
            <w:r w:rsidRPr="008C6D8F">
              <w:rPr>
                <w:rFonts w:ascii="Arial" w:eastAsia="Trebuchet MS" w:hAnsi="Arial" w:cs="Arial"/>
                <w:i/>
                <w:sz w:val="16"/>
                <w:szCs w:val="16"/>
              </w:rPr>
              <w:t>ét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qu</w:t>
            </w:r>
            <w:r w:rsidRPr="008C6D8F">
              <w:rPr>
                <w:rFonts w:ascii="Arial" w:eastAsia="Trebuchet MS" w:hAnsi="Arial" w:cs="Arial"/>
                <w:i/>
                <w:spacing w:val="-1"/>
                <w:sz w:val="16"/>
                <w:szCs w:val="16"/>
              </w:rPr>
              <w:t>ali</w:t>
            </w:r>
            <w:r w:rsidRPr="008C6D8F">
              <w:rPr>
                <w:rFonts w:ascii="Arial" w:eastAsia="Trebuchet MS" w:hAnsi="Arial" w:cs="Arial"/>
                <w:i/>
                <w:sz w:val="16"/>
                <w:szCs w:val="16"/>
              </w:rPr>
              <w:t>f</w:t>
            </w:r>
            <w:r w:rsidRPr="008C6D8F">
              <w:rPr>
                <w:rFonts w:ascii="Arial" w:eastAsia="Trebuchet MS" w:hAnsi="Arial" w:cs="Arial"/>
                <w:i/>
                <w:spacing w:val="-1"/>
                <w:sz w:val="16"/>
                <w:szCs w:val="16"/>
              </w:rPr>
              <w:t>ica</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7"/>
                <w:sz w:val="16"/>
                <w:szCs w:val="16"/>
              </w:rPr>
              <w:t xml:space="preserve"> 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l</w:t>
            </w:r>
            <w:r w:rsidRPr="008C6D8F">
              <w:rPr>
                <w:rFonts w:ascii="Arial" w:eastAsia="Trebuchet MS" w:hAnsi="Arial" w:cs="Arial"/>
                <w:i/>
                <w:sz w:val="16"/>
                <w:szCs w:val="16"/>
              </w:rPr>
              <w:t>a</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w:t>
            </w:r>
            <w:r w:rsidRPr="008C6D8F">
              <w:rPr>
                <w:rFonts w:ascii="Arial" w:eastAsia="Trebuchet MS" w:hAnsi="Arial" w:cs="Arial"/>
                <w:i/>
                <w:spacing w:val="-1"/>
                <w:sz w:val="16"/>
                <w:szCs w:val="16"/>
              </w:rPr>
              <w:t>ri</w:t>
            </w:r>
            <w:r w:rsidRPr="008C6D8F">
              <w:rPr>
                <w:rFonts w:ascii="Arial" w:eastAsia="Trebuchet MS" w:hAnsi="Arial" w:cs="Arial"/>
                <w:i/>
                <w:sz w:val="16"/>
                <w:szCs w:val="16"/>
              </w:rPr>
              <w:t>té</w:t>
            </w:r>
            <w:r w:rsidRPr="008C6D8F">
              <w:rPr>
                <w:rFonts w:ascii="Arial" w:eastAsia="Trebuchet MS" w:hAnsi="Arial" w:cs="Arial"/>
                <w:i/>
                <w:spacing w:val="-2"/>
                <w:sz w:val="16"/>
                <w:szCs w:val="16"/>
              </w:rPr>
              <w:t xml:space="preserve"> </w:t>
            </w:r>
            <w:r w:rsidRPr="008C6D8F">
              <w:rPr>
                <w:rFonts w:ascii="Arial" w:eastAsia="Trebuchet MS" w:hAnsi="Arial" w:cs="Arial"/>
                <w:i/>
                <w:sz w:val="16"/>
                <w:szCs w:val="16"/>
              </w:rPr>
              <w:t>d</w:t>
            </w:r>
            <w:r w:rsidRPr="008C6D8F">
              <w:rPr>
                <w:rFonts w:ascii="Arial" w:eastAsia="Trebuchet MS" w:hAnsi="Arial" w:cs="Arial"/>
                <w:i/>
                <w:spacing w:val="-3"/>
                <w:sz w:val="16"/>
                <w:szCs w:val="16"/>
              </w:rPr>
              <w:t>e</w:t>
            </w:r>
            <w:r w:rsidRPr="008C6D8F">
              <w:rPr>
                <w:rFonts w:ascii="Arial" w:eastAsia="Trebuchet MS" w:hAnsi="Arial" w:cs="Arial"/>
                <w:i/>
                <w:sz w:val="16"/>
                <w:szCs w:val="16"/>
              </w:rPr>
              <w:t>s</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i</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t</w:t>
            </w:r>
            <w:r w:rsidRPr="008C6D8F">
              <w:rPr>
                <w:rFonts w:ascii="Arial" w:eastAsia="Trebuchet MS" w:hAnsi="Arial" w:cs="Arial"/>
                <w:i/>
                <w:spacing w:val="-1"/>
                <w:sz w:val="16"/>
                <w:szCs w:val="16"/>
              </w:rPr>
              <w:t>alla</w:t>
            </w:r>
            <w:r w:rsidRPr="008C6D8F">
              <w:rPr>
                <w:rFonts w:ascii="Arial" w:eastAsia="Trebuchet MS" w:hAnsi="Arial" w:cs="Arial"/>
                <w:i/>
                <w:spacing w:val="3"/>
                <w:sz w:val="16"/>
                <w:szCs w:val="16"/>
              </w:rPr>
              <w:t>t</w:t>
            </w:r>
            <w:r w:rsidRPr="008C6D8F">
              <w:rPr>
                <w:rFonts w:ascii="Arial" w:eastAsia="Trebuchet MS" w:hAnsi="Arial" w:cs="Arial"/>
                <w:i/>
                <w:spacing w:val="-1"/>
                <w:sz w:val="16"/>
                <w:szCs w:val="16"/>
              </w:rPr>
              <w:t>io</w:t>
            </w:r>
            <w:r w:rsidRPr="008C6D8F">
              <w:rPr>
                <w:rFonts w:ascii="Arial" w:eastAsia="Trebuchet MS" w:hAnsi="Arial" w:cs="Arial"/>
                <w:i/>
                <w:sz w:val="16"/>
                <w:szCs w:val="16"/>
              </w:rPr>
              <w:t>ns</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e</w:t>
            </w:r>
            <w:r w:rsidRPr="008C6D8F">
              <w:rPr>
                <w:rFonts w:ascii="Arial" w:eastAsia="Trebuchet MS" w:hAnsi="Arial" w:cs="Arial"/>
                <w:i/>
                <w:spacing w:val="-1"/>
                <w:sz w:val="16"/>
                <w:szCs w:val="16"/>
              </w:rPr>
              <w:t>r</w:t>
            </w:r>
            <w:r w:rsidRPr="008C6D8F">
              <w:rPr>
                <w:rFonts w:ascii="Arial" w:eastAsia="Trebuchet MS" w:hAnsi="Arial" w:cs="Arial"/>
                <w:i/>
                <w:sz w:val="16"/>
                <w:szCs w:val="16"/>
              </w:rPr>
              <w:t>v</w:t>
            </w:r>
            <w:r w:rsidRPr="008C6D8F">
              <w:rPr>
                <w:rFonts w:ascii="Arial" w:eastAsia="Trebuchet MS" w:hAnsi="Arial" w:cs="Arial"/>
                <w:i/>
                <w:spacing w:val="-1"/>
                <w:sz w:val="16"/>
                <w:szCs w:val="16"/>
              </w:rPr>
              <w:t>a</w:t>
            </w:r>
            <w:r w:rsidRPr="008C6D8F">
              <w:rPr>
                <w:rFonts w:ascii="Arial" w:eastAsia="Trebuchet MS" w:hAnsi="Arial" w:cs="Arial"/>
                <w:i/>
                <w:spacing w:val="1"/>
                <w:sz w:val="16"/>
                <w:szCs w:val="16"/>
              </w:rPr>
              <w:t>n</w:t>
            </w:r>
            <w:r w:rsidRPr="008C6D8F">
              <w:rPr>
                <w:rFonts w:ascii="Arial" w:eastAsia="Trebuchet MS" w:hAnsi="Arial" w:cs="Arial"/>
                <w:i/>
                <w:sz w:val="16"/>
                <w:szCs w:val="16"/>
              </w:rPr>
              <w:t>t</w:t>
            </w:r>
            <w:r w:rsidRPr="008C6D8F">
              <w:rPr>
                <w:rFonts w:ascii="Arial" w:eastAsia="Times New Roman" w:hAnsi="Arial" w:cs="Arial"/>
                <w:i/>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z w:val="16"/>
                <w:szCs w:val="16"/>
              </w:rPr>
              <w:t>ux</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pacing w:val="1"/>
                <w:sz w:val="16"/>
                <w:szCs w:val="16"/>
              </w:rPr>
              <w:t>.</w:t>
            </w:r>
            <w:r w:rsidRPr="008C6D8F">
              <w:rPr>
                <w:rFonts w:ascii="Arial" w:eastAsia="Trebuchet MS" w:hAnsi="Arial" w:cs="Arial"/>
                <w:i/>
                <w:sz w:val="16"/>
                <w:szCs w:val="16"/>
              </w:rPr>
              <w:t>P</w:t>
            </w:r>
            <w:r w:rsidRPr="008C6D8F">
              <w:rPr>
                <w:rFonts w:ascii="Arial" w:eastAsia="Trebuchet MS" w:hAnsi="Arial" w:cs="Arial"/>
                <w:i/>
                <w:spacing w:val="1"/>
                <w:sz w:val="16"/>
                <w:szCs w:val="16"/>
              </w:rPr>
              <w:t>.</w:t>
            </w:r>
            <w:r w:rsidRPr="008C6D8F">
              <w:rPr>
                <w:rFonts w:ascii="Arial" w:eastAsia="Trebuchet MS" w:hAnsi="Arial" w:cs="Arial"/>
                <w:i/>
                <w:spacing w:val="-3"/>
                <w:sz w:val="16"/>
                <w:szCs w:val="16"/>
              </w:rPr>
              <w:t>S</w:t>
            </w:r>
            <w:r w:rsidRPr="008C6D8F">
              <w:rPr>
                <w:rFonts w:ascii="Arial" w:eastAsia="Trebuchet MS" w:hAnsi="Arial" w:cs="Arial"/>
                <w:i/>
                <w:spacing w:val="1"/>
                <w:sz w:val="16"/>
                <w:szCs w:val="16"/>
              </w:rPr>
              <w:t>.</w:t>
            </w:r>
            <w:r w:rsidRPr="008C6D8F">
              <w:rPr>
                <w:rFonts w:ascii="Arial" w:eastAsia="Trebuchet MS" w:hAnsi="Arial" w:cs="Arial"/>
                <w:i/>
                <w:sz w:val="16"/>
                <w:szCs w:val="16"/>
              </w:rPr>
              <w:t>,</w:t>
            </w:r>
            <w:r w:rsidRPr="008C6D8F">
              <w:rPr>
                <w:rFonts w:ascii="Arial" w:eastAsia="Trebuchet MS" w:hAnsi="Arial" w:cs="Arial"/>
                <w:i/>
                <w:spacing w:val="-5"/>
                <w:sz w:val="16"/>
                <w:szCs w:val="16"/>
              </w:rPr>
              <w:t xml:space="preserve"> </w:t>
            </w:r>
            <w:r w:rsidRPr="008C6D8F">
              <w:rPr>
                <w:rFonts w:ascii="Arial" w:eastAsia="Trebuchet MS" w:hAnsi="Arial" w:cs="Arial"/>
                <w:i/>
                <w:spacing w:val="-1"/>
                <w:sz w:val="16"/>
                <w:szCs w:val="16"/>
              </w:rPr>
              <w:t>assis</w:t>
            </w:r>
            <w:r w:rsidRPr="008C6D8F">
              <w:rPr>
                <w:rFonts w:ascii="Arial" w:eastAsia="Trebuchet MS" w:hAnsi="Arial" w:cs="Arial"/>
                <w:i/>
                <w:sz w:val="16"/>
                <w:szCs w:val="16"/>
              </w:rPr>
              <w:t>ter</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s</w:t>
            </w:r>
            <w:r w:rsidRPr="008C6D8F">
              <w:rPr>
                <w:rFonts w:ascii="Arial" w:eastAsia="Trebuchet MS" w:hAnsi="Arial" w:cs="Arial"/>
                <w:i/>
                <w:sz w:val="16"/>
                <w:szCs w:val="16"/>
              </w:rPr>
              <w:t>p</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pacing w:val="-1"/>
                <w:sz w:val="16"/>
                <w:szCs w:val="16"/>
              </w:rPr>
              <w:t>a</w:t>
            </w:r>
            <w:r w:rsidRPr="008C6D8F">
              <w:rPr>
                <w:rFonts w:ascii="Arial" w:eastAsia="Trebuchet MS" w:hAnsi="Arial" w:cs="Arial"/>
                <w:i/>
                <w:sz w:val="16"/>
                <w:szCs w:val="16"/>
              </w:rPr>
              <w:t>b</w:t>
            </w:r>
            <w:r w:rsidRPr="008C6D8F">
              <w:rPr>
                <w:rFonts w:ascii="Arial" w:eastAsia="Trebuchet MS" w:hAnsi="Arial" w:cs="Arial"/>
                <w:i/>
                <w:spacing w:val="-1"/>
                <w:sz w:val="16"/>
                <w:szCs w:val="16"/>
              </w:rPr>
              <w:t>l</w:t>
            </w:r>
            <w:r w:rsidRPr="008C6D8F">
              <w:rPr>
                <w:rFonts w:ascii="Arial" w:eastAsia="Trebuchet MS" w:hAnsi="Arial" w:cs="Arial"/>
                <w:i/>
                <w:sz w:val="16"/>
                <w:szCs w:val="16"/>
              </w:rPr>
              <w:t>e</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3"/>
                <w:sz w:val="16"/>
                <w:szCs w:val="16"/>
              </w:rPr>
              <w:t xml:space="preserve"> </w:t>
            </w:r>
            <w:r w:rsidRPr="008C6D8F">
              <w:rPr>
                <w:rFonts w:ascii="Arial" w:eastAsia="Trebuchet MS" w:hAnsi="Arial" w:cs="Arial"/>
                <w:i/>
                <w:spacing w:val="-1"/>
                <w:sz w:val="16"/>
                <w:szCs w:val="16"/>
              </w:rPr>
              <w:t>l</w:t>
            </w:r>
            <w:r w:rsidRPr="008C6D8F">
              <w:rPr>
                <w:rFonts w:ascii="Arial" w:eastAsia="Trebuchet MS" w:hAnsi="Arial" w:cs="Arial"/>
                <w:i/>
                <w:spacing w:val="1"/>
                <w:sz w:val="16"/>
                <w:szCs w:val="16"/>
              </w:rPr>
              <w:t>’</w:t>
            </w:r>
            <w:r w:rsidRPr="008C6D8F">
              <w:rPr>
                <w:rFonts w:ascii="Arial" w:eastAsia="Trebuchet MS" w:hAnsi="Arial" w:cs="Arial"/>
                <w:i/>
                <w:spacing w:val="-1"/>
                <w:sz w:val="16"/>
                <w:szCs w:val="16"/>
              </w:rPr>
              <w:t>or</w:t>
            </w:r>
            <w:r w:rsidRPr="008C6D8F">
              <w:rPr>
                <w:rFonts w:ascii="Arial" w:eastAsia="Trebuchet MS" w:hAnsi="Arial" w:cs="Arial"/>
                <w:i/>
                <w:sz w:val="16"/>
                <w:szCs w:val="16"/>
              </w:rPr>
              <w:t>g</w:t>
            </w:r>
            <w:r w:rsidRPr="008C6D8F">
              <w:rPr>
                <w:rFonts w:ascii="Arial" w:eastAsia="Trebuchet MS" w:hAnsi="Arial" w:cs="Arial"/>
                <w:i/>
                <w:spacing w:val="-1"/>
                <w:sz w:val="16"/>
                <w:szCs w:val="16"/>
              </w:rPr>
              <w:t>a</w:t>
            </w:r>
            <w:r w:rsidRPr="008C6D8F">
              <w:rPr>
                <w:rFonts w:ascii="Arial" w:eastAsia="Trebuchet MS" w:hAnsi="Arial" w:cs="Arial"/>
                <w:i/>
                <w:sz w:val="16"/>
                <w:szCs w:val="16"/>
              </w:rPr>
              <w:t>n</w:t>
            </w:r>
            <w:r w:rsidRPr="008C6D8F">
              <w:rPr>
                <w:rFonts w:ascii="Arial" w:eastAsia="Trebuchet MS" w:hAnsi="Arial" w:cs="Arial"/>
                <w:i/>
                <w:spacing w:val="-1"/>
                <w:sz w:val="16"/>
                <w:szCs w:val="16"/>
              </w:rPr>
              <w:t>isa</w:t>
            </w:r>
            <w:r w:rsidRPr="008C6D8F">
              <w:rPr>
                <w:rFonts w:ascii="Arial" w:eastAsia="Trebuchet MS" w:hAnsi="Arial" w:cs="Arial"/>
                <w:i/>
                <w:sz w:val="16"/>
                <w:szCs w:val="16"/>
              </w:rPr>
              <w:t>ti</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imes New Roman" w:hAnsi="Arial" w:cs="Arial"/>
                <w:i/>
                <w:sz w:val="16"/>
                <w:szCs w:val="16"/>
              </w:rPr>
              <w:t xml:space="preserve"> </w:t>
            </w:r>
            <w:r w:rsidRPr="008C6D8F">
              <w:rPr>
                <w:rFonts w:ascii="Arial" w:eastAsia="Trebuchet MS" w:hAnsi="Arial" w:cs="Arial"/>
                <w:i/>
                <w:sz w:val="16"/>
                <w:szCs w:val="16"/>
              </w:rPr>
              <w:t>des</w:t>
            </w:r>
            <w:r w:rsidRPr="008C6D8F">
              <w:rPr>
                <w:rFonts w:ascii="Arial" w:eastAsia="Trebuchet MS" w:hAnsi="Arial" w:cs="Arial"/>
                <w:i/>
                <w:spacing w:val="-4"/>
                <w:sz w:val="16"/>
                <w:szCs w:val="16"/>
              </w:rPr>
              <w:t xml:space="preserve"> </w:t>
            </w:r>
            <w:r w:rsidRPr="008C6D8F">
              <w:rPr>
                <w:rFonts w:ascii="Arial" w:eastAsia="Trebuchet MS" w:hAnsi="Arial" w:cs="Arial"/>
                <w:i/>
                <w:spacing w:val="-1"/>
                <w:sz w:val="16"/>
                <w:szCs w:val="16"/>
              </w:rPr>
              <w:t>A</w:t>
            </w:r>
            <w:r w:rsidRPr="008C6D8F">
              <w:rPr>
                <w:rFonts w:ascii="Arial" w:eastAsia="Trebuchet MS" w:hAnsi="Arial" w:cs="Arial"/>
                <w:i/>
                <w:spacing w:val="1"/>
                <w:sz w:val="16"/>
                <w:szCs w:val="16"/>
              </w:rPr>
              <w:t>.</w:t>
            </w:r>
            <w:r w:rsidRPr="008C6D8F">
              <w:rPr>
                <w:rFonts w:ascii="Arial" w:eastAsia="Trebuchet MS" w:hAnsi="Arial" w:cs="Arial"/>
                <w:i/>
                <w:sz w:val="16"/>
                <w:szCs w:val="16"/>
              </w:rPr>
              <w:t>P</w:t>
            </w:r>
            <w:r w:rsidRPr="008C6D8F">
              <w:rPr>
                <w:rFonts w:ascii="Arial" w:eastAsia="Trebuchet MS" w:hAnsi="Arial" w:cs="Arial"/>
                <w:i/>
                <w:spacing w:val="1"/>
                <w:sz w:val="16"/>
                <w:szCs w:val="16"/>
              </w:rPr>
              <w:t>.</w:t>
            </w:r>
            <w:r w:rsidRPr="008C6D8F">
              <w:rPr>
                <w:rFonts w:ascii="Arial" w:eastAsia="Trebuchet MS" w:hAnsi="Arial" w:cs="Arial"/>
                <w:i/>
                <w:spacing w:val="-3"/>
                <w:sz w:val="16"/>
                <w:szCs w:val="16"/>
              </w:rPr>
              <w:t>S</w:t>
            </w:r>
            <w:r w:rsidRPr="008C6D8F">
              <w:rPr>
                <w:rFonts w:ascii="Arial" w:eastAsia="Trebuchet MS" w:hAnsi="Arial" w:cs="Arial"/>
                <w:i/>
                <w:spacing w:val="1"/>
                <w:sz w:val="16"/>
                <w:szCs w:val="16"/>
              </w:rPr>
              <w:t>.</w:t>
            </w:r>
            <w:r w:rsidRPr="008C6D8F">
              <w:rPr>
                <w:rFonts w:ascii="Arial" w:eastAsia="Trebuchet MS" w:hAnsi="Arial" w:cs="Arial"/>
                <w:i/>
                <w:sz w:val="16"/>
                <w:szCs w:val="16"/>
              </w:rPr>
              <w:t>,</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u</w:t>
            </w:r>
            <w:r w:rsidRPr="008C6D8F">
              <w:rPr>
                <w:rFonts w:ascii="Arial" w:eastAsia="Trebuchet MS" w:hAnsi="Arial" w:cs="Arial"/>
                <w:i/>
                <w:spacing w:val="-1"/>
                <w:sz w:val="16"/>
                <w:szCs w:val="16"/>
              </w:rPr>
              <w:t>r</w:t>
            </w:r>
            <w:r w:rsidRPr="008C6D8F">
              <w:rPr>
                <w:rFonts w:ascii="Arial" w:eastAsia="Trebuchet MS" w:hAnsi="Arial" w:cs="Arial"/>
                <w:i/>
                <w:sz w:val="16"/>
                <w:szCs w:val="16"/>
              </w:rPr>
              <w:t>ve</w:t>
            </w:r>
            <w:r w:rsidRPr="008C6D8F">
              <w:rPr>
                <w:rFonts w:ascii="Arial" w:eastAsia="Trebuchet MS" w:hAnsi="Arial" w:cs="Arial"/>
                <w:i/>
                <w:spacing w:val="-1"/>
                <w:sz w:val="16"/>
                <w:szCs w:val="16"/>
              </w:rPr>
              <w:t>illa</w:t>
            </w:r>
            <w:r w:rsidRPr="008C6D8F">
              <w:rPr>
                <w:rFonts w:ascii="Arial" w:eastAsia="Trebuchet MS" w:hAnsi="Arial" w:cs="Arial"/>
                <w:i/>
                <w:sz w:val="16"/>
                <w:szCs w:val="16"/>
              </w:rPr>
              <w:t>nt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des</w:t>
            </w:r>
            <w:r w:rsidRPr="008C6D8F">
              <w:rPr>
                <w:rFonts w:ascii="Arial" w:eastAsia="Trebuchet MS" w:hAnsi="Arial" w:cs="Arial"/>
                <w:i/>
                <w:spacing w:val="-7"/>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isci</w:t>
            </w:r>
            <w:r w:rsidRPr="008C6D8F">
              <w:rPr>
                <w:rFonts w:ascii="Arial" w:eastAsia="Trebuchet MS" w:hAnsi="Arial" w:cs="Arial"/>
                <w:i/>
                <w:sz w:val="16"/>
                <w:szCs w:val="16"/>
              </w:rPr>
              <w:t>nes</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et</w:t>
            </w:r>
            <w:r w:rsidRPr="008C6D8F">
              <w:rPr>
                <w:rFonts w:ascii="Arial" w:eastAsia="Trebuchet MS" w:hAnsi="Arial" w:cs="Arial"/>
                <w:i/>
                <w:spacing w:val="-3"/>
                <w:sz w:val="16"/>
                <w:szCs w:val="16"/>
              </w:rPr>
              <w:t xml:space="preserve"> </w:t>
            </w:r>
            <w:r w:rsidRPr="008C6D8F">
              <w:rPr>
                <w:rFonts w:ascii="Arial" w:eastAsia="Trebuchet MS" w:hAnsi="Arial" w:cs="Arial"/>
                <w:i/>
                <w:sz w:val="16"/>
                <w:szCs w:val="16"/>
              </w:rPr>
              <w:t>b</w:t>
            </w:r>
            <w:r w:rsidRPr="008C6D8F">
              <w:rPr>
                <w:rFonts w:ascii="Arial" w:eastAsia="Trebuchet MS" w:hAnsi="Arial" w:cs="Arial"/>
                <w:i/>
                <w:spacing w:val="-1"/>
                <w:sz w:val="16"/>
                <w:szCs w:val="16"/>
              </w:rPr>
              <w:t>ai</w:t>
            </w:r>
            <w:r w:rsidRPr="008C6D8F">
              <w:rPr>
                <w:rFonts w:ascii="Arial" w:eastAsia="Trebuchet MS" w:hAnsi="Arial" w:cs="Arial"/>
                <w:i/>
                <w:sz w:val="16"/>
                <w:szCs w:val="16"/>
              </w:rPr>
              <w:t>gn</w:t>
            </w:r>
            <w:r w:rsidRPr="008C6D8F">
              <w:rPr>
                <w:rFonts w:ascii="Arial" w:eastAsia="Trebuchet MS" w:hAnsi="Arial" w:cs="Arial"/>
                <w:i/>
                <w:spacing w:val="-1"/>
                <w:sz w:val="16"/>
                <w:szCs w:val="16"/>
              </w:rPr>
              <w:t>a</w:t>
            </w:r>
            <w:r w:rsidRPr="008C6D8F">
              <w:rPr>
                <w:rFonts w:ascii="Arial" w:eastAsia="Trebuchet MS" w:hAnsi="Arial" w:cs="Arial"/>
                <w:i/>
                <w:sz w:val="16"/>
                <w:szCs w:val="16"/>
              </w:rPr>
              <w:t>de</w:t>
            </w:r>
            <w:r w:rsidRPr="008C6D8F">
              <w:rPr>
                <w:rFonts w:ascii="Arial" w:eastAsia="Trebuchet MS" w:hAnsi="Arial" w:cs="Arial"/>
                <w:i/>
                <w:spacing w:val="-1"/>
                <w:sz w:val="16"/>
                <w:szCs w:val="16"/>
              </w:rPr>
              <w:t>s</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5ECB13"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3DA16D65"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EE9F31"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015E2366" w14:textId="06653617" w:rsidR="009A2DEA" w:rsidRPr="008C6D8F" w:rsidRDefault="004170C3" w:rsidP="006E44D2">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380B8A1" w14:textId="77777777" w:rsidR="009A2DEA" w:rsidRPr="008C6D8F" w:rsidRDefault="009A2DEA" w:rsidP="006E44D2">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01F7C20D" w14:textId="77777777" w:rsidR="009A2DEA" w:rsidRDefault="009A2DEA" w:rsidP="00CF4D93">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1 260 €</w:t>
            </w:r>
          </w:p>
          <w:p w14:paraId="18DC2093" w14:textId="77777777" w:rsidR="009A2DEA" w:rsidRPr="008C6D8F" w:rsidRDefault="009A2DEA" w:rsidP="00CF4D93">
            <w:pPr>
              <w:pStyle w:val="TableParagraph"/>
              <w:ind w:left="102"/>
              <w:jc w:val="center"/>
              <w:rPr>
                <w:rFonts w:ascii="Arial" w:eastAsia="Trebuchet MS" w:hAnsi="Arial" w:cs="Arial"/>
                <w:spacing w:val="-1"/>
                <w:sz w:val="16"/>
                <w:szCs w:val="16"/>
              </w:rPr>
            </w:pPr>
          </w:p>
        </w:tc>
      </w:tr>
      <w:tr w:rsidR="009A2DEA" w:rsidRPr="008C6D8F" w14:paraId="320C2043" w14:textId="77777777" w:rsidTr="00CF4D93">
        <w:trPr>
          <w:trHeight w:val="605"/>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DCA460"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9ABDE8" w14:textId="77777777" w:rsidR="009A2DEA" w:rsidRPr="008C6D8F" w:rsidRDefault="009A2DEA" w:rsidP="006E44D2">
            <w:pPr>
              <w:pStyle w:val="TableParagraph"/>
              <w:spacing w:before="26"/>
              <w:ind w:left="102"/>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4"/>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pacing w:val="-2"/>
                <w:sz w:val="16"/>
                <w:szCs w:val="16"/>
              </w:rPr>
              <w:t>horaires atypiques</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744E9D" w14:textId="77777777" w:rsidR="009A2DEA" w:rsidRPr="00017679" w:rsidRDefault="009A2DEA" w:rsidP="006E44D2">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3CF8B500"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C44A448"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605F2B7B" w14:textId="649F96AF" w:rsidR="009A2DEA" w:rsidRPr="008C6D8F" w:rsidRDefault="004170C3" w:rsidP="006E44D2">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3E13F8E8"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102D39B9" w14:textId="77777777" w:rsidR="009A2DEA" w:rsidRPr="008C6D8F" w:rsidRDefault="009A2DEA" w:rsidP="00CF4D93">
            <w:pPr>
              <w:pStyle w:val="TableParagraph"/>
              <w:spacing w:before="26"/>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0FB190AC" w14:textId="77777777" w:rsidR="009A2DEA" w:rsidRDefault="009A2DEA" w:rsidP="009A2DEA">
      <w:pPr>
        <w:spacing w:line="200" w:lineRule="exact"/>
        <w:ind w:firstLine="567"/>
        <w:jc w:val="both"/>
        <w:rPr>
          <w:rFonts w:ascii="Arial" w:hAnsi="Arial" w:cs="Arial"/>
          <w:sz w:val="20"/>
          <w:szCs w:val="20"/>
        </w:rPr>
      </w:pPr>
    </w:p>
    <w:p w14:paraId="605077BA" w14:textId="77777777" w:rsidR="00CF4D93" w:rsidRDefault="00CF4D93" w:rsidP="009A2DEA">
      <w:pPr>
        <w:spacing w:line="200" w:lineRule="exact"/>
        <w:ind w:firstLine="567"/>
        <w:jc w:val="both"/>
        <w:rPr>
          <w:rFonts w:ascii="Arial" w:hAnsi="Arial" w:cs="Arial"/>
          <w:sz w:val="20"/>
          <w:szCs w:val="20"/>
        </w:rPr>
      </w:pPr>
    </w:p>
    <w:p w14:paraId="2A07C04C" w14:textId="77777777" w:rsidR="009A2DEA" w:rsidRPr="00B87409" w:rsidRDefault="009A2DEA" w:rsidP="009A2DEA">
      <w:pPr>
        <w:spacing w:line="200" w:lineRule="exact"/>
        <w:ind w:firstLine="567"/>
        <w:jc w:val="both"/>
        <w:rPr>
          <w:rFonts w:ascii="Arial" w:hAnsi="Arial" w:cs="Arial"/>
          <w:color w:val="FF0000"/>
          <w:sz w:val="20"/>
          <w:szCs w:val="20"/>
        </w:rPr>
      </w:pPr>
    </w:p>
    <w:p w14:paraId="0668E4BA" w14:textId="77777777" w:rsidR="009A2DEA" w:rsidRPr="004A52B2" w:rsidRDefault="009A2DEA" w:rsidP="009A2DEA">
      <w:pPr>
        <w:spacing w:line="200" w:lineRule="exact"/>
        <w:jc w:val="both"/>
        <w:rPr>
          <w:rFonts w:ascii="Arial" w:hAnsi="Arial" w:cs="Arial"/>
          <w:i/>
          <w:color w:val="4F81BD" w:themeColor="accent1"/>
          <w:sz w:val="20"/>
          <w:szCs w:val="20"/>
        </w:rPr>
      </w:pPr>
      <w:r w:rsidRPr="009C49E7">
        <w:rPr>
          <w:rStyle w:val="lev"/>
          <w:rFonts w:ascii="Arial" w:hAnsi="Arial" w:cs="Arial"/>
          <w:b w:val="0"/>
          <w:bCs w:val="0"/>
          <w:color w:val="4F81BD" w:themeColor="accent1"/>
          <w:sz w:val="20"/>
          <w:szCs w:val="20"/>
          <w:u w:val="single"/>
        </w:rPr>
        <w:t>*A indiquer dans les visas sur la première page</w:t>
      </w:r>
      <w:r>
        <w:rPr>
          <w:rFonts w:ascii="Arial" w:hAnsi="Arial" w:cs="Arial"/>
          <w:i/>
          <w:color w:val="4F81BD" w:themeColor="accent1"/>
          <w:sz w:val="20"/>
          <w:szCs w:val="20"/>
        </w:rPr>
        <w:t xml:space="preserve"> : </w:t>
      </w:r>
      <w:r w:rsidRPr="004A52B2">
        <w:rPr>
          <w:rFonts w:ascii="Arial" w:hAnsi="Arial" w:cs="Arial"/>
          <w:i/>
          <w:color w:val="4F81BD" w:themeColor="accent1"/>
          <w:sz w:val="20"/>
          <w:szCs w:val="20"/>
        </w:rPr>
        <w:t>Arrêtés du 20 mai 2014 et du 26 novembre 2014 pris pour l’application du décret n°2014-513 aux corps des adjoints administratifs des administrations d’Etat transposables aux adjoints territoriaux d’animation de la filière animation</w:t>
      </w:r>
    </w:p>
    <w:p w14:paraId="011B6122" w14:textId="77777777" w:rsidR="009A2DEA" w:rsidRDefault="009A2DEA" w:rsidP="009A2DEA">
      <w:pPr>
        <w:pStyle w:val="Corpsdetexte"/>
        <w:spacing w:before="38"/>
        <w:ind w:left="0" w:right="111"/>
        <w:jc w:val="both"/>
        <w:rPr>
          <w:rFonts w:cs="Arial"/>
          <w:i/>
          <w:color w:val="4F81BD" w:themeColor="accent1"/>
        </w:rPr>
      </w:pPr>
      <w:r w:rsidRPr="004A52B2">
        <w:rPr>
          <w:rFonts w:cs="Arial"/>
          <w:i/>
          <w:color w:val="4F81BD" w:themeColor="accent1"/>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 l’Etat,</w:t>
      </w:r>
    </w:p>
    <w:p w14:paraId="1269F340" w14:textId="77777777" w:rsidR="009A2DEA" w:rsidRPr="004A52B2" w:rsidRDefault="009A2DEA" w:rsidP="009A2DEA">
      <w:pPr>
        <w:pStyle w:val="Corpsdetexte"/>
        <w:spacing w:before="38"/>
        <w:ind w:left="0" w:right="111"/>
        <w:jc w:val="both"/>
        <w:rPr>
          <w:rFonts w:cs="Arial"/>
          <w:i/>
          <w:color w:val="4F81BD" w:themeColor="accent1"/>
        </w:rPr>
      </w:pPr>
    </w:p>
    <w:tbl>
      <w:tblPr>
        <w:tblStyle w:val="TableNormal"/>
        <w:tblW w:w="5000" w:type="pct"/>
        <w:tblLook w:val="01E0" w:firstRow="1" w:lastRow="1" w:firstColumn="1" w:lastColumn="1" w:noHBand="0" w:noVBand="0"/>
      </w:tblPr>
      <w:tblGrid>
        <w:gridCol w:w="1265"/>
        <w:gridCol w:w="2448"/>
        <w:gridCol w:w="1447"/>
        <w:gridCol w:w="1653"/>
        <w:gridCol w:w="2688"/>
        <w:gridCol w:w="1650"/>
        <w:gridCol w:w="1562"/>
        <w:gridCol w:w="2454"/>
      </w:tblGrid>
      <w:tr w:rsidR="009A2DEA" w:rsidRPr="008C6D8F" w14:paraId="634F3367" w14:textId="77777777" w:rsidTr="006E44D2">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05A5A3F0" w14:textId="77777777" w:rsidR="009A2DEA" w:rsidRPr="008C6D8F" w:rsidRDefault="009A2DEA" w:rsidP="006E44D2">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ADJOINTS TERRITORIAUX D’ANIMATION</w:t>
            </w:r>
          </w:p>
        </w:tc>
        <w:tc>
          <w:tcPr>
            <w:tcW w:w="1907" w:type="pct"/>
            <w:gridSpan w:val="3"/>
            <w:tcBorders>
              <w:top w:val="single" w:sz="5" w:space="0" w:color="000000"/>
              <w:left w:val="single" w:sz="5" w:space="0" w:color="000000"/>
              <w:bottom w:val="single" w:sz="5" w:space="0" w:color="000000"/>
              <w:right w:val="single" w:sz="5" w:space="0" w:color="000000"/>
            </w:tcBorders>
            <w:vAlign w:val="center"/>
          </w:tcPr>
          <w:p w14:paraId="3E8EEA51" w14:textId="77777777" w:rsidR="009A2DEA" w:rsidRPr="008C6D8F" w:rsidRDefault="009A2DEA" w:rsidP="006E44D2">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70" w:type="pct"/>
            <w:gridSpan w:val="3"/>
            <w:tcBorders>
              <w:top w:val="single" w:sz="5" w:space="0" w:color="000000"/>
              <w:left w:val="single" w:sz="5" w:space="0" w:color="000000"/>
              <w:bottom w:val="single" w:sz="5" w:space="0" w:color="000000"/>
              <w:right w:val="single" w:sz="5" w:space="0" w:color="000000"/>
            </w:tcBorders>
          </w:tcPr>
          <w:p w14:paraId="0BC0097F" w14:textId="77777777" w:rsidR="009A2DEA" w:rsidRDefault="009A2DEA" w:rsidP="006E44D2">
            <w:pPr>
              <w:pStyle w:val="TableParagraph"/>
              <w:ind w:left="38"/>
              <w:jc w:val="center"/>
              <w:rPr>
                <w:rFonts w:ascii="Arial" w:eastAsia="Trebuchet MS" w:hAnsi="Arial" w:cs="Arial"/>
                <w:b/>
                <w:bCs/>
                <w:sz w:val="16"/>
                <w:szCs w:val="16"/>
              </w:rPr>
            </w:pPr>
          </w:p>
          <w:p w14:paraId="613903AF" w14:textId="77777777" w:rsidR="009A2DEA" w:rsidRPr="008C6D8F" w:rsidRDefault="009A2DEA" w:rsidP="006E44D2">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331F93A3" w14:textId="77777777" w:rsidTr="006E44D2">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7073E6A8"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7" w:type="pct"/>
            <w:tcBorders>
              <w:top w:val="single" w:sz="5" w:space="0" w:color="000000"/>
              <w:left w:val="single" w:sz="5" w:space="0" w:color="000000"/>
              <w:bottom w:val="single" w:sz="5" w:space="0" w:color="000000"/>
              <w:right w:val="single" w:sz="5" w:space="0" w:color="000000"/>
            </w:tcBorders>
            <w:vAlign w:val="center"/>
          </w:tcPr>
          <w:p w14:paraId="2964BEFB" w14:textId="77777777" w:rsidR="009A2DEA" w:rsidRPr="008C6D8F" w:rsidRDefault="009A2DEA" w:rsidP="006E44D2">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7" w:type="pct"/>
            <w:tcBorders>
              <w:top w:val="single" w:sz="5" w:space="0" w:color="000000"/>
              <w:left w:val="single" w:sz="5" w:space="0" w:color="000000"/>
              <w:bottom w:val="single" w:sz="5" w:space="0" w:color="000000"/>
              <w:right w:val="single" w:sz="5" w:space="0" w:color="000000"/>
            </w:tcBorders>
            <w:vAlign w:val="center"/>
          </w:tcPr>
          <w:p w14:paraId="18FF7814" w14:textId="77777777" w:rsidR="009A2DEA" w:rsidRPr="008C6D8F" w:rsidRDefault="009A2DEA" w:rsidP="006E44D2">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1BAE6964"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0D0DD7CE"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4" w:type="pct"/>
            <w:tcBorders>
              <w:top w:val="single" w:sz="5" w:space="0" w:color="000000"/>
              <w:left w:val="single" w:sz="5" w:space="0" w:color="000000"/>
              <w:bottom w:val="single" w:sz="5" w:space="0" w:color="000000"/>
              <w:right w:val="single" w:sz="5" w:space="0" w:color="000000"/>
            </w:tcBorders>
            <w:vAlign w:val="center"/>
          </w:tcPr>
          <w:p w14:paraId="671CAF55"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15" w:type="pct"/>
            <w:tcBorders>
              <w:top w:val="single" w:sz="5" w:space="0" w:color="000000"/>
              <w:left w:val="single" w:sz="5" w:space="0" w:color="000000"/>
              <w:bottom w:val="single" w:sz="5" w:space="0" w:color="000000"/>
              <w:right w:val="single" w:sz="5" w:space="0" w:color="000000"/>
            </w:tcBorders>
            <w:vAlign w:val="center"/>
          </w:tcPr>
          <w:p w14:paraId="527F443E"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811" w:type="pct"/>
            <w:tcBorders>
              <w:top w:val="single" w:sz="5" w:space="0" w:color="000000"/>
              <w:left w:val="single" w:sz="5" w:space="0" w:color="000000"/>
              <w:bottom w:val="single" w:sz="5" w:space="0" w:color="000000"/>
              <w:right w:val="single" w:sz="5" w:space="0" w:color="000000"/>
            </w:tcBorders>
            <w:vAlign w:val="center"/>
          </w:tcPr>
          <w:p w14:paraId="7769DBBB" w14:textId="77777777" w:rsidR="009A2DEA" w:rsidRPr="008C6D8F" w:rsidRDefault="009A2DEA" w:rsidP="006E44D2">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088F752" w14:textId="77777777" w:rsidTr="004170C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6FB40C" w14:textId="77777777" w:rsidR="009A2DEA" w:rsidRPr="008C6D8F" w:rsidRDefault="009A2DEA" w:rsidP="006E44D2">
            <w:pPr>
              <w:pStyle w:val="TableParagraph"/>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5B166A" w14:textId="77777777" w:rsidR="009A2DEA" w:rsidRPr="008C6D8F" w:rsidRDefault="009A2DEA" w:rsidP="006E44D2">
            <w:pPr>
              <w:pStyle w:val="TableParagraph"/>
              <w:spacing w:before="29" w:line="208" w:lineRule="exact"/>
              <w:ind w:left="102"/>
              <w:jc w:val="both"/>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E</w:t>
            </w:r>
            <w:r w:rsidRPr="008C6D8F">
              <w:rPr>
                <w:rFonts w:ascii="Arial" w:eastAsia="Trebuchet MS" w:hAnsi="Arial" w:cs="Arial"/>
                <w:i/>
                <w:sz w:val="16"/>
                <w:szCs w:val="16"/>
              </w:rPr>
              <w:t>n</w:t>
            </w:r>
            <w:r w:rsidRPr="008C6D8F">
              <w:rPr>
                <w:rFonts w:ascii="Arial" w:eastAsia="Trebuchet MS" w:hAnsi="Arial" w:cs="Arial"/>
                <w:i/>
                <w:spacing w:val="-1"/>
                <w:sz w:val="16"/>
                <w:szCs w:val="16"/>
              </w:rPr>
              <w:t>ca</w:t>
            </w:r>
            <w:r w:rsidRPr="008C6D8F">
              <w:rPr>
                <w:rFonts w:ascii="Arial" w:eastAsia="Trebuchet MS" w:hAnsi="Arial" w:cs="Arial"/>
                <w:i/>
                <w:sz w:val="16"/>
                <w:szCs w:val="16"/>
              </w:rPr>
              <w:t>d</w:t>
            </w:r>
            <w:r w:rsidRPr="008C6D8F">
              <w:rPr>
                <w:rFonts w:ascii="Arial" w:eastAsia="Trebuchet MS" w:hAnsi="Arial" w:cs="Arial"/>
                <w:i/>
                <w:spacing w:val="-1"/>
                <w:sz w:val="16"/>
                <w:szCs w:val="16"/>
              </w:rPr>
              <w:t>r</w:t>
            </w:r>
            <w:r w:rsidRPr="008C6D8F">
              <w:rPr>
                <w:rFonts w:ascii="Arial" w:eastAsia="Trebuchet MS" w:hAnsi="Arial" w:cs="Arial"/>
                <w:i/>
                <w:sz w:val="16"/>
                <w:szCs w:val="16"/>
              </w:rPr>
              <w:t>e</w:t>
            </w:r>
            <w:r w:rsidRPr="008C6D8F">
              <w:rPr>
                <w:rFonts w:ascii="Arial" w:eastAsia="Trebuchet MS" w:hAnsi="Arial" w:cs="Arial"/>
                <w:i/>
                <w:spacing w:val="-1"/>
                <w:sz w:val="16"/>
                <w:szCs w:val="16"/>
              </w:rPr>
              <w:t>m</w:t>
            </w:r>
            <w:r w:rsidRPr="008C6D8F">
              <w:rPr>
                <w:rFonts w:ascii="Arial" w:eastAsia="Trebuchet MS" w:hAnsi="Arial" w:cs="Arial"/>
                <w:i/>
                <w:sz w:val="16"/>
                <w:szCs w:val="16"/>
              </w:rPr>
              <w:t>ent</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de</w:t>
            </w:r>
            <w:r w:rsidRPr="008C6D8F">
              <w:rPr>
                <w:rFonts w:ascii="Arial" w:eastAsia="Trebuchet MS" w:hAnsi="Arial" w:cs="Arial"/>
                <w:i/>
                <w:spacing w:val="-4"/>
                <w:sz w:val="16"/>
                <w:szCs w:val="16"/>
              </w:rPr>
              <w:t xml:space="preserve"> </w:t>
            </w:r>
            <w:r w:rsidRPr="008C6D8F">
              <w:rPr>
                <w:rFonts w:ascii="Arial" w:eastAsia="Trebuchet MS" w:hAnsi="Arial" w:cs="Arial"/>
                <w:i/>
                <w:sz w:val="16"/>
                <w:szCs w:val="16"/>
              </w:rPr>
              <w:t>p</w:t>
            </w:r>
            <w:r w:rsidRPr="008C6D8F">
              <w:rPr>
                <w:rFonts w:ascii="Arial" w:eastAsia="Trebuchet MS" w:hAnsi="Arial" w:cs="Arial"/>
                <w:i/>
                <w:spacing w:val="-1"/>
                <w:sz w:val="16"/>
                <w:szCs w:val="16"/>
              </w:rPr>
              <w:t>ro</w:t>
            </w:r>
            <w:r w:rsidRPr="008C6D8F">
              <w:rPr>
                <w:rFonts w:ascii="Arial" w:eastAsia="Trebuchet MS" w:hAnsi="Arial" w:cs="Arial"/>
                <w:i/>
                <w:spacing w:val="1"/>
                <w:sz w:val="16"/>
                <w:szCs w:val="16"/>
              </w:rPr>
              <w:t>x</w:t>
            </w:r>
            <w:r w:rsidRPr="008C6D8F">
              <w:rPr>
                <w:rFonts w:ascii="Arial" w:eastAsia="Trebuchet MS" w:hAnsi="Arial" w:cs="Arial"/>
                <w:i/>
                <w:spacing w:val="-1"/>
                <w:sz w:val="16"/>
                <w:szCs w:val="16"/>
              </w:rPr>
              <w:t>imi</w:t>
            </w:r>
            <w:r w:rsidRPr="008C6D8F">
              <w:rPr>
                <w:rFonts w:ascii="Arial" w:eastAsia="Trebuchet MS" w:hAnsi="Arial" w:cs="Arial"/>
                <w:i/>
                <w:sz w:val="16"/>
                <w:szCs w:val="16"/>
              </w:rPr>
              <w:t>té,</w:t>
            </w:r>
            <w:r w:rsidRPr="008C6D8F">
              <w:rPr>
                <w:rFonts w:ascii="Arial" w:eastAsia="Trebuchet MS" w:hAnsi="Arial" w:cs="Arial"/>
                <w:i/>
                <w:spacing w:val="-2"/>
                <w:sz w:val="16"/>
                <w:szCs w:val="16"/>
              </w:rPr>
              <w:t xml:space="preserve"> </w:t>
            </w:r>
            <w:r w:rsidRPr="008C6D8F">
              <w:rPr>
                <w:rFonts w:ascii="Arial" w:eastAsia="Trebuchet MS" w:hAnsi="Arial" w:cs="Arial"/>
                <w:i/>
                <w:spacing w:val="-1"/>
                <w:sz w:val="16"/>
                <w:szCs w:val="16"/>
              </w:rPr>
              <w:t>s</w:t>
            </w:r>
            <w:r w:rsidRPr="008C6D8F">
              <w:rPr>
                <w:rFonts w:ascii="Arial" w:eastAsia="Trebuchet MS" w:hAnsi="Arial" w:cs="Arial"/>
                <w:i/>
                <w:sz w:val="16"/>
                <w:szCs w:val="16"/>
              </w:rPr>
              <w:t>u</w:t>
            </w:r>
            <w:r w:rsidRPr="008C6D8F">
              <w:rPr>
                <w:rFonts w:ascii="Arial" w:eastAsia="Trebuchet MS" w:hAnsi="Arial" w:cs="Arial"/>
                <w:i/>
                <w:spacing w:val="1"/>
                <w:sz w:val="16"/>
                <w:szCs w:val="16"/>
              </w:rPr>
              <w:t>j</w:t>
            </w:r>
            <w:r w:rsidRPr="008C6D8F">
              <w:rPr>
                <w:rFonts w:ascii="Arial" w:eastAsia="Trebuchet MS" w:hAnsi="Arial" w:cs="Arial"/>
                <w:i/>
                <w:sz w:val="16"/>
                <w:szCs w:val="16"/>
              </w:rPr>
              <w:t>ét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imes New Roman" w:hAnsi="Arial" w:cs="Arial"/>
                <w:i/>
                <w:w w:val="99"/>
                <w:sz w:val="16"/>
                <w:szCs w:val="16"/>
              </w:rPr>
              <w:t xml:space="preserve"> </w:t>
            </w:r>
            <w:r w:rsidRPr="008C6D8F">
              <w:rPr>
                <w:rFonts w:ascii="Arial" w:eastAsia="Trebuchet MS" w:hAnsi="Arial" w:cs="Arial"/>
                <w:i/>
                <w:sz w:val="16"/>
                <w:szCs w:val="16"/>
              </w:rPr>
              <w:t>qu</w:t>
            </w:r>
            <w:r w:rsidRPr="008C6D8F">
              <w:rPr>
                <w:rFonts w:ascii="Arial" w:eastAsia="Trebuchet MS" w:hAnsi="Arial" w:cs="Arial"/>
                <w:i/>
                <w:spacing w:val="-1"/>
                <w:sz w:val="16"/>
                <w:szCs w:val="16"/>
              </w:rPr>
              <w:t>ali</w:t>
            </w:r>
            <w:r w:rsidRPr="008C6D8F">
              <w:rPr>
                <w:rFonts w:ascii="Arial" w:eastAsia="Trebuchet MS" w:hAnsi="Arial" w:cs="Arial"/>
                <w:i/>
                <w:sz w:val="16"/>
                <w:szCs w:val="16"/>
              </w:rPr>
              <w:t>f</w:t>
            </w:r>
            <w:r w:rsidRPr="008C6D8F">
              <w:rPr>
                <w:rFonts w:ascii="Arial" w:eastAsia="Trebuchet MS" w:hAnsi="Arial" w:cs="Arial"/>
                <w:i/>
                <w:spacing w:val="-1"/>
                <w:sz w:val="16"/>
                <w:szCs w:val="16"/>
              </w:rPr>
              <w:t>ica</w:t>
            </w:r>
            <w:r w:rsidRPr="008C6D8F">
              <w:rPr>
                <w:rFonts w:ascii="Arial" w:eastAsia="Trebuchet MS" w:hAnsi="Arial" w:cs="Arial"/>
                <w:i/>
                <w:sz w:val="16"/>
                <w:szCs w:val="16"/>
              </w:rPr>
              <w:t>t</w:t>
            </w:r>
            <w:r w:rsidRPr="008C6D8F">
              <w:rPr>
                <w:rFonts w:ascii="Arial" w:eastAsia="Trebuchet MS" w:hAnsi="Arial" w:cs="Arial"/>
                <w:i/>
                <w:spacing w:val="1"/>
                <w:sz w:val="16"/>
                <w:szCs w:val="16"/>
              </w:rPr>
              <w:t>i</w:t>
            </w:r>
            <w:r w:rsidRPr="008C6D8F">
              <w:rPr>
                <w:rFonts w:ascii="Arial" w:eastAsia="Trebuchet MS" w:hAnsi="Arial" w:cs="Arial"/>
                <w:i/>
                <w:spacing w:val="-1"/>
                <w:sz w:val="16"/>
                <w:szCs w:val="16"/>
              </w:rPr>
              <w:t>o</w:t>
            </w:r>
            <w:r w:rsidRPr="008C6D8F">
              <w:rPr>
                <w:rFonts w:ascii="Arial" w:eastAsia="Trebuchet MS" w:hAnsi="Arial" w:cs="Arial"/>
                <w:i/>
                <w:sz w:val="16"/>
                <w:szCs w:val="16"/>
              </w:rPr>
              <w:t>n</w:t>
            </w:r>
            <w:r w:rsidRPr="008C6D8F">
              <w:rPr>
                <w:rFonts w:ascii="Arial" w:eastAsia="Trebuchet MS" w:hAnsi="Arial" w:cs="Arial"/>
                <w:i/>
                <w:spacing w:val="-1"/>
                <w:sz w:val="16"/>
                <w:szCs w:val="16"/>
              </w:rPr>
              <w:t>s</w:t>
            </w:r>
            <w:r w:rsidRPr="008C6D8F">
              <w:rPr>
                <w:rFonts w:ascii="Arial" w:eastAsia="Trebuchet MS" w:hAnsi="Arial" w:cs="Arial"/>
                <w:i/>
                <w:sz w:val="16"/>
                <w:szCs w:val="16"/>
              </w:rPr>
              <w:t>,</w:t>
            </w:r>
            <w:r w:rsidRPr="008C6D8F">
              <w:rPr>
                <w:rFonts w:ascii="Arial" w:eastAsia="Trebuchet MS" w:hAnsi="Arial" w:cs="Arial"/>
                <w:i/>
                <w:spacing w:val="-7"/>
                <w:sz w:val="16"/>
                <w:szCs w:val="16"/>
              </w:rPr>
              <w:t xml:space="preserve"> </w:t>
            </w:r>
            <w:r w:rsidRPr="008C6D8F">
              <w:rPr>
                <w:rFonts w:ascii="Arial" w:eastAsia="Trebuchet MS" w:hAnsi="Arial" w:cs="Arial"/>
                <w:i/>
                <w:sz w:val="16"/>
                <w:szCs w:val="16"/>
              </w:rPr>
              <w:t>…</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77A31F"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0EB9A219"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8C57A7" w14:textId="77777777" w:rsidR="009A2DEA" w:rsidRPr="008C6D8F" w:rsidRDefault="009A2DEA" w:rsidP="006E44D2">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5D0B487B" w14:textId="0C905290" w:rsidR="009A2DEA" w:rsidRPr="008C6D8F" w:rsidRDefault="004170C3" w:rsidP="004170C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14E873FA" w14:textId="77777777" w:rsidR="009A2DEA" w:rsidRPr="008C6D8F" w:rsidRDefault="009A2DEA" w:rsidP="006E44D2">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333983FB" w14:textId="77777777" w:rsidR="009A2DEA" w:rsidRPr="008C6D8F" w:rsidRDefault="009A2DEA" w:rsidP="00CF4D93">
            <w:pPr>
              <w:pStyle w:val="TableParagraph"/>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2B943BCF" w14:textId="77777777" w:rsidTr="004170C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184D509" w14:textId="77777777" w:rsidR="009A2DEA" w:rsidRPr="008C6D8F" w:rsidRDefault="009A2DEA" w:rsidP="006E44D2">
            <w:pPr>
              <w:pStyle w:val="TableParagraph"/>
              <w:spacing w:before="26"/>
              <w:ind w:left="102"/>
              <w:jc w:val="both"/>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EDA8B7" w14:textId="77777777" w:rsidR="009A2DEA" w:rsidRPr="008C6D8F" w:rsidRDefault="009A2DEA" w:rsidP="006E44D2">
            <w:pPr>
              <w:pStyle w:val="TableParagraph"/>
              <w:spacing w:before="26"/>
              <w:ind w:left="102"/>
              <w:jc w:val="both"/>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4"/>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w:t>
            </w:r>
          </w:p>
        </w:tc>
        <w:tc>
          <w:tcPr>
            <w:tcW w:w="4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6E4448" w14:textId="77777777" w:rsidR="009A2DEA" w:rsidRPr="00017679" w:rsidRDefault="009A2DEA" w:rsidP="006E44D2">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703E42CA" w14:textId="77777777" w:rsidR="009A2DEA" w:rsidRPr="00017679" w:rsidRDefault="009A2DEA" w:rsidP="006E44D2">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9527E9" w14:textId="77777777" w:rsidR="009A2DEA" w:rsidRPr="008C6D8F" w:rsidRDefault="009A2DEA" w:rsidP="006E44D2">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3828D81B" w14:textId="6EE4699A" w:rsidR="004170C3" w:rsidRPr="004170C3" w:rsidRDefault="004170C3" w:rsidP="004170C3">
            <w:pPr>
              <w:pStyle w:val="TableParagraph"/>
              <w:spacing w:before="26"/>
              <w:ind w:left="102"/>
              <w:jc w:val="center"/>
              <w:rPr>
                <w:rFonts w:ascii="Arial" w:eastAsia="Trebuchet MS" w:hAnsi="Arial" w:cs="Arial"/>
                <w:color w:val="4F81BD" w:themeColor="accent1"/>
                <w:spacing w:val="-1"/>
                <w:sz w:val="16"/>
                <w:szCs w:val="16"/>
              </w:rPr>
            </w:pPr>
            <w:r w:rsidRPr="000B7724">
              <w:rPr>
                <w:rFonts w:ascii="Arial" w:eastAsia="Trebuchet MS" w:hAnsi="Arial" w:cs="Arial"/>
                <w:spacing w:val="-1"/>
                <w:sz w:val="16"/>
                <w:szCs w:val="16"/>
              </w:rPr>
              <w:t>0 €</w:t>
            </w:r>
          </w:p>
        </w:tc>
        <w:tc>
          <w:tcPr>
            <w:tcW w:w="515" w:type="pct"/>
            <w:tcBorders>
              <w:top w:val="single" w:sz="5" w:space="0" w:color="000000"/>
              <w:left w:val="single" w:sz="5" w:space="0" w:color="000000"/>
              <w:bottom w:val="single" w:sz="5" w:space="0" w:color="000000"/>
              <w:right w:val="single" w:sz="5" w:space="0" w:color="000000"/>
            </w:tcBorders>
            <w:vAlign w:val="center"/>
          </w:tcPr>
          <w:p w14:paraId="11F76212" w14:textId="77777777" w:rsidR="009A2DEA" w:rsidRPr="008C6D8F" w:rsidRDefault="009A2DEA" w:rsidP="006E44D2">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11" w:type="pct"/>
            <w:tcBorders>
              <w:top w:val="single" w:sz="5" w:space="0" w:color="000000"/>
              <w:left w:val="single" w:sz="5" w:space="0" w:color="000000"/>
              <w:bottom w:val="single" w:sz="5" w:space="0" w:color="000000"/>
              <w:right w:val="single" w:sz="5" w:space="0" w:color="000000"/>
            </w:tcBorders>
            <w:vAlign w:val="center"/>
          </w:tcPr>
          <w:p w14:paraId="184509C3" w14:textId="77777777" w:rsidR="009A2DEA" w:rsidRPr="008C6D8F" w:rsidRDefault="009A2DEA" w:rsidP="00CF4D93">
            <w:pPr>
              <w:pStyle w:val="TableParagraph"/>
              <w:spacing w:before="26"/>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260619CA" w14:textId="77777777" w:rsidR="009A2DEA" w:rsidRPr="008C6D8F" w:rsidRDefault="009A2DEA" w:rsidP="009A2DEA">
      <w:pPr>
        <w:spacing w:line="200" w:lineRule="exact"/>
        <w:jc w:val="both"/>
        <w:rPr>
          <w:rFonts w:ascii="Arial" w:hAnsi="Arial" w:cs="Arial"/>
          <w:sz w:val="20"/>
          <w:szCs w:val="20"/>
        </w:rPr>
      </w:pPr>
    </w:p>
    <w:p w14:paraId="646D50C8" w14:textId="77777777" w:rsidR="00CF4D93" w:rsidRDefault="00CF4D93" w:rsidP="009A2DEA">
      <w:pPr>
        <w:pStyle w:val="09-TexteLosangesBleus"/>
        <w:numPr>
          <w:ilvl w:val="0"/>
          <w:numId w:val="0"/>
        </w:numPr>
        <w:tabs>
          <w:tab w:val="clear" w:pos="240"/>
          <w:tab w:val="left" w:pos="426"/>
        </w:tabs>
        <w:rPr>
          <w:rStyle w:val="lev"/>
          <w:rFonts w:ascii="Arial" w:eastAsiaTheme="minorHAnsi" w:hAnsi="Arial" w:cs="Arial"/>
          <w:color w:val="4F81BD" w:themeColor="accent1"/>
          <w:sz w:val="20"/>
          <w:szCs w:val="20"/>
          <w:u w:val="single"/>
        </w:rPr>
      </w:pPr>
    </w:p>
    <w:p w14:paraId="13D7A723" w14:textId="77777777" w:rsidR="00CF4D93" w:rsidRDefault="00CF4D93" w:rsidP="009A2DEA">
      <w:pPr>
        <w:pStyle w:val="09-TexteLosangesBleus"/>
        <w:numPr>
          <w:ilvl w:val="0"/>
          <w:numId w:val="0"/>
        </w:numPr>
        <w:tabs>
          <w:tab w:val="clear" w:pos="240"/>
          <w:tab w:val="left" w:pos="426"/>
        </w:tabs>
        <w:rPr>
          <w:rStyle w:val="lev"/>
          <w:rFonts w:ascii="Arial" w:eastAsiaTheme="minorHAnsi" w:hAnsi="Arial" w:cs="Arial"/>
          <w:color w:val="4F81BD" w:themeColor="accent1"/>
          <w:sz w:val="20"/>
          <w:szCs w:val="20"/>
          <w:u w:val="single"/>
        </w:rPr>
      </w:pPr>
    </w:p>
    <w:p w14:paraId="53180EFB" w14:textId="50C0E9D6" w:rsidR="009A2DEA" w:rsidRPr="004A52B2" w:rsidRDefault="009A2DEA" w:rsidP="009A2DEA">
      <w:pPr>
        <w:pStyle w:val="09-TexteLosangesBleus"/>
        <w:numPr>
          <w:ilvl w:val="0"/>
          <w:numId w:val="0"/>
        </w:numPr>
        <w:tabs>
          <w:tab w:val="clear" w:pos="240"/>
          <w:tab w:val="left" w:pos="426"/>
        </w:tabs>
        <w:rPr>
          <w:rFonts w:ascii="Arial" w:hAnsi="Arial" w:cs="Arial"/>
          <w:b w:val="0"/>
          <w:i/>
          <w:iCs/>
          <w:color w:val="4F81BD" w:themeColor="accent1"/>
          <w:spacing w:val="-1"/>
          <w:sz w:val="20"/>
          <w:szCs w:val="20"/>
        </w:rPr>
      </w:pPr>
      <w:r w:rsidRPr="004A52B2">
        <w:rPr>
          <w:rStyle w:val="lev"/>
          <w:rFonts w:ascii="Arial" w:eastAsiaTheme="minorHAnsi" w:hAnsi="Arial" w:cs="Arial"/>
          <w:color w:val="4F81BD" w:themeColor="accent1"/>
          <w:sz w:val="20"/>
          <w:szCs w:val="20"/>
          <w:u w:val="single"/>
        </w:rPr>
        <w:lastRenderedPageBreak/>
        <w:t>*A indiquer dans les visas sur la première page</w:t>
      </w:r>
      <w:r>
        <w:rPr>
          <w:rFonts w:ascii="Arial" w:hAnsi="Arial" w:cs="Arial"/>
          <w:b w:val="0"/>
          <w:i/>
          <w:iCs/>
          <w:color w:val="4F81BD" w:themeColor="accent1"/>
          <w:spacing w:val="-1"/>
          <w:sz w:val="20"/>
          <w:szCs w:val="20"/>
        </w:rPr>
        <w:t xml:space="preserve"> : </w:t>
      </w:r>
      <w:r w:rsidRPr="004A52B2">
        <w:rPr>
          <w:rFonts w:ascii="Arial" w:hAnsi="Arial" w:cs="Arial"/>
          <w:b w:val="0"/>
          <w:i/>
          <w:iCs/>
          <w:color w:val="4F81BD" w:themeColor="accent1"/>
          <w:spacing w:val="-1"/>
          <w:sz w:val="20"/>
          <w:szCs w:val="20"/>
        </w:rPr>
        <w:t>Arrêté du 28 avril 2015 pris pour l'application aux corps d'adjoints techniques des administrations de l'Etat des dispositions du décret n° 2014-513 du 20 mai 2014 portant création d'un régime indemnitaire tenant compte des fonctions, des sujétions, de l'expertise et de l'engagement professionnel dans la fonction publique de l'Etat</w:t>
      </w:r>
    </w:p>
    <w:p w14:paraId="5D03A0A7" w14:textId="77777777" w:rsidR="009A2DEA" w:rsidRDefault="009A2DEA" w:rsidP="009A2DEA">
      <w:pPr>
        <w:pStyle w:val="Corpsdetexte"/>
        <w:tabs>
          <w:tab w:val="left" w:pos="426"/>
        </w:tabs>
        <w:spacing w:before="38"/>
        <w:ind w:left="0" w:right="111"/>
        <w:jc w:val="both"/>
        <w:rPr>
          <w:rFonts w:cs="Arial"/>
          <w:i/>
          <w:iCs/>
          <w:color w:val="4F81BD" w:themeColor="accent1"/>
          <w:lang w:eastAsia="fr-FR"/>
        </w:rPr>
      </w:pPr>
      <w:r w:rsidRPr="004A52B2">
        <w:rPr>
          <w:rFonts w:cs="Arial"/>
          <w:i/>
          <w:iCs/>
          <w:color w:val="4F81BD" w:themeColor="accent1"/>
        </w:rPr>
        <w:t>Arrêté du 16 juin 2017 pris pour l’application aux corps des adjoints techniques de l’intérieur et de l’outre-mer et des adjoints techniques de la police nationale des dispositions du décret n°2014-513 du 20 mai 2014 portant création d’un régime indemnitaire tenant compte des fonctions, des sujétions, de l’expertise et de l’engagement professionnel dans la fonction publique de l’Etat</w:t>
      </w:r>
      <w:r>
        <w:rPr>
          <w:rFonts w:cs="Arial"/>
          <w:i/>
          <w:iCs/>
          <w:color w:val="4F81BD" w:themeColor="accent1"/>
        </w:rPr>
        <w:t>,</w:t>
      </w:r>
    </w:p>
    <w:p w14:paraId="6F370EF7" w14:textId="77777777" w:rsidR="009A2DEA" w:rsidRPr="004A52B2" w:rsidRDefault="009A2DEA" w:rsidP="009A2DEA">
      <w:pPr>
        <w:pStyle w:val="Corpsdetexte"/>
        <w:tabs>
          <w:tab w:val="left" w:pos="426"/>
        </w:tabs>
        <w:spacing w:before="38"/>
        <w:ind w:left="0" w:right="111"/>
        <w:jc w:val="both"/>
        <w:rPr>
          <w:rFonts w:cs="Arial"/>
          <w:i/>
          <w:iCs/>
          <w:color w:val="4F81BD" w:themeColor="accent1"/>
          <w:lang w:eastAsia="fr-FR"/>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2A67A694" w14:textId="77777777" w:rsidTr="00CF4D93">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2E4613F1" w14:textId="77777777" w:rsidR="009A2DEA" w:rsidRPr="008C6D8F" w:rsidRDefault="009A2DEA" w:rsidP="00CF4D93">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AGENTS DE MAITRISE TERRITORIAUX</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5177C1EB" w14:textId="77777777" w:rsidR="009A2DEA" w:rsidRPr="008C6D8F" w:rsidRDefault="009A2DEA" w:rsidP="00CF4D93">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vAlign w:val="center"/>
          </w:tcPr>
          <w:p w14:paraId="7A572524" w14:textId="77777777" w:rsidR="009A2DEA" w:rsidRDefault="009A2DEA" w:rsidP="00CF4D93">
            <w:pPr>
              <w:pStyle w:val="TableParagraph"/>
              <w:ind w:left="38"/>
              <w:jc w:val="center"/>
              <w:rPr>
                <w:rFonts w:ascii="Arial" w:eastAsia="Trebuchet MS" w:hAnsi="Arial" w:cs="Arial"/>
                <w:b/>
                <w:bCs/>
                <w:sz w:val="16"/>
                <w:szCs w:val="16"/>
              </w:rPr>
            </w:pPr>
          </w:p>
          <w:p w14:paraId="7C38CEEF" w14:textId="77777777" w:rsidR="009A2DEA" w:rsidRPr="008C6D8F" w:rsidRDefault="009A2DEA" w:rsidP="00CF4D93">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3DEBD4C7" w14:textId="77777777" w:rsidTr="00CF4D93">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656E4A10"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531C40E5" w14:textId="77777777" w:rsidR="009A2DEA" w:rsidRPr="008C6D8F" w:rsidRDefault="009A2DEA" w:rsidP="00CF4D93">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7DF27F68"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5B0EC066"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5FF80090"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483A89A6"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08BF9062"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3812A25E"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31949E66" w14:textId="77777777" w:rsidTr="004170C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4EADF6"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747DC6" w14:textId="0A0E12AF" w:rsidR="009A2DEA" w:rsidRPr="008C6D8F" w:rsidRDefault="009A2DEA" w:rsidP="00CF4D93">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chef d’équipe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09F2BD"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3CB22662"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7762D5"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14174811" w14:textId="3C02C0F3" w:rsidR="009A2DEA" w:rsidRPr="008C6D8F" w:rsidRDefault="004170C3" w:rsidP="004170C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5C3480FA" w14:textId="77777777" w:rsidR="009A2DEA" w:rsidRPr="008C6D8F" w:rsidRDefault="009A2DEA" w:rsidP="00CF4D93">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6544D7A0" w14:textId="77777777" w:rsidR="009A2DEA" w:rsidRDefault="009A2DEA" w:rsidP="00CF4D93">
            <w:pPr>
              <w:pStyle w:val="TableParagraph"/>
              <w:ind w:left="102"/>
              <w:jc w:val="center"/>
              <w:rPr>
                <w:rFonts w:ascii="Arial" w:eastAsia="Trebuchet MS" w:hAnsi="Arial" w:cs="Arial"/>
                <w:spacing w:val="-1"/>
                <w:sz w:val="16"/>
                <w:szCs w:val="16"/>
              </w:rPr>
            </w:pPr>
          </w:p>
          <w:p w14:paraId="1D11090B" w14:textId="77777777" w:rsidR="009A2DEA" w:rsidRPr="008C6D8F" w:rsidRDefault="009A2DEA" w:rsidP="00CF4D93">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34A9CC76" w14:textId="77777777" w:rsidTr="004170C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8D79C2"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84E4FD" w14:textId="77777777" w:rsidR="009A2DEA" w:rsidRPr="008C6D8F" w:rsidRDefault="009A2DEA" w:rsidP="00CF4D93">
            <w:pPr>
              <w:pStyle w:val="TableParagraph"/>
              <w:spacing w:before="26"/>
              <w:ind w:left="102"/>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4"/>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518BC3" w14:textId="77777777" w:rsidR="009A2DEA" w:rsidRPr="00017679" w:rsidRDefault="009A2DEA" w:rsidP="00CF4D93">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436B871D"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2B441F"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09E111E9" w14:textId="03E59990" w:rsidR="009A2DEA" w:rsidRPr="008C6D8F" w:rsidRDefault="004170C3" w:rsidP="004170C3">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A78D769"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28ECA0BA" w14:textId="77777777" w:rsidR="009A2DEA" w:rsidRDefault="009A2DEA" w:rsidP="00CF4D93">
            <w:pPr>
              <w:pStyle w:val="TableParagraph"/>
              <w:spacing w:before="26"/>
              <w:ind w:left="102"/>
              <w:jc w:val="center"/>
              <w:rPr>
                <w:rFonts w:ascii="Arial" w:eastAsia="Trebuchet MS" w:hAnsi="Arial" w:cs="Arial"/>
                <w:spacing w:val="-1"/>
                <w:sz w:val="16"/>
                <w:szCs w:val="16"/>
              </w:rPr>
            </w:pPr>
          </w:p>
          <w:p w14:paraId="18DEC149"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180B13C0" w14:textId="77777777" w:rsidR="00CF4D93" w:rsidRDefault="00CF4D93" w:rsidP="009A2DEA">
      <w:pPr>
        <w:spacing w:line="200" w:lineRule="exact"/>
        <w:jc w:val="both"/>
        <w:rPr>
          <w:rFonts w:ascii="Arial" w:hAnsi="Arial" w:cs="Arial"/>
          <w:sz w:val="20"/>
          <w:szCs w:val="20"/>
        </w:rPr>
      </w:pPr>
    </w:p>
    <w:p w14:paraId="5AC16F28" w14:textId="77777777" w:rsidR="00CF4D93" w:rsidRDefault="00CF4D93" w:rsidP="009A2DEA">
      <w:pPr>
        <w:spacing w:line="200" w:lineRule="exact"/>
        <w:jc w:val="both"/>
        <w:rPr>
          <w:rFonts w:ascii="Arial" w:hAnsi="Arial" w:cs="Arial"/>
          <w:sz w:val="20"/>
          <w:szCs w:val="20"/>
        </w:rPr>
      </w:pPr>
    </w:p>
    <w:p w14:paraId="4BB648ED" w14:textId="77777777" w:rsidR="009A2DEA" w:rsidRPr="004A52B2" w:rsidRDefault="009A2DEA" w:rsidP="009A2DEA">
      <w:pPr>
        <w:pStyle w:val="09-TexteLosangesBleus"/>
        <w:numPr>
          <w:ilvl w:val="0"/>
          <w:numId w:val="0"/>
        </w:numPr>
        <w:tabs>
          <w:tab w:val="clear" w:pos="240"/>
          <w:tab w:val="left" w:pos="426"/>
        </w:tabs>
        <w:rPr>
          <w:rFonts w:ascii="Arial" w:hAnsi="Arial" w:cs="Arial"/>
          <w:b w:val="0"/>
          <w:i/>
          <w:iCs/>
          <w:color w:val="4F81BD" w:themeColor="accent1"/>
          <w:spacing w:val="-1"/>
          <w:sz w:val="20"/>
          <w:szCs w:val="20"/>
        </w:rPr>
      </w:pPr>
      <w:r w:rsidRPr="004A52B2">
        <w:rPr>
          <w:rStyle w:val="lev"/>
          <w:rFonts w:ascii="Arial" w:eastAsiaTheme="minorHAnsi" w:hAnsi="Arial" w:cs="Arial"/>
          <w:color w:val="4F81BD" w:themeColor="accent1"/>
          <w:sz w:val="20"/>
          <w:szCs w:val="20"/>
          <w:u w:val="single"/>
        </w:rPr>
        <w:t>*A indiquer dans les visas sur la première page</w:t>
      </w:r>
      <w:r w:rsidRPr="004A52B2">
        <w:rPr>
          <w:rFonts w:ascii="Arial" w:hAnsi="Arial" w:cs="Arial"/>
          <w:b w:val="0"/>
          <w:bCs/>
          <w:i/>
          <w:iCs/>
          <w:color w:val="4F81BD" w:themeColor="accent1"/>
          <w:spacing w:val="-1"/>
          <w:sz w:val="20"/>
          <w:szCs w:val="20"/>
        </w:rPr>
        <w:t> : Arrêté du 28 avril 2015 pris pour l'application aux corps d'adjoints techniques des administrations</w:t>
      </w:r>
      <w:r w:rsidRPr="004A52B2">
        <w:rPr>
          <w:rFonts w:ascii="Arial" w:hAnsi="Arial" w:cs="Arial"/>
          <w:b w:val="0"/>
          <w:i/>
          <w:iCs/>
          <w:color w:val="4F81BD" w:themeColor="accent1"/>
          <w:spacing w:val="-1"/>
          <w:sz w:val="20"/>
          <w:szCs w:val="20"/>
        </w:rPr>
        <w:t xml:space="preserve"> de l'Etat des dispositions du décret n° 2014-513 du 20 mai 2014 portant création d'un régime indemnitaire tenant compte des fonctions, des sujétions, de l'expertise et de l'engagement professionnel dans la fonction publique de l'Etat</w:t>
      </w:r>
    </w:p>
    <w:p w14:paraId="2B188F14" w14:textId="77777777" w:rsidR="009A2DEA" w:rsidRDefault="009A2DEA" w:rsidP="009A2DEA">
      <w:pPr>
        <w:pStyle w:val="Corpsdetexte"/>
        <w:tabs>
          <w:tab w:val="left" w:pos="426"/>
        </w:tabs>
        <w:spacing w:before="38"/>
        <w:ind w:left="0" w:right="111"/>
        <w:jc w:val="both"/>
        <w:rPr>
          <w:rFonts w:cs="Arial"/>
          <w:b/>
          <w:i/>
          <w:iCs/>
          <w:color w:val="4F81BD" w:themeColor="accent1"/>
          <w:spacing w:val="-1"/>
        </w:rPr>
      </w:pPr>
      <w:r w:rsidRPr="004A52B2">
        <w:rPr>
          <w:rFonts w:cs="Arial"/>
          <w:i/>
          <w:iCs/>
          <w:color w:val="4F81BD" w:themeColor="accent1"/>
        </w:rPr>
        <w:t>Vu l’arrêté du 16 juin 2017 pris pour l’application aux corps des adjoints techniques de l’intérieur et de l’outre-mer et des adjoints techniques de la police nationale des dispositions du décret n°2014-513 du 20 mai 2014 portant création d’un régime indemnitaire tenant compte des fonctions, des sujétions, de l’expertise et de l’engagement professionnel dans la fonction publique de l’Etat</w:t>
      </w:r>
      <w:r>
        <w:rPr>
          <w:rFonts w:cs="Arial"/>
          <w:i/>
          <w:iCs/>
          <w:color w:val="4F81BD" w:themeColor="accent1"/>
        </w:rPr>
        <w:t>,</w:t>
      </w:r>
    </w:p>
    <w:p w14:paraId="6835CA14" w14:textId="77777777" w:rsidR="009A2DEA" w:rsidRPr="004A52B2" w:rsidRDefault="009A2DEA" w:rsidP="009A2DEA">
      <w:pPr>
        <w:pStyle w:val="Corpsdetexte"/>
        <w:tabs>
          <w:tab w:val="left" w:pos="426"/>
        </w:tabs>
        <w:spacing w:before="38"/>
        <w:ind w:left="0" w:right="111"/>
        <w:jc w:val="both"/>
        <w:rPr>
          <w:rFonts w:cs="Arial"/>
          <w:b/>
          <w:i/>
          <w:iCs/>
          <w:color w:val="4F81BD" w:themeColor="accent1"/>
          <w:spacing w:val="-1"/>
          <w:sz w:val="18"/>
          <w:szCs w:val="18"/>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282B834F" w14:textId="77777777" w:rsidTr="00CF4D93">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72965CF8" w14:textId="77777777" w:rsidR="009A2DEA" w:rsidRPr="008C6D8F" w:rsidRDefault="009A2DEA" w:rsidP="00CF4D93">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ADJOINTS TECHNIQUES TERRITORIAUX</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0D799207" w14:textId="77777777" w:rsidR="009A2DEA" w:rsidRPr="008C6D8F" w:rsidRDefault="009A2DEA" w:rsidP="00CF4D93">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vAlign w:val="center"/>
          </w:tcPr>
          <w:p w14:paraId="0BE3DACE" w14:textId="77777777" w:rsidR="009A2DEA" w:rsidRDefault="009A2DEA" w:rsidP="00CF4D93">
            <w:pPr>
              <w:pStyle w:val="TableParagraph"/>
              <w:ind w:left="38"/>
              <w:jc w:val="center"/>
              <w:rPr>
                <w:rFonts w:ascii="Arial" w:eastAsia="Trebuchet MS" w:hAnsi="Arial" w:cs="Arial"/>
                <w:b/>
                <w:bCs/>
                <w:sz w:val="16"/>
                <w:szCs w:val="16"/>
              </w:rPr>
            </w:pPr>
          </w:p>
          <w:p w14:paraId="3F4DD685" w14:textId="77777777" w:rsidR="009A2DEA" w:rsidRPr="008C6D8F" w:rsidRDefault="009A2DEA" w:rsidP="00CF4D93">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1A1E3C38" w14:textId="77777777" w:rsidTr="00CF4D93">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2859431F"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0370B270" w14:textId="77777777" w:rsidR="009A2DEA" w:rsidRPr="008C6D8F" w:rsidRDefault="009A2DEA" w:rsidP="00CF4D93">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157A32AE"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0BF6F556"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1C2E9998"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42C71C48"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6B94DB9B"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48B9C743"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4403CDC6"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F8F2E2"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8A86F8" w14:textId="49D2370F" w:rsidR="009A2DEA" w:rsidRPr="008C6D8F" w:rsidRDefault="009A2DEA" w:rsidP="00CF4D93">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chef d’équipe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689AC8"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6606B775"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B8E450"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121B9E9E" w14:textId="3E7B6060" w:rsidR="009A2DEA" w:rsidRPr="008C6D8F" w:rsidRDefault="004170C3" w:rsidP="00CF4D9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48A0C6CD" w14:textId="77777777" w:rsidR="009A2DEA" w:rsidRPr="008C6D8F" w:rsidRDefault="009A2DEA" w:rsidP="00CF4D93">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5AF7712D" w14:textId="77777777" w:rsidR="009A2DEA" w:rsidRDefault="009A2DEA" w:rsidP="00CF4D93">
            <w:pPr>
              <w:pStyle w:val="TableParagraph"/>
              <w:ind w:left="102"/>
              <w:jc w:val="center"/>
              <w:rPr>
                <w:rFonts w:ascii="Arial" w:eastAsia="Trebuchet MS" w:hAnsi="Arial" w:cs="Arial"/>
                <w:spacing w:val="-1"/>
                <w:sz w:val="16"/>
                <w:szCs w:val="16"/>
              </w:rPr>
            </w:pPr>
          </w:p>
          <w:p w14:paraId="61BDA8DB" w14:textId="77777777" w:rsidR="009A2DEA" w:rsidRPr="008C6D8F" w:rsidRDefault="009A2DEA" w:rsidP="00CF4D93">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2B2A12C7"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F9F434"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1A4F78" w14:textId="77777777" w:rsidR="009A2DEA" w:rsidRPr="008C6D8F" w:rsidRDefault="009A2DEA" w:rsidP="00CF4D93">
            <w:pPr>
              <w:pStyle w:val="TableParagraph"/>
              <w:spacing w:before="26"/>
              <w:ind w:left="102"/>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4"/>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67B3F7" w14:textId="77777777" w:rsidR="009A2DEA" w:rsidRPr="00017679" w:rsidRDefault="009A2DEA" w:rsidP="00CF4D93">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716FF0DB"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77F180"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0A78A3BB" w14:textId="7A301C47" w:rsidR="009A2DEA" w:rsidRPr="008C6D8F" w:rsidRDefault="004170C3" w:rsidP="00CF4D93">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512DE385"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687E540F" w14:textId="77777777" w:rsidR="009A2DEA" w:rsidRDefault="009A2DEA" w:rsidP="00CF4D93">
            <w:pPr>
              <w:pStyle w:val="TableParagraph"/>
              <w:spacing w:before="26"/>
              <w:ind w:left="102"/>
              <w:jc w:val="center"/>
              <w:rPr>
                <w:rFonts w:ascii="Arial" w:eastAsia="Trebuchet MS" w:hAnsi="Arial" w:cs="Arial"/>
                <w:spacing w:val="-1"/>
                <w:sz w:val="16"/>
                <w:szCs w:val="16"/>
              </w:rPr>
            </w:pPr>
          </w:p>
          <w:p w14:paraId="516BAF1F"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2BDE293C" w14:textId="77777777" w:rsidR="009A2DEA" w:rsidRDefault="009A2DEA" w:rsidP="00CF4D93">
      <w:pPr>
        <w:spacing w:line="200" w:lineRule="exact"/>
        <w:jc w:val="both"/>
        <w:rPr>
          <w:rFonts w:ascii="Arial" w:hAnsi="Arial" w:cs="Arial"/>
          <w:sz w:val="20"/>
          <w:szCs w:val="20"/>
        </w:rPr>
      </w:pPr>
    </w:p>
    <w:p w14:paraId="04E0AE2E" w14:textId="77777777" w:rsidR="009A2DEA" w:rsidRPr="008C6D8F" w:rsidRDefault="009A2DEA" w:rsidP="009A2DEA">
      <w:pPr>
        <w:spacing w:line="200" w:lineRule="exact"/>
        <w:ind w:firstLine="567"/>
        <w:jc w:val="both"/>
        <w:rPr>
          <w:rFonts w:ascii="Arial" w:hAnsi="Arial" w:cs="Arial"/>
          <w:sz w:val="20"/>
          <w:szCs w:val="20"/>
        </w:rPr>
      </w:pPr>
    </w:p>
    <w:p w14:paraId="00C893F5"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2EBA856A"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53E1616F"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78E24277"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38CDA3D6"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2CCF238D"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3ABB3AA1"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1328D0AA" w14:textId="77777777" w:rsidR="00CF4D93" w:rsidRDefault="00CF4D93" w:rsidP="009A2DEA">
      <w:pPr>
        <w:autoSpaceDE w:val="0"/>
        <w:autoSpaceDN w:val="0"/>
        <w:adjustRightInd w:val="0"/>
        <w:jc w:val="both"/>
        <w:rPr>
          <w:rStyle w:val="lev"/>
          <w:rFonts w:ascii="Arial" w:hAnsi="Arial" w:cs="Arial"/>
          <w:b w:val="0"/>
          <w:bCs w:val="0"/>
          <w:color w:val="4F81BD" w:themeColor="accent1"/>
          <w:sz w:val="20"/>
          <w:szCs w:val="20"/>
          <w:u w:val="single"/>
        </w:rPr>
      </w:pPr>
    </w:p>
    <w:p w14:paraId="3A86C3D9" w14:textId="3BC517A4" w:rsidR="009A2DEA" w:rsidRDefault="009A2DEA" w:rsidP="009A2DEA">
      <w:pPr>
        <w:autoSpaceDE w:val="0"/>
        <w:autoSpaceDN w:val="0"/>
        <w:adjustRightInd w:val="0"/>
        <w:jc w:val="both"/>
        <w:rPr>
          <w:rFonts w:ascii="Arial" w:hAnsi="Arial" w:cs="Arial"/>
          <w:i/>
          <w:iCs/>
          <w:color w:val="4F81BD" w:themeColor="accent1"/>
          <w:spacing w:val="-1"/>
          <w:sz w:val="20"/>
          <w:szCs w:val="20"/>
        </w:rPr>
      </w:pPr>
      <w:r w:rsidRPr="009C49E7">
        <w:rPr>
          <w:rStyle w:val="lev"/>
          <w:rFonts w:ascii="Arial" w:hAnsi="Arial" w:cs="Arial"/>
          <w:b w:val="0"/>
          <w:bCs w:val="0"/>
          <w:color w:val="4F81BD" w:themeColor="accent1"/>
          <w:sz w:val="20"/>
          <w:szCs w:val="20"/>
          <w:u w:val="single"/>
        </w:rPr>
        <w:lastRenderedPageBreak/>
        <w:t>*A indiquer dans les visas sur la première page</w:t>
      </w:r>
      <w:r w:rsidRPr="004A52B2">
        <w:rPr>
          <w:i/>
          <w:iCs/>
          <w:color w:val="4F81BD" w:themeColor="accent1"/>
        </w:rPr>
        <w:t xml:space="preserve"> </w:t>
      </w:r>
      <w:r>
        <w:rPr>
          <w:i/>
          <w:iCs/>
          <w:color w:val="4F81BD" w:themeColor="accent1"/>
        </w:rPr>
        <w:t xml:space="preserve">: </w:t>
      </w:r>
      <w:hyperlink r:id="rId17" w:history="1">
        <w:r w:rsidRPr="004A52B2">
          <w:rPr>
            <w:rStyle w:val="Lienhypertexte"/>
            <w:rFonts w:ascii="Arial" w:hAnsi="Arial" w:cs="Arial"/>
            <w:i/>
            <w:iCs/>
            <w:color w:val="4F81BD" w:themeColor="accent1"/>
            <w:spacing w:val="-1"/>
            <w:sz w:val="20"/>
            <w:szCs w:val="20"/>
            <w:u w:val="none"/>
          </w:rPr>
          <w:t>Arrêté du 2 novembre 2016</w:t>
        </w:r>
      </w:hyperlink>
      <w:r w:rsidRPr="004A52B2">
        <w:rPr>
          <w:rFonts w:ascii="Arial" w:hAnsi="Arial" w:cs="Arial"/>
          <w:i/>
          <w:iCs/>
          <w:color w:val="4F81BD" w:themeColor="accent1"/>
          <w:spacing w:val="-1"/>
          <w:sz w:val="20"/>
          <w:szCs w:val="20"/>
        </w:rPr>
        <w:t xml:space="preserve"> pris pour application au corps des adjoints techniques des établissements d’enseignement agricole publics des dispositions du décret n° 2014-513 du 20 mai 2014 portant création d’un régime indemnitaire tenant compte des fonctions, des sujétions, de l’expertise et de l’engagement professionnel dans la fonction publique de l’Etat</w:t>
      </w:r>
      <w:r>
        <w:rPr>
          <w:rFonts w:ascii="Arial" w:hAnsi="Arial" w:cs="Arial"/>
          <w:i/>
          <w:iCs/>
          <w:color w:val="4F81BD" w:themeColor="accent1"/>
          <w:spacing w:val="-1"/>
          <w:sz w:val="20"/>
          <w:szCs w:val="20"/>
        </w:rPr>
        <w:t>,</w:t>
      </w:r>
    </w:p>
    <w:p w14:paraId="5F142AF4" w14:textId="77777777" w:rsidR="009A2DEA" w:rsidRPr="004A52B2" w:rsidRDefault="009A2DEA" w:rsidP="009A2DEA">
      <w:pPr>
        <w:autoSpaceDE w:val="0"/>
        <w:autoSpaceDN w:val="0"/>
        <w:adjustRightInd w:val="0"/>
        <w:jc w:val="both"/>
        <w:rPr>
          <w:rFonts w:ascii="Arial" w:hAnsi="Arial" w:cs="Arial"/>
          <w:i/>
          <w:iCs/>
          <w:color w:val="4F81BD" w:themeColor="accent1"/>
          <w:spacing w:val="-1"/>
          <w:sz w:val="20"/>
          <w:szCs w:val="20"/>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7044959E" w14:textId="77777777" w:rsidTr="00CF4D93">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23C0CBA7" w14:textId="77777777" w:rsidR="009A2DEA" w:rsidRPr="008C6D8F" w:rsidRDefault="009A2DEA" w:rsidP="00CF4D93">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ADJOINTS TECHNIQUES DES ETABLISSEMENTS D’ENSEIGNEMENT</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3651868F" w14:textId="77777777" w:rsidR="009A2DEA" w:rsidRPr="008C6D8F" w:rsidRDefault="009A2DEA" w:rsidP="00CF4D93">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vAlign w:val="center"/>
          </w:tcPr>
          <w:p w14:paraId="70A3DAF6" w14:textId="77777777" w:rsidR="009A2DEA" w:rsidRDefault="009A2DEA" w:rsidP="00CF4D93">
            <w:pPr>
              <w:pStyle w:val="TableParagraph"/>
              <w:ind w:left="38"/>
              <w:jc w:val="center"/>
              <w:rPr>
                <w:rFonts w:ascii="Arial" w:eastAsia="Trebuchet MS" w:hAnsi="Arial" w:cs="Arial"/>
                <w:b/>
                <w:bCs/>
                <w:sz w:val="16"/>
                <w:szCs w:val="16"/>
              </w:rPr>
            </w:pPr>
          </w:p>
          <w:p w14:paraId="5914065A" w14:textId="77777777" w:rsidR="009A2DEA" w:rsidRPr="008C6D8F" w:rsidRDefault="009A2DEA" w:rsidP="00CF4D93">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3C0F4F2A" w14:textId="77777777" w:rsidTr="00CF4D93">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122CAFF5"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576710A9" w14:textId="77777777" w:rsidR="009A2DEA" w:rsidRPr="008C6D8F" w:rsidRDefault="009A2DEA" w:rsidP="00CF4D93">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27F70840"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4B044575"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7DE97AE8"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011D1B95"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54B7DC00"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2C7FC0AC"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0CB9F78D"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5CDF71"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F4BC15" w14:textId="20971903" w:rsidR="009A2DEA" w:rsidRPr="008C6D8F" w:rsidRDefault="009A2DEA" w:rsidP="00CF4D93">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E036C9"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66A2AFF5"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453C46"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1D25FCFC" w14:textId="0A634E32" w:rsidR="009A2DEA" w:rsidRPr="008C6D8F" w:rsidRDefault="00306438" w:rsidP="00CF4D9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556701D3" w14:textId="77777777" w:rsidR="009A2DEA" w:rsidRPr="008C6D8F" w:rsidRDefault="009A2DEA" w:rsidP="00CF4D93">
            <w:pPr>
              <w:pStyle w:val="TableParagraph"/>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6BBDD0EB" w14:textId="77777777" w:rsidR="009A2DEA" w:rsidRDefault="009A2DEA" w:rsidP="00CF4D93">
            <w:pPr>
              <w:pStyle w:val="TableParagraph"/>
              <w:ind w:left="102"/>
              <w:jc w:val="center"/>
              <w:rPr>
                <w:rFonts w:ascii="Arial" w:eastAsia="Trebuchet MS" w:hAnsi="Arial" w:cs="Arial"/>
                <w:spacing w:val="-1"/>
                <w:sz w:val="16"/>
                <w:szCs w:val="16"/>
              </w:rPr>
            </w:pPr>
          </w:p>
          <w:p w14:paraId="6C04BC55" w14:textId="77777777" w:rsidR="009A2DEA" w:rsidRPr="008C6D8F" w:rsidRDefault="009A2DEA" w:rsidP="00CF4D93">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68953BDB"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5A9AA3"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EB44D2" w14:textId="77777777" w:rsidR="009A2DEA" w:rsidRPr="008C6D8F" w:rsidRDefault="009A2DEA" w:rsidP="00CF4D93">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FBBEB74" w14:textId="77777777" w:rsidR="009A2DEA" w:rsidRPr="00017679" w:rsidRDefault="009A2DEA" w:rsidP="00CF4D93">
            <w:pPr>
              <w:pStyle w:val="TableParagraph"/>
              <w:spacing w:before="26"/>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77449FB2" w14:textId="77777777" w:rsidR="009A2DEA" w:rsidRPr="00017679" w:rsidRDefault="009A2DEA" w:rsidP="00CF4D93">
            <w:pPr>
              <w:pStyle w:val="TableParagraph"/>
              <w:ind w:left="102"/>
              <w:jc w:val="center"/>
              <w:rPr>
                <w:rFonts w:ascii="Arial" w:eastAsia="Trebuchet MS" w:hAnsi="Arial" w:cs="Arial"/>
                <w:color w:val="4F81BD" w:themeColor="accent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AF78B6"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4CB69A22" w14:textId="0239E245" w:rsidR="009A2DEA" w:rsidRPr="008C6D8F" w:rsidRDefault="00306438" w:rsidP="00CF4D93">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443F727"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sidRPr="00017679">
              <w:rPr>
                <w:rFonts w:ascii="Arial" w:eastAsia="Trebuchet MS" w:hAnsi="Arial" w:cs="Arial"/>
                <w:color w:val="4F81BD" w:themeColor="accent1"/>
                <w:spacing w:val="-1"/>
                <w:sz w:val="16"/>
                <w:szCs w:val="16"/>
              </w:rPr>
              <w:t>[</w:t>
            </w:r>
            <w:proofErr w:type="gramStart"/>
            <w:r w:rsidRPr="00017679">
              <w:rPr>
                <w:rFonts w:ascii="Arial" w:eastAsia="Trebuchet MS" w:hAnsi="Arial" w:cs="Arial"/>
                <w:color w:val="4F81BD" w:themeColor="accent1"/>
                <w:spacing w:val="-1"/>
                <w:sz w:val="16"/>
                <w:szCs w:val="16"/>
              </w:rPr>
              <w:t>préciser</w:t>
            </w:r>
            <w:proofErr w:type="gramEnd"/>
            <w:r w:rsidRPr="00017679">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0E6D3CC2" w14:textId="77777777" w:rsidR="009A2DEA" w:rsidRDefault="009A2DEA" w:rsidP="00CF4D93">
            <w:pPr>
              <w:pStyle w:val="TableParagraph"/>
              <w:spacing w:before="26"/>
              <w:ind w:left="102"/>
              <w:jc w:val="center"/>
              <w:rPr>
                <w:rFonts w:ascii="Arial" w:eastAsia="Trebuchet MS" w:hAnsi="Arial" w:cs="Arial"/>
                <w:spacing w:val="-1"/>
                <w:sz w:val="16"/>
                <w:szCs w:val="16"/>
              </w:rPr>
            </w:pPr>
          </w:p>
          <w:p w14:paraId="0FC08AB0"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4D1EBA17" w14:textId="77777777" w:rsidR="009A2DEA" w:rsidRDefault="009A2DEA" w:rsidP="009A2DEA">
      <w:pPr>
        <w:spacing w:line="200" w:lineRule="exact"/>
        <w:jc w:val="both"/>
        <w:rPr>
          <w:rFonts w:ascii="Arial" w:hAnsi="Arial" w:cs="Arial"/>
          <w:sz w:val="20"/>
          <w:szCs w:val="20"/>
        </w:rPr>
      </w:pPr>
    </w:p>
    <w:p w14:paraId="2ED5ECE2" w14:textId="77777777" w:rsidR="009A2DEA" w:rsidRDefault="009A2DEA" w:rsidP="009A2DEA">
      <w:pPr>
        <w:pStyle w:val="09-TexteLosangesBleus"/>
        <w:numPr>
          <w:ilvl w:val="0"/>
          <w:numId w:val="0"/>
        </w:numPr>
        <w:tabs>
          <w:tab w:val="clear" w:pos="240"/>
          <w:tab w:val="left" w:pos="426"/>
        </w:tabs>
        <w:rPr>
          <w:rFonts w:ascii="Arial" w:hAnsi="Arial" w:cs="Arial"/>
          <w:b w:val="0"/>
          <w:bCs/>
          <w:i/>
          <w:color w:val="4F81BD" w:themeColor="accent1"/>
          <w:sz w:val="20"/>
          <w:szCs w:val="20"/>
          <w:lang w:eastAsia="fr-FR"/>
        </w:rPr>
      </w:pPr>
      <w:r w:rsidRPr="004A52B2">
        <w:rPr>
          <w:rStyle w:val="lev"/>
          <w:rFonts w:ascii="Arial" w:eastAsiaTheme="minorHAnsi" w:hAnsi="Arial" w:cs="Arial"/>
          <w:i/>
          <w:iCs/>
          <w:color w:val="4F81BD" w:themeColor="accent1"/>
          <w:sz w:val="20"/>
          <w:szCs w:val="20"/>
          <w:u w:val="single"/>
        </w:rPr>
        <w:t>*A indiquer dans les visas sur la première page</w:t>
      </w:r>
      <w:r w:rsidRPr="004A52B2">
        <w:rPr>
          <w:rFonts w:ascii="Arial" w:hAnsi="Arial" w:cs="Arial"/>
          <w:b w:val="0"/>
          <w:bCs/>
          <w:i/>
          <w:color w:val="4F81BD" w:themeColor="accent1"/>
          <w:sz w:val="20"/>
          <w:szCs w:val="20"/>
          <w:lang w:eastAsia="fr-FR"/>
        </w:rPr>
        <w:t> : Arrêté du 30 décembre 2016 pris pour l’application au corps des adjoints techniques d’accueil, de surveillance et de magasinage des dispositions du décret no 2014-513 du 20 mai 2014 portant création d’un régime indemnitaire tenant compte des fonctions, des sujétions, de l’expertise et de l’engagement professionnel dans la fonction publique de l’Etat</w:t>
      </w:r>
      <w:r>
        <w:rPr>
          <w:rFonts w:ascii="Arial" w:hAnsi="Arial" w:cs="Arial"/>
          <w:b w:val="0"/>
          <w:bCs/>
          <w:i/>
          <w:color w:val="4F81BD" w:themeColor="accent1"/>
          <w:sz w:val="20"/>
          <w:szCs w:val="20"/>
          <w:lang w:eastAsia="fr-FR"/>
        </w:rPr>
        <w:t>,</w:t>
      </w:r>
    </w:p>
    <w:p w14:paraId="5FED5C7D" w14:textId="77777777" w:rsidR="009A2DEA" w:rsidRPr="004A52B2" w:rsidRDefault="009A2DEA" w:rsidP="009A2DEA">
      <w:pPr>
        <w:pStyle w:val="09-TexteLosangesBleus"/>
        <w:numPr>
          <w:ilvl w:val="0"/>
          <w:numId w:val="0"/>
        </w:numPr>
        <w:tabs>
          <w:tab w:val="clear" w:pos="240"/>
          <w:tab w:val="left" w:pos="426"/>
        </w:tabs>
        <w:rPr>
          <w:rFonts w:ascii="Arial" w:hAnsi="Arial" w:cs="Arial"/>
          <w:b w:val="0"/>
          <w:bCs/>
          <w:i/>
          <w:color w:val="4F81BD" w:themeColor="accent1"/>
          <w:sz w:val="20"/>
          <w:szCs w:val="20"/>
          <w:lang w:eastAsia="fr-FR"/>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071B7968" w14:textId="77777777" w:rsidTr="00CF4D93">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3001FEB4" w14:textId="77777777" w:rsidR="009A2DEA" w:rsidRPr="008C6D8F" w:rsidRDefault="009A2DEA" w:rsidP="00CF4D93">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ADJOINTS TERRITORIAUX DU PATRIMOINE</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57950A51" w14:textId="77777777" w:rsidR="009A2DEA" w:rsidRPr="008C6D8F" w:rsidRDefault="009A2DEA" w:rsidP="00CF4D93">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vAlign w:val="center"/>
          </w:tcPr>
          <w:p w14:paraId="0BB9B7D8" w14:textId="77777777" w:rsidR="009A2DEA" w:rsidRDefault="009A2DEA" w:rsidP="00CF4D93">
            <w:pPr>
              <w:pStyle w:val="TableParagraph"/>
              <w:ind w:left="38"/>
              <w:jc w:val="center"/>
              <w:rPr>
                <w:rFonts w:ascii="Arial" w:eastAsia="Trebuchet MS" w:hAnsi="Arial" w:cs="Arial"/>
                <w:b/>
                <w:bCs/>
                <w:sz w:val="16"/>
                <w:szCs w:val="16"/>
              </w:rPr>
            </w:pPr>
          </w:p>
          <w:p w14:paraId="6ECE9AF4" w14:textId="77777777" w:rsidR="009A2DEA" w:rsidRPr="008C6D8F" w:rsidRDefault="009A2DEA" w:rsidP="00CF4D93">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47B3BA31" w14:textId="77777777" w:rsidTr="00CF4D93">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440D3A83"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4A8A821D" w14:textId="77777777" w:rsidR="009A2DEA" w:rsidRPr="008C6D8F" w:rsidRDefault="009A2DEA" w:rsidP="00CF4D93">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3EAE7A29"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469158C0"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5106A021"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0639FECA"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79F034F7"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0F2CE0AB"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1CB70B0B"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FABADF"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DFEB62" w14:textId="5FA74468" w:rsidR="009A2DEA" w:rsidRPr="008C6D8F" w:rsidRDefault="009A2DEA" w:rsidP="00CF4D93">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Ex : </w:t>
            </w:r>
            <w:r w:rsidRPr="008C6D8F">
              <w:rPr>
                <w:rFonts w:ascii="Arial" w:eastAsia="Trebuchet MS" w:hAnsi="Arial" w:cs="Arial"/>
                <w:i/>
                <w:spacing w:val="-1"/>
                <w:sz w:val="16"/>
                <w:szCs w:val="16"/>
              </w:rPr>
              <w:t>chef d’équipe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55D76E" w14:textId="77777777" w:rsidR="009A2DEA" w:rsidRPr="00DE5E43" w:rsidRDefault="009A2DEA" w:rsidP="00CF4D93">
            <w:pPr>
              <w:pStyle w:val="TableParagraph"/>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56368614" w14:textId="77777777" w:rsidR="009A2DEA" w:rsidRPr="00DE5E43" w:rsidRDefault="009A2DEA" w:rsidP="00CF4D93">
            <w:pPr>
              <w:pStyle w:val="TableParagraph"/>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C2957F"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37EDCFA7" w14:textId="6B42994E" w:rsidR="009A2DEA" w:rsidRPr="008C6D8F" w:rsidRDefault="00306438" w:rsidP="00CF4D9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3943FB15" w14:textId="77777777" w:rsidR="009A2DEA" w:rsidRPr="008C6D8F" w:rsidRDefault="009A2DEA" w:rsidP="00CF4D93">
            <w:pPr>
              <w:pStyle w:val="TableParagraph"/>
              <w:ind w:left="102"/>
              <w:jc w:val="center"/>
              <w:rPr>
                <w:rFonts w:ascii="Arial" w:eastAsia="Trebuchet MS" w:hAnsi="Arial" w:cs="Arial"/>
                <w:spacing w:val="-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00041E10" w14:textId="77777777" w:rsidR="009A2DEA" w:rsidRDefault="009A2DEA" w:rsidP="00CF4D93">
            <w:pPr>
              <w:pStyle w:val="TableParagraph"/>
              <w:ind w:left="102"/>
              <w:jc w:val="center"/>
              <w:rPr>
                <w:rFonts w:ascii="Arial" w:eastAsia="Trebuchet MS" w:hAnsi="Arial" w:cs="Arial"/>
                <w:spacing w:val="-1"/>
                <w:sz w:val="16"/>
                <w:szCs w:val="16"/>
              </w:rPr>
            </w:pPr>
          </w:p>
          <w:p w14:paraId="3901FF97" w14:textId="77777777" w:rsidR="009A2DEA" w:rsidRPr="008C6D8F" w:rsidRDefault="009A2DEA" w:rsidP="00CF4D93">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2AC56602"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2F5567"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3EC10EE" w14:textId="77777777" w:rsidR="009A2DEA" w:rsidRPr="008C6D8F" w:rsidRDefault="009A2DEA" w:rsidP="00CF4D93">
            <w:pPr>
              <w:pStyle w:val="TableParagraph"/>
              <w:spacing w:before="26"/>
              <w:ind w:left="102"/>
              <w:jc w:val="center"/>
              <w:rPr>
                <w:rFonts w:ascii="Arial" w:eastAsia="Trebuchet MS" w:hAnsi="Arial" w:cs="Arial"/>
                <w:i/>
                <w:sz w:val="16"/>
                <w:szCs w:val="16"/>
              </w:rPr>
            </w:pPr>
            <w:proofErr w:type="gramStart"/>
            <w:r w:rsidRPr="008C6D8F">
              <w:rPr>
                <w:rFonts w:ascii="Arial" w:eastAsia="Trebuchet MS" w:hAnsi="Arial" w:cs="Arial"/>
                <w:i/>
                <w:sz w:val="16"/>
                <w:szCs w:val="16"/>
              </w:rPr>
              <w:t>Ex:</w:t>
            </w:r>
            <w:proofErr w:type="gramEnd"/>
            <w:r w:rsidRPr="008C6D8F">
              <w:rPr>
                <w:rFonts w:ascii="Arial" w:eastAsia="Trebuchet MS" w:hAnsi="Arial" w:cs="Arial"/>
                <w:i/>
                <w:sz w:val="16"/>
                <w:szCs w:val="16"/>
              </w:rPr>
              <w:t> </w:t>
            </w:r>
            <w:r w:rsidRPr="008C6D8F">
              <w:rPr>
                <w:rFonts w:ascii="Arial" w:eastAsia="Trebuchet MS" w:hAnsi="Arial" w:cs="Arial"/>
                <w:i/>
                <w:spacing w:val="-1"/>
                <w:sz w:val="16"/>
                <w:szCs w:val="16"/>
              </w:rPr>
              <w:t>A</w:t>
            </w:r>
            <w:r w:rsidRPr="008C6D8F">
              <w:rPr>
                <w:rFonts w:ascii="Arial" w:eastAsia="Trebuchet MS" w:hAnsi="Arial" w:cs="Arial"/>
                <w:i/>
                <w:sz w:val="16"/>
                <w:szCs w:val="16"/>
              </w:rPr>
              <w:t>gent</w:t>
            </w:r>
            <w:r w:rsidRPr="008C6D8F">
              <w:rPr>
                <w:rFonts w:ascii="Arial" w:eastAsia="Trebuchet MS" w:hAnsi="Arial" w:cs="Arial"/>
                <w:i/>
                <w:spacing w:val="-4"/>
                <w:sz w:val="16"/>
                <w:szCs w:val="16"/>
              </w:rPr>
              <w:t xml:space="preserve"> </w:t>
            </w:r>
            <w:r w:rsidRPr="008C6D8F">
              <w:rPr>
                <w:rFonts w:ascii="Arial" w:eastAsia="Trebuchet MS" w:hAnsi="Arial" w:cs="Arial"/>
                <w:i/>
                <w:spacing w:val="-2"/>
                <w:sz w:val="16"/>
                <w:szCs w:val="16"/>
              </w:rPr>
              <w:t>d</w:t>
            </w:r>
            <w:r w:rsidRPr="008C6D8F">
              <w:rPr>
                <w:rFonts w:ascii="Arial" w:eastAsia="Trebuchet MS" w:hAnsi="Arial" w:cs="Arial"/>
                <w:i/>
                <w:spacing w:val="1"/>
                <w:sz w:val="16"/>
                <w:szCs w:val="16"/>
              </w:rPr>
              <w:t>’</w:t>
            </w:r>
            <w:r w:rsidRPr="008C6D8F">
              <w:rPr>
                <w:rFonts w:ascii="Arial" w:eastAsia="Trebuchet MS" w:hAnsi="Arial" w:cs="Arial"/>
                <w:i/>
                <w:sz w:val="16"/>
                <w:szCs w:val="16"/>
              </w:rPr>
              <w:t>e</w:t>
            </w:r>
            <w:r w:rsidRPr="008C6D8F">
              <w:rPr>
                <w:rFonts w:ascii="Arial" w:eastAsia="Trebuchet MS" w:hAnsi="Arial" w:cs="Arial"/>
                <w:i/>
                <w:spacing w:val="1"/>
                <w:sz w:val="16"/>
                <w:szCs w:val="16"/>
              </w:rPr>
              <w:t>x</w:t>
            </w:r>
            <w:r w:rsidRPr="008C6D8F">
              <w:rPr>
                <w:rFonts w:ascii="Arial" w:eastAsia="Trebuchet MS" w:hAnsi="Arial" w:cs="Arial"/>
                <w:i/>
                <w:sz w:val="16"/>
                <w:szCs w:val="16"/>
              </w:rPr>
              <w:t>é</w:t>
            </w:r>
            <w:r w:rsidRPr="008C6D8F">
              <w:rPr>
                <w:rFonts w:ascii="Arial" w:eastAsia="Trebuchet MS" w:hAnsi="Arial" w:cs="Arial"/>
                <w:i/>
                <w:spacing w:val="-1"/>
                <w:sz w:val="16"/>
                <w:szCs w:val="16"/>
              </w:rPr>
              <w:t>c</w:t>
            </w:r>
            <w:r w:rsidRPr="008C6D8F">
              <w:rPr>
                <w:rFonts w:ascii="Arial" w:eastAsia="Trebuchet MS" w:hAnsi="Arial" w:cs="Arial"/>
                <w:i/>
                <w:sz w:val="16"/>
                <w:szCs w:val="16"/>
              </w:rPr>
              <w:t>ut</w:t>
            </w:r>
            <w:r w:rsidRPr="008C6D8F">
              <w:rPr>
                <w:rFonts w:ascii="Arial" w:eastAsia="Trebuchet MS" w:hAnsi="Arial" w:cs="Arial"/>
                <w:i/>
                <w:spacing w:val="-1"/>
                <w:sz w:val="16"/>
                <w:szCs w:val="16"/>
              </w:rPr>
              <w:t>io</w:t>
            </w:r>
            <w:r w:rsidRPr="008C6D8F">
              <w:rPr>
                <w:rFonts w:ascii="Arial" w:eastAsia="Trebuchet MS" w:hAnsi="Arial" w:cs="Arial"/>
                <w:i/>
                <w:sz w:val="16"/>
                <w:szCs w:val="16"/>
              </w:rPr>
              <w:t>n,</w:t>
            </w:r>
            <w:r w:rsidRPr="008C6D8F">
              <w:rPr>
                <w:rFonts w:ascii="Arial" w:eastAsia="Trebuchet MS" w:hAnsi="Arial" w:cs="Arial"/>
                <w:i/>
                <w:spacing w:val="-6"/>
                <w:sz w:val="16"/>
                <w:szCs w:val="16"/>
              </w:rPr>
              <w:t xml:space="preserve"> </w:t>
            </w:r>
            <w:r w:rsidRPr="008C6D8F">
              <w:rPr>
                <w:rFonts w:ascii="Arial" w:eastAsia="Trebuchet MS" w:hAnsi="Arial" w:cs="Arial"/>
                <w:i/>
                <w:sz w:val="16"/>
                <w:szCs w:val="16"/>
              </w:rPr>
              <w:t>…</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52635C" w14:textId="77777777" w:rsidR="009A2DEA" w:rsidRPr="00DE5E43" w:rsidRDefault="009A2DEA" w:rsidP="00CF4D93">
            <w:pPr>
              <w:pStyle w:val="TableParagraph"/>
              <w:spacing w:before="26"/>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6DBAA5A6" w14:textId="77777777" w:rsidR="009A2DEA" w:rsidRPr="00DE5E43" w:rsidRDefault="009A2DEA" w:rsidP="00CF4D93">
            <w:pPr>
              <w:pStyle w:val="TableParagraph"/>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C71BA5B"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22070203" w14:textId="515BB0CA" w:rsidR="009A2DEA" w:rsidRPr="008C6D8F" w:rsidRDefault="00306438" w:rsidP="00CF4D93">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01E4F57A"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47A9E844" w14:textId="77777777" w:rsidR="009A2DEA" w:rsidRDefault="009A2DEA" w:rsidP="00CF4D93">
            <w:pPr>
              <w:pStyle w:val="TableParagraph"/>
              <w:spacing w:before="26"/>
              <w:ind w:left="102"/>
              <w:jc w:val="center"/>
              <w:rPr>
                <w:rFonts w:ascii="Arial" w:eastAsia="Trebuchet MS" w:hAnsi="Arial" w:cs="Arial"/>
                <w:spacing w:val="-1"/>
                <w:sz w:val="16"/>
                <w:szCs w:val="16"/>
              </w:rPr>
            </w:pPr>
          </w:p>
          <w:p w14:paraId="5C405338"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1 200 €</w:t>
            </w:r>
          </w:p>
        </w:tc>
      </w:tr>
    </w:tbl>
    <w:p w14:paraId="3DC0057D" w14:textId="77777777" w:rsidR="009A2DEA" w:rsidRDefault="009A2DEA" w:rsidP="009A2DEA">
      <w:pPr>
        <w:spacing w:line="200" w:lineRule="exact"/>
        <w:jc w:val="both"/>
        <w:rPr>
          <w:rFonts w:ascii="Arial" w:hAnsi="Arial" w:cs="Arial"/>
          <w:sz w:val="20"/>
          <w:szCs w:val="20"/>
        </w:rPr>
      </w:pPr>
    </w:p>
    <w:p w14:paraId="0A9F5B8A" w14:textId="77777777" w:rsidR="009A2DEA" w:rsidRPr="00C124CF" w:rsidRDefault="009A2DEA" w:rsidP="009A2DEA">
      <w:pPr>
        <w:spacing w:line="200" w:lineRule="exact"/>
        <w:jc w:val="both"/>
        <w:rPr>
          <w:rFonts w:ascii="Arial" w:hAnsi="Arial" w:cs="Arial"/>
          <w:sz w:val="20"/>
          <w:szCs w:val="20"/>
        </w:rPr>
      </w:pPr>
    </w:p>
    <w:p w14:paraId="1E87696B" w14:textId="77777777" w:rsidR="009A2DEA" w:rsidRDefault="009A2DEA" w:rsidP="009A2DEA">
      <w:pPr>
        <w:pStyle w:val="Paragraphedeliste"/>
        <w:jc w:val="both"/>
        <w:rPr>
          <w:rFonts w:ascii="Arial" w:hAnsi="Arial" w:cs="Arial"/>
          <w:color w:val="4F81BD" w:themeColor="accent1"/>
          <w:sz w:val="20"/>
          <w:szCs w:val="20"/>
        </w:rPr>
      </w:pPr>
      <w:bookmarkStart w:id="16" w:name="_Hlk128578694"/>
      <w:r w:rsidRPr="004A52B2">
        <w:rPr>
          <w:rStyle w:val="lev"/>
          <w:rFonts w:ascii="Arial" w:hAnsi="Arial" w:cs="Arial"/>
          <w:b w:val="0"/>
          <w:bCs w:val="0"/>
          <w:color w:val="4F81BD" w:themeColor="accent1"/>
          <w:sz w:val="20"/>
          <w:szCs w:val="20"/>
          <w:u w:val="single"/>
        </w:rPr>
        <w:t>*A indiquer dans les visas sur la première page</w:t>
      </w:r>
      <w:r w:rsidRPr="004A52B2">
        <w:rPr>
          <w:color w:val="4F81BD" w:themeColor="accent1"/>
        </w:rPr>
        <w:t xml:space="preserve"> : </w:t>
      </w:r>
      <w:hyperlink r:id="rId18" w:history="1">
        <w:r w:rsidRPr="004A52B2">
          <w:rPr>
            <w:rStyle w:val="Lienhypertexte"/>
            <w:rFonts w:ascii="Arial" w:hAnsi="Arial" w:cs="Arial"/>
            <w:color w:val="4F81BD" w:themeColor="accent1"/>
            <w:sz w:val="20"/>
            <w:szCs w:val="20"/>
            <w:u w:val="none"/>
          </w:rPr>
          <w:t>Arrêté du 20 mai 2014</w:t>
        </w:r>
      </w:hyperlink>
      <w:r w:rsidRPr="004A52B2">
        <w:rPr>
          <w:rFonts w:ascii="Arial" w:hAnsi="Arial" w:cs="Arial"/>
          <w:color w:val="4F81BD" w:themeColor="accent1"/>
          <w:sz w:val="20"/>
          <w:szCs w:val="20"/>
        </w:rPr>
        <w:t xml:space="preserve"> pris pour l’application aux corps d’adjoints administratifs des administrations de l’Etat des dispos</w:t>
      </w:r>
      <w:r w:rsidRPr="00EE76BA">
        <w:rPr>
          <w:rFonts w:ascii="Arial" w:hAnsi="Arial" w:cs="Arial"/>
          <w:color w:val="4F81BD" w:themeColor="accent1"/>
          <w:sz w:val="20"/>
          <w:szCs w:val="20"/>
        </w:rPr>
        <w:t>itions du décret n° 2014-513 du 20 mai 2014 portant création d’un régime indemnitaire tenant compte des fonctions, des sujétions, de l’expertise et de l’engagement professionnel dans la fonction publique de l’Etat</w:t>
      </w:r>
      <w:r>
        <w:rPr>
          <w:rFonts w:ascii="Arial" w:hAnsi="Arial" w:cs="Arial"/>
          <w:color w:val="4F81BD" w:themeColor="accent1"/>
          <w:sz w:val="20"/>
          <w:szCs w:val="20"/>
        </w:rPr>
        <w:t>,</w:t>
      </w:r>
    </w:p>
    <w:p w14:paraId="4BE3EEC2" w14:textId="77777777" w:rsidR="009A2DEA" w:rsidRPr="00EE76BA" w:rsidRDefault="009A2DEA" w:rsidP="009A2DEA">
      <w:pPr>
        <w:pStyle w:val="Paragraphedeliste"/>
        <w:jc w:val="both"/>
        <w:rPr>
          <w:rFonts w:ascii="Arial" w:hAnsi="Arial" w:cs="Arial"/>
          <w:color w:val="4F81BD" w:themeColor="accent1"/>
          <w:sz w:val="20"/>
          <w:szCs w:val="20"/>
        </w:rPr>
      </w:pPr>
    </w:p>
    <w:tbl>
      <w:tblPr>
        <w:tblStyle w:val="TableNormal"/>
        <w:tblW w:w="5000" w:type="pct"/>
        <w:tblLayout w:type="fixed"/>
        <w:tblLook w:val="01E0" w:firstRow="1" w:lastRow="1" w:firstColumn="1" w:lastColumn="1" w:noHBand="0" w:noVBand="0"/>
      </w:tblPr>
      <w:tblGrid>
        <w:gridCol w:w="1265"/>
        <w:gridCol w:w="2445"/>
        <w:gridCol w:w="1450"/>
        <w:gridCol w:w="1653"/>
        <w:gridCol w:w="2688"/>
        <w:gridCol w:w="1653"/>
        <w:gridCol w:w="1650"/>
        <w:gridCol w:w="2363"/>
      </w:tblGrid>
      <w:tr w:rsidR="009A2DEA" w:rsidRPr="008C6D8F" w14:paraId="5F4230F3" w14:textId="77777777" w:rsidTr="00CF4D93">
        <w:trPr>
          <w:trHeight w:hRule="exact" w:val="612"/>
        </w:trPr>
        <w:tc>
          <w:tcPr>
            <w:tcW w:w="1223" w:type="pct"/>
            <w:gridSpan w:val="2"/>
            <w:tcBorders>
              <w:top w:val="single" w:sz="5" w:space="0" w:color="000000"/>
              <w:left w:val="single" w:sz="5" w:space="0" w:color="000000"/>
              <w:bottom w:val="single" w:sz="5" w:space="0" w:color="000000"/>
              <w:right w:val="single" w:sz="5" w:space="0" w:color="000000"/>
            </w:tcBorders>
            <w:vAlign w:val="center"/>
          </w:tcPr>
          <w:p w14:paraId="024B6DDC" w14:textId="77777777" w:rsidR="009A2DEA" w:rsidRPr="008C6D8F" w:rsidRDefault="009A2DEA" w:rsidP="00CF4D93">
            <w:pPr>
              <w:pStyle w:val="TableParagraph"/>
              <w:spacing w:before="48"/>
              <w:ind w:left="38"/>
              <w:jc w:val="center"/>
              <w:rPr>
                <w:rFonts w:ascii="Arial" w:eastAsia="Trebuchet MS" w:hAnsi="Arial" w:cs="Arial"/>
                <w:sz w:val="16"/>
                <w:szCs w:val="16"/>
              </w:rPr>
            </w:pPr>
            <w:r w:rsidRPr="008C6D8F">
              <w:rPr>
                <w:rFonts w:ascii="Arial" w:eastAsia="Trebuchet MS" w:hAnsi="Arial" w:cs="Arial"/>
                <w:b/>
                <w:bCs/>
                <w:sz w:val="16"/>
                <w:szCs w:val="16"/>
              </w:rPr>
              <w:t>AUXILIAIRES DE SOINS</w:t>
            </w:r>
            <w:r>
              <w:rPr>
                <w:rFonts w:ascii="Arial" w:eastAsia="Trebuchet MS" w:hAnsi="Arial" w:cs="Arial"/>
                <w:b/>
                <w:bCs/>
                <w:sz w:val="16"/>
                <w:szCs w:val="16"/>
              </w:rPr>
              <w:t xml:space="preserve"> (spécialités aide médico-psychologique et assistant dentaire)</w:t>
            </w:r>
          </w:p>
        </w:tc>
        <w:tc>
          <w:tcPr>
            <w:tcW w:w="1908" w:type="pct"/>
            <w:gridSpan w:val="3"/>
            <w:tcBorders>
              <w:top w:val="single" w:sz="5" w:space="0" w:color="000000"/>
              <w:left w:val="single" w:sz="5" w:space="0" w:color="000000"/>
              <w:bottom w:val="single" w:sz="5" w:space="0" w:color="000000"/>
              <w:right w:val="single" w:sz="5" w:space="0" w:color="000000"/>
            </w:tcBorders>
            <w:vAlign w:val="center"/>
          </w:tcPr>
          <w:p w14:paraId="22C23B2F" w14:textId="77777777" w:rsidR="009A2DEA" w:rsidRPr="008C6D8F" w:rsidRDefault="009A2DEA" w:rsidP="00CF4D93">
            <w:pPr>
              <w:pStyle w:val="TableParagraph"/>
              <w:ind w:left="38"/>
              <w:jc w:val="center"/>
              <w:rPr>
                <w:rFonts w:ascii="Arial" w:eastAsia="Trebuchet MS" w:hAnsi="Arial" w:cs="Arial"/>
                <w:sz w:val="16"/>
                <w:szCs w:val="16"/>
              </w:rPr>
            </w:pPr>
            <w:r w:rsidRPr="008C6D8F">
              <w:rPr>
                <w:rFonts w:ascii="Arial" w:eastAsia="Trebuchet MS" w:hAnsi="Arial" w:cs="Arial"/>
                <w:b/>
                <w:bCs/>
                <w:sz w:val="16"/>
                <w:szCs w:val="16"/>
              </w:rPr>
              <w:t>MONTANTS ANNUELS</w:t>
            </w:r>
            <w:r>
              <w:rPr>
                <w:rFonts w:ascii="Arial" w:eastAsia="Trebuchet MS" w:hAnsi="Arial" w:cs="Arial"/>
                <w:b/>
                <w:bCs/>
                <w:sz w:val="16"/>
                <w:szCs w:val="16"/>
              </w:rPr>
              <w:t xml:space="preserve"> IFSE</w:t>
            </w:r>
          </w:p>
        </w:tc>
        <w:tc>
          <w:tcPr>
            <w:tcW w:w="1869" w:type="pct"/>
            <w:gridSpan w:val="3"/>
            <w:tcBorders>
              <w:top w:val="single" w:sz="5" w:space="0" w:color="000000"/>
              <w:left w:val="single" w:sz="5" w:space="0" w:color="000000"/>
              <w:bottom w:val="single" w:sz="5" w:space="0" w:color="000000"/>
              <w:right w:val="single" w:sz="5" w:space="0" w:color="000000"/>
            </w:tcBorders>
            <w:vAlign w:val="center"/>
          </w:tcPr>
          <w:p w14:paraId="10653EA4" w14:textId="77777777" w:rsidR="009A2DEA" w:rsidRDefault="009A2DEA" w:rsidP="00CF4D93">
            <w:pPr>
              <w:pStyle w:val="TableParagraph"/>
              <w:ind w:left="38"/>
              <w:jc w:val="center"/>
              <w:rPr>
                <w:rFonts w:ascii="Arial" w:eastAsia="Trebuchet MS" w:hAnsi="Arial" w:cs="Arial"/>
                <w:b/>
                <w:bCs/>
                <w:sz w:val="16"/>
                <w:szCs w:val="16"/>
              </w:rPr>
            </w:pPr>
          </w:p>
          <w:p w14:paraId="1720C56A" w14:textId="77777777" w:rsidR="009A2DEA" w:rsidRPr="008C6D8F" w:rsidRDefault="009A2DEA" w:rsidP="00CF4D93">
            <w:pPr>
              <w:pStyle w:val="TableParagraph"/>
              <w:ind w:left="38"/>
              <w:jc w:val="center"/>
              <w:rPr>
                <w:rFonts w:ascii="Arial" w:eastAsia="Trebuchet MS" w:hAnsi="Arial" w:cs="Arial"/>
                <w:b/>
                <w:bCs/>
                <w:sz w:val="16"/>
                <w:szCs w:val="16"/>
              </w:rPr>
            </w:pPr>
            <w:r>
              <w:rPr>
                <w:rFonts w:ascii="Arial" w:eastAsia="Trebuchet MS" w:hAnsi="Arial" w:cs="Arial"/>
                <w:b/>
                <w:bCs/>
                <w:sz w:val="16"/>
                <w:szCs w:val="16"/>
              </w:rPr>
              <w:t>MONTANTS ANNUELS CIA</w:t>
            </w:r>
          </w:p>
        </w:tc>
      </w:tr>
      <w:tr w:rsidR="009A2DEA" w:rsidRPr="008C6D8F" w14:paraId="22E2893B" w14:textId="77777777" w:rsidTr="00CF4D93">
        <w:trPr>
          <w:trHeight w:hRule="exact" w:val="612"/>
        </w:trPr>
        <w:tc>
          <w:tcPr>
            <w:tcW w:w="417" w:type="pct"/>
            <w:tcBorders>
              <w:top w:val="single" w:sz="5" w:space="0" w:color="000000"/>
              <w:left w:val="single" w:sz="5" w:space="0" w:color="000000"/>
              <w:bottom w:val="single" w:sz="5" w:space="0" w:color="000000"/>
              <w:right w:val="single" w:sz="5" w:space="0" w:color="000000"/>
            </w:tcBorders>
            <w:vAlign w:val="center"/>
          </w:tcPr>
          <w:p w14:paraId="095CB206"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pacing w:val="-1"/>
                <w:sz w:val="14"/>
                <w:szCs w:val="14"/>
              </w:rPr>
              <w:t>GROUPES DE FONCTIONS</w:t>
            </w:r>
          </w:p>
        </w:tc>
        <w:tc>
          <w:tcPr>
            <w:tcW w:w="806" w:type="pct"/>
            <w:tcBorders>
              <w:top w:val="single" w:sz="5" w:space="0" w:color="000000"/>
              <w:left w:val="single" w:sz="5" w:space="0" w:color="000000"/>
              <w:bottom w:val="single" w:sz="5" w:space="0" w:color="000000"/>
              <w:right w:val="single" w:sz="5" w:space="0" w:color="000000"/>
            </w:tcBorders>
            <w:vAlign w:val="center"/>
          </w:tcPr>
          <w:p w14:paraId="44263831" w14:textId="77777777" w:rsidR="009A2DEA" w:rsidRPr="008C6D8F" w:rsidRDefault="009A2DEA" w:rsidP="00CF4D93">
            <w:pPr>
              <w:pStyle w:val="TableParagraph"/>
              <w:jc w:val="center"/>
              <w:rPr>
                <w:rFonts w:ascii="Arial" w:eastAsia="Trebuchet MS" w:hAnsi="Arial" w:cs="Arial"/>
                <w:b/>
                <w:bCs/>
                <w:sz w:val="14"/>
                <w:szCs w:val="14"/>
              </w:rPr>
            </w:pPr>
            <w:r w:rsidRPr="008C6D8F">
              <w:rPr>
                <w:rFonts w:ascii="Arial" w:eastAsia="Trebuchet MS" w:hAnsi="Arial" w:cs="Arial"/>
                <w:b/>
                <w:bCs/>
                <w:sz w:val="14"/>
                <w:szCs w:val="14"/>
              </w:rPr>
              <w:t>E</w:t>
            </w:r>
            <w:r w:rsidRPr="008C6D8F">
              <w:rPr>
                <w:rFonts w:ascii="Arial" w:eastAsia="Trebuchet MS" w:hAnsi="Arial" w:cs="Arial"/>
                <w:b/>
                <w:bCs/>
                <w:spacing w:val="-1"/>
                <w:sz w:val="14"/>
                <w:szCs w:val="14"/>
              </w:rPr>
              <w:t>MPL</w:t>
            </w:r>
            <w:r w:rsidRPr="008C6D8F">
              <w:rPr>
                <w:rFonts w:ascii="Arial" w:eastAsia="Trebuchet MS" w:hAnsi="Arial" w:cs="Arial"/>
                <w:b/>
                <w:bCs/>
                <w:sz w:val="14"/>
                <w:szCs w:val="14"/>
              </w:rPr>
              <w:t>O</w:t>
            </w:r>
            <w:r w:rsidRPr="008C6D8F">
              <w:rPr>
                <w:rFonts w:ascii="Arial" w:eastAsia="Trebuchet MS" w:hAnsi="Arial" w:cs="Arial"/>
                <w:b/>
                <w:bCs/>
                <w:spacing w:val="-1"/>
                <w:sz w:val="14"/>
                <w:szCs w:val="14"/>
              </w:rPr>
              <w:t>I</w:t>
            </w:r>
            <w:r w:rsidRPr="008C6D8F">
              <w:rPr>
                <w:rFonts w:ascii="Arial" w:eastAsia="Trebuchet MS" w:hAnsi="Arial" w:cs="Arial"/>
                <w:b/>
                <w:bCs/>
                <w:sz w:val="14"/>
                <w:szCs w:val="14"/>
              </w:rPr>
              <w:t>S</w:t>
            </w:r>
            <w:r w:rsidRPr="008C6D8F">
              <w:rPr>
                <w:rFonts w:ascii="Arial" w:eastAsia="Trebuchet MS" w:hAnsi="Arial" w:cs="Arial"/>
                <w:b/>
                <w:bCs/>
                <w:spacing w:val="-7"/>
                <w:sz w:val="14"/>
                <w:szCs w:val="14"/>
              </w:rPr>
              <w:t xml:space="preserve"> </w:t>
            </w:r>
            <w:r w:rsidRPr="008C6D8F">
              <w:rPr>
                <w:rFonts w:ascii="Arial" w:eastAsia="Trebuchet MS" w:hAnsi="Arial" w:cs="Arial"/>
                <w:b/>
                <w:bCs/>
                <w:spacing w:val="1"/>
                <w:sz w:val="14"/>
                <w:szCs w:val="14"/>
              </w:rPr>
              <w:t>- FONCTIONS</w:t>
            </w:r>
          </w:p>
        </w:tc>
        <w:tc>
          <w:tcPr>
            <w:tcW w:w="478" w:type="pct"/>
            <w:tcBorders>
              <w:top w:val="single" w:sz="5" w:space="0" w:color="000000"/>
              <w:left w:val="single" w:sz="5" w:space="0" w:color="000000"/>
              <w:bottom w:val="single" w:sz="5" w:space="0" w:color="000000"/>
              <w:right w:val="single" w:sz="5" w:space="0" w:color="000000"/>
            </w:tcBorders>
            <w:vAlign w:val="center"/>
          </w:tcPr>
          <w:p w14:paraId="0946897E" w14:textId="77777777" w:rsidR="009A2DEA" w:rsidRPr="008C6D8F" w:rsidRDefault="009A2DEA" w:rsidP="00CF4D93">
            <w:pPr>
              <w:pStyle w:val="TableParagraph"/>
              <w:ind w:left="38"/>
              <w:jc w:val="center"/>
              <w:rPr>
                <w:rFonts w:ascii="Arial" w:eastAsia="Trebuchet MS" w:hAnsi="Arial" w:cs="Arial"/>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5" w:type="pct"/>
            <w:tcBorders>
              <w:top w:val="single" w:sz="5" w:space="0" w:color="000000"/>
              <w:left w:val="single" w:sz="5" w:space="0" w:color="000000"/>
              <w:bottom w:val="single" w:sz="5" w:space="0" w:color="000000"/>
              <w:right w:val="single" w:sz="5" w:space="0" w:color="000000"/>
            </w:tcBorders>
            <w:vAlign w:val="center"/>
          </w:tcPr>
          <w:p w14:paraId="72156A82"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sz w:val="14"/>
                <w:szCs w:val="14"/>
              </w:rPr>
            </w:pPr>
            <w:r w:rsidRPr="008C6D8F">
              <w:rPr>
                <w:rFonts w:ascii="Arial" w:eastAsia="Trebuchet MS" w:hAnsi="Arial" w:cs="Arial"/>
                <w:b/>
                <w:bCs/>
                <w:spacing w:val="-2"/>
                <w:sz w:val="14"/>
                <w:szCs w:val="14"/>
              </w:rPr>
              <w:t>MONTANT MAXI</w:t>
            </w:r>
          </w:p>
        </w:tc>
        <w:tc>
          <w:tcPr>
            <w:tcW w:w="886" w:type="pct"/>
            <w:tcBorders>
              <w:top w:val="single" w:sz="5" w:space="0" w:color="000000"/>
              <w:left w:val="single" w:sz="5" w:space="0" w:color="000000"/>
              <w:bottom w:val="single" w:sz="5" w:space="0" w:color="000000"/>
              <w:right w:val="single" w:sz="5" w:space="0" w:color="000000"/>
            </w:tcBorders>
            <w:vAlign w:val="center"/>
          </w:tcPr>
          <w:p w14:paraId="3AA3DEDC"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c>
          <w:tcPr>
            <w:tcW w:w="545" w:type="pct"/>
            <w:tcBorders>
              <w:top w:val="single" w:sz="5" w:space="0" w:color="000000"/>
              <w:left w:val="single" w:sz="5" w:space="0" w:color="000000"/>
              <w:bottom w:val="single" w:sz="5" w:space="0" w:color="000000"/>
              <w:right w:val="single" w:sz="5" w:space="0" w:color="000000"/>
            </w:tcBorders>
            <w:vAlign w:val="center"/>
          </w:tcPr>
          <w:p w14:paraId="3BA96B79"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z w:val="14"/>
                <w:szCs w:val="14"/>
              </w:rPr>
              <w:t>MON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AN</w:t>
            </w:r>
            <w:r w:rsidRPr="008C6D8F">
              <w:rPr>
                <w:rFonts w:ascii="Arial" w:eastAsia="Trebuchet MS" w:hAnsi="Arial" w:cs="Arial"/>
                <w:b/>
                <w:bCs/>
                <w:spacing w:val="-2"/>
                <w:sz w:val="14"/>
                <w:szCs w:val="14"/>
              </w:rPr>
              <w:t>T</w:t>
            </w:r>
            <w:r w:rsidRPr="008C6D8F">
              <w:rPr>
                <w:rFonts w:ascii="Arial" w:eastAsia="Trebuchet MS" w:hAnsi="Arial" w:cs="Arial"/>
                <w:b/>
                <w:bCs/>
                <w:sz w:val="14"/>
                <w:szCs w:val="14"/>
              </w:rPr>
              <w:t xml:space="preserve"> MINI</w:t>
            </w:r>
          </w:p>
        </w:tc>
        <w:tc>
          <w:tcPr>
            <w:tcW w:w="544" w:type="pct"/>
            <w:tcBorders>
              <w:top w:val="single" w:sz="5" w:space="0" w:color="000000"/>
              <w:left w:val="single" w:sz="5" w:space="0" w:color="000000"/>
              <w:bottom w:val="single" w:sz="5" w:space="0" w:color="000000"/>
              <w:right w:val="single" w:sz="5" w:space="0" w:color="000000"/>
            </w:tcBorders>
            <w:vAlign w:val="center"/>
          </w:tcPr>
          <w:p w14:paraId="6D8CDAB8"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bCs/>
                <w:spacing w:val="-2"/>
                <w:sz w:val="14"/>
                <w:szCs w:val="14"/>
              </w:rPr>
              <w:t>MONTANT MAXI</w:t>
            </w:r>
          </w:p>
        </w:tc>
        <w:tc>
          <w:tcPr>
            <w:tcW w:w="780" w:type="pct"/>
            <w:tcBorders>
              <w:top w:val="single" w:sz="5" w:space="0" w:color="000000"/>
              <w:left w:val="single" w:sz="5" w:space="0" w:color="000000"/>
              <w:bottom w:val="single" w:sz="5" w:space="0" w:color="000000"/>
              <w:right w:val="single" w:sz="5" w:space="0" w:color="000000"/>
            </w:tcBorders>
            <w:vAlign w:val="center"/>
          </w:tcPr>
          <w:p w14:paraId="4FAFB5E9" w14:textId="77777777" w:rsidR="009A2DEA" w:rsidRPr="008C6D8F" w:rsidRDefault="009A2DEA" w:rsidP="00CF4D93">
            <w:pPr>
              <w:pStyle w:val="TableParagraph"/>
              <w:spacing w:before="48" w:line="295" w:lineRule="auto"/>
              <w:ind w:left="183" w:right="186" w:firstLine="1"/>
              <w:jc w:val="center"/>
              <w:rPr>
                <w:rFonts w:ascii="Arial" w:eastAsia="Trebuchet MS" w:hAnsi="Arial" w:cs="Arial"/>
                <w:b/>
                <w:sz w:val="14"/>
                <w:szCs w:val="14"/>
              </w:rPr>
            </w:pPr>
            <w:r w:rsidRPr="008C6D8F">
              <w:rPr>
                <w:rFonts w:ascii="Arial" w:eastAsia="Trebuchet MS" w:hAnsi="Arial" w:cs="Arial"/>
                <w:b/>
                <w:sz w:val="14"/>
                <w:szCs w:val="14"/>
              </w:rPr>
              <w:t>PLAFONDS INDICATIFS REGLEMENTAIRES</w:t>
            </w:r>
          </w:p>
        </w:tc>
      </w:tr>
      <w:tr w:rsidR="009A2DEA" w:rsidRPr="008C6D8F" w14:paraId="064E63EA"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B77140"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1</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8095C5" w14:textId="77777777" w:rsidR="009A2DEA" w:rsidRPr="008C6D8F" w:rsidRDefault="009A2DEA" w:rsidP="00CF4D93">
            <w:pPr>
              <w:pStyle w:val="TableParagraph"/>
              <w:spacing w:before="29" w:line="208" w:lineRule="exact"/>
              <w:ind w:left="102"/>
              <w:jc w:val="center"/>
              <w:rPr>
                <w:rFonts w:ascii="Arial" w:eastAsia="Trebuchet MS" w:hAnsi="Arial" w:cs="Arial"/>
                <w:i/>
                <w:sz w:val="16"/>
                <w:szCs w:val="16"/>
              </w:rPr>
            </w:pPr>
            <w:r w:rsidRPr="008C6D8F">
              <w:rPr>
                <w:rFonts w:ascii="Arial" w:eastAsia="Trebuchet MS" w:hAnsi="Arial" w:cs="Arial"/>
                <w:i/>
                <w:sz w:val="16"/>
                <w:szCs w:val="16"/>
              </w:rPr>
              <w:t>Emplois à préciser</w:t>
            </w:r>
            <w:r w:rsidRPr="008C6D8F">
              <w:rPr>
                <w:rFonts w:ascii="Arial" w:eastAsia="Trebuchet MS" w:hAnsi="Arial" w:cs="Arial"/>
                <w:i/>
                <w:spacing w:val="-1"/>
                <w:sz w:val="16"/>
                <w:szCs w:val="16"/>
              </w:rPr>
              <w:t> :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FE6128" w14:textId="77777777" w:rsidR="009A2DEA" w:rsidRPr="00DE5E43" w:rsidRDefault="009A2DEA" w:rsidP="00CF4D93">
            <w:pPr>
              <w:pStyle w:val="TableParagraph"/>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17E23D62" w14:textId="77777777" w:rsidR="009A2DEA" w:rsidRPr="00DE5E43" w:rsidRDefault="009A2DEA" w:rsidP="00CF4D93">
            <w:pPr>
              <w:pStyle w:val="TableParagraph"/>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59AA32" w14:textId="77777777" w:rsidR="009A2DEA" w:rsidRPr="008C6D8F" w:rsidRDefault="009A2DEA" w:rsidP="00CF4D93">
            <w:pPr>
              <w:pStyle w:val="TableParagraph"/>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1</w:t>
            </w:r>
            <w:r w:rsidRPr="008C6D8F">
              <w:rPr>
                <w:rFonts w:ascii="Arial" w:eastAsia="Trebuchet MS" w:hAnsi="Arial" w:cs="Arial"/>
                <w:spacing w:val="-1"/>
                <w:sz w:val="16"/>
                <w:szCs w:val="16"/>
              </w:rPr>
              <w:t xml:space="preserve"> 34</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53E338F3" w14:textId="7C047BFA" w:rsidR="009A2DEA" w:rsidRPr="008C6D8F" w:rsidRDefault="00306438" w:rsidP="00CF4D93">
            <w:pPr>
              <w:pStyle w:val="TableParagraph"/>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4F0C949F" w14:textId="77777777" w:rsidR="009A2DEA" w:rsidRPr="008C6D8F" w:rsidRDefault="009A2DEA" w:rsidP="00CF4D93">
            <w:pPr>
              <w:pStyle w:val="TableParagraph"/>
              <w:ind w:left="102"/>
              <w:jc w:val="center"/>
              <w:rPr>
                <w:rFonts w:ascii="Arial" w:eastAsia="Trebuchet MS" w:hAnsi="Arial" w:cs="Arial"/>
                <w:spacing w:val="-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30AE8981" w14:textId="77777777" w:rsidR="009A2DEA" w:rsidRDefault="009A2DEA" w:rsidP="00CF4D93">
            <w:pPr>
              <w:pStyle w:val="TableParagraph"/>
              <w:ind w:left="102"/>
              <w:jc w:val="center"/>
              <w:rPr>
                <w:rFonts w:ascii="Arial" w:eastAsia="Trebuchet MS" w:hAnsi="Arial" w:cs="Arial"/>
                <w:spacing w:val="-1"/>
                <w:sz w:val="16"/>
                <w:szCs w:val="16"/>
              </w:rPr>
            </w:pPr>
          </w:p>
          <w:p w14:paraId="32DDE95D" w14:textId="77777777" w:rsidR="009A2DEA" w:rsidRPr="008C6D8F" w:rsidRDefault="009A2DEA" w:rsidP="00CF4D93">
            <w:pPr>
              <w:pStyle w:val="TableParagraph"/>
              <w:ind w:left="102"/>
              <w:jc w:val="center"/>
              <w:rPr>
                <w:rFonts w:ascii="Arial" w:eastAsia="Trebuchet MS" w:hAnsi="Arial" w:cs="Arial"/>
                <w:spacing w:val="-1"/>
                <w:sz w:val="16"/>
                <w:szCs w:val="16"/>
              </w:rPr>
            </w:pPr>
            <w:r>
              <w:rPr>
                <w:rFonts w:ascii="Arial" w:eastAsia="Trebuchet MS" w:hAnsi="Arial" w:cs="Arial"/>
                <w:spacing w:val="-1"/>
                <w:sz w:val="16"/>
                <w:szCs w:val="16"/>
              </w:rPr>
              <w:t>1 260 €</w:t>
            </w:r>
          </w:p>
        </w:tc>
      </w:tr>
      <w:tr w:rsidR="009A2DEA" w:rsidRPr="008C6D8F" w14:paraId="0F21D296" w14:textId="77777777" w:rsidTr="00CF4D93">
        <w:trPr>
          <w:trHeight w:val="391"/>
        </w:trPr>
        <w:tc>
          <w:tcPr>
            <w:tcW w:w="4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5BB44B"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z w:val="16"/>
                <w:szCs w:val="16"/>
              </w:rPr>
              <w:t>G</w:t>
            </w:r>
            <w:r w:rsidRPr="008C6D8F">
              <w:rPr>
                <w:rFonts w:ascii="Arial" w:eastAsia="Trebuchet MS" w:hAnsi="Arial" w:cs="Arial"/>
                <w:spacing w:val="-1"/>
                <w:sz w:val="16"/>
                <w:szCs w:val="16"/>
              </w:rPr>
              <w:t>ro</w:t>
            </w:r>
            <w:r w:rsidRPr="008C6D8F">
              <w:rPr>
                <w:rFonts w:ascii="Arial" w:eastAsia="Trebuchet MS" w:hAnsi="Arial" w:cs="Arial"/>
                <w:sz w:val="16"/>
                <w:szCs w:val="16"/>
              </w:rPr>
              <w:t>upe</w:t>
            </w:r>
            <w:r w:rsidRPr="008C6D8F">
              <w:rPr>
                <w:rFonts w:ascii="Arial" w:eastAsia="Trebuchet MS" w:hAnsi="Arial" w:cs="Arial"/>
                <w:spacing w:val="-4"/>
                <w:sz w:val="16"/>
                <w:szCs w:val="16"/>
              </w:rPr>
              <w:t xml:space="preserve"> </w:t>
            </w:r>
            <w:r w:rsidRPr="008C6D8F">
              <w:rPr>
                <w:rFonts w:ascii="Arial" w:eastAsia="Trebuchet MS" w:hAnsi="Arial" w:cs="Arial"/>
                <w:sz w:val="16"/>
                <w:szCs w:val="16"/>
              </w:rPr>
              <w:t>2</w:t>
            </w:r>
          </w:p>
        </w:tc>
        <w:tc>
          <w:tcPr>
            <w:tcW w:w="80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206222" w14:textId="77777777" w:rsidR="009A2DEA" w:rsidRPr="008C6D8F" w:rsidRDefault="009A2DEA" w:rsidP="00CF4D93">
            <w:pPr>
              <w:pStyle w:val="TableParagraph"/>
              <w:spacing w:before="26"/>
              <w:ind w:left="102"/>
              <w:jc w:val="center"/>
              <w:rPr>
                <w:rFonts w:ascii="Arial" w:eastAsia="Trebuchet MS" w:hAnsi="Arial" w:cs="Arial"/>
                <w:i/>
                <w:sz w:val="16"/>
                <w:szCs w:val="16"/>
              </w:rPr>
            </w:pPr>
            <w:r w:rsidRPr="008C6D8F">
              <w:rPr>
                <w:rFonts w:ascii="Arial" w:eastAsia="Trebuchet MS" w:hAnsi="Arial" w:cs="Arial"/>
                <w:i/>
                <w:sz w:val="16"/>
                <w:szCs w:val="16"/>
              </w:rPr>
              <w:t>Emplois à préciser : …</w:t>
            </w:r>
          </w:p>
        </w:tc>
        <w:tc>
          <w:tcPr>
            <w:tcW w:w="4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6197BC" w14:textId="77777777" w:rsidR="009A2DEA" w:rsidRPr="00DE5E43" w:rsidRDefault="009A2DEA" w:rsidP="00CF4D93">
            <w:pPr>
              <w:pStyle w:val="TableParagraph"/>
              <w:spacing w:before="26"/>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545" w:type="pct"/>
            <w:tcBorders>
              <w:top w:val="single" w:sz="5" w:space="0" w:color="000000"/>
              <w:left w:val="single" w:sz="5" w:space="0" w:color="000000"/>
              <w:bottom w:val="single" w:sz="5" w:space="0" w:color="000000"/>
              <w:right w:val="single" w:sz="5" w:space="0" w:color="000000"/>
            </w:tcBorders>
            <w:vAlign w:val="center"/>
          </w:tcPr>
          <w:p w14:paraId="4506B18E" w14:textId="77777777" w:rsidR="009A2DEA" w:rsidRPr="00DE5E43" w:rsidRDefault="009A2DEA" w:rsidP="00CF4D93">
            <w:pPr>
              <w:pStyle w:val="TableParagraph"/>
              <w:ind w:left="102"/>
              <w:jc w:val="center"/>
              <w:rPr>
                <w:rFonts w:ascii="Arial" w:eastAsia="Trebuchet MS" w:hAnsi="Arial" w:cs="Arial"/>
                <w:color w:val="4F81BD" w:themeColor="accent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88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CD67F83" w14:textId="77777777" w:rsidR="009A2DEA" w:rsidRPr="008C6D8F" w:rsidRDefault="009A2DEA" w:rsidP="00CF4D93">
            <w:pPr>
              <w:pStyle w:val="TableParagraph"/>
              <w:spacing w:before="26"/>
              <w:ind w:left="102"/>
              <w:jc w:val="center"/>
              <w:rPr>
                <w:rFonts w:ascii="Arial" w:eastAsia="Trebuchet MS" w:hAnsi="Arial" w:cs="Arial"/>
                <w:sz w:val="16"/>
                <w:szCs w:val="16"/>
              </w:rPr>
            </w:pPr>
            <w:r w:rsidRPr="008C6D8F">
              <w:rPr>
                <w:rFonts w:ascii="Arial" w:eastAsia="Trebuchet MS" w:hAnsi="Arial" w:cs="Arial"/>
                <w:spacing w:val="-1"/>
                <w:sz w:val="16"/>
                <w:szCs w:val="16"/>
              </w:rPr>
              <w:t>1</w:t>
            </w:r>
            <w:r w:rsidRPr="008C6D8F">
              <w:rPr>
                <w:rFonts w:ascii="Arial" w:eastAsia="Trebuchet MS" w:hAnsi="Arial" w:cs="Arial"/>
                <w:sz w:val="16"/>
                <w:szCs w:val="16"/>
              </w:rPr>
              <w:t>0</w:t>
            </w:r>
            <w:r w:rsidRPr="008C6D8F">
              <w:rPr>
                <w:rFonts w:ascii="Arial" w:eastAsia="Trebuchet MS" w:hAnsi="Arial" w:cs="Arial"/>
                <w:spacing w:val="-1"/>
                <w:sz w:val="16"/>
                <w:szCs w:val="16"/>
              </w:rPr>
              <w:t xml:space="preserve"> 80</w:t>
            </w:r>
            <w:r w:rsidRPr="008C6D8F">
              <w:rPr>
                <w:rFonts w:ascii="Arial" w:eastAsia="Trebuchet MS" w:hAnsi="Arial" w:cs="Arial"/>
                <w:sz w:val="16"/>
                <w:szCs w:val="16"/>
              </w:rPr>
              <w:t>0 €</w:t>
            </w:r>
          </w:p>
        </w:tc>
        <w:tc>
          <w:tcPr>
            <w:tcW w:w="545" w:type="pct"/>
            <w:tcBorders>
              <w:top w:val="single" w:sz="5" w:space="0" w:color="000000"/>
              <w:left w:val="single" w:sz="5" w:space="0" w:color="000000"/>
              <w:bottom w:val="single" w:sz="5" w:space="0" w:color="000000"/>
              <w:right w:val="single" w:sz="5" w:space="0" w:color="000000"/>
            </w:tcBorders>
            <w:vAlign w:val="center"/>
          </w:tcPr>
          <w:p w14:paraId="3BE67FC9" w14:textId="07734754" w:rsidR="009A2DEA" w:rsidRPr="008C6D8F" w:rsidRDefault="00306438" w:rsidP="00CF4D93">
            <w:pPr>
              <w:pStyle w:val="TableParagraph"/>
              <w:spacing w:before="26"/>
              <w:ind w:left="102"/>
              <w:jc w:val="center"/>
              <w:rPr>
                <w:rFonts w:ascii="Arial" w:eastAsia="Trebuchet MS" w:hAnsi="Arial" w:cs="Arial"/>
                <w:spacing w:val="-1"/>
                <w:sz w:val="16"/>
                <w:szCs w:val="16"/>
              </w:rPr>
            </w:pPr>
            <w:r w:rsidRPr="000B7724">
              <w:rPr>
                <w:rFonts w:ascii="Arial" w:eastAsia="Trebuchet MS" w:hAnsi="Arial" w:cs="Arial"/>
                <w:spacing w:val="-1"/>
                <w:sz w:val="16"/>
                <w:szCs w:val="16"/>
              </w:rPr>
              <w:t>0 €</w:t>
            </w:r>
          </w:p>
        </w:tc>
        <w:tc>
          <w:tcPr>
            <w:tcW w:w="544" w:type="pct"/>
            <w:tcBorders>
              <w:top w:val="single" w:sz="5" w:space="0" w:color="000000"/>
              <w:left w:val="single" w:sz="5" w:space="0" w:color="000000"/>
              <w:bottom w:val="single" w:sz="5" w:space="0" w:color="000000"/>
              <w:right w:val="single" w:sz="5" w:space="0" w:color="000000"/>
            </w:tcBorders>
            <w:vAlign w:val="center"/>
          </w:tcPr>
          <w:p w14:paraId="14C10888"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sidRPr="00DE5E43">
              <w:rPr>
                <w:rFonts w:ascii="Arial" w:eastAsia="Trebuchet MS" w:hAnsi="Arial" w:cs="Arial"/>
                <w:color w:val="4F81BD" w:themeColor="accent1"/>
                <w:spacing w:val="-1"/>
                <w:sz w:val="16"/>
                <w:szCs w:val="16"/>
              </w:rPr>
              <w:t>[</w:t>
            </w:r>
            <w:proofErr w:type="gramStart"/>
            <w:r w:rsidRPr="00DE5E43">
              <w:rPr>
                <w:rFonts w:ascii="Arial" w:eastAsia="Trebuchet MS" w:hAnsi="Arial" w:cs="Arial"/>
                <w:color w:val="4F81BD" w:themeColor="accent1"/>
                <w:spacing w:val="-1"/>
                <w:sz w:val="16"/>
                <w:szCs w:val="16"/>
              </w:rPr>
              <w:t>préciser</w:t>
            </w:r>
            <w:proofErr w:type="gramEnd"/>
            <w:r w:rsidRPr="00DE5E43">
              <w:rPr>
                <w:rFonts w:ascii="Arial" w:eastAsia="Trebuchet MS" w:hAnsi="Arial" w:cs="Arial"/>
                <w:color w:val="4F81BD" w:themeColor="accent1"/>
                <w:spacing w:val="-1"/>
                <w:sz w:val="16"/>
                <w:szCs w:val="16"/>
              </w:rPr>
              <w:t xml:space="preserve"> le montant]</w:t>
            </w:r>
          </w:p>
        </w:tc>
        <w:tc>
          <w:tcPr>
            <w:tcW w:w="780" w:type="pct"/>
            <w:tcBorders>
              <w:top w:val="single" w:sz="5" w:space="0" w:color="000000"/>
              <w:left w:val="single" w:sz="5" w:space="0" w:color="000000"/>
              <w:bottom w:val="single" w:sz="5" w:space="0" w:color="000000"/>
              <w:right w:val="single" w:sz="5" w:space="0" w:color="000000"/>
            </w:tcBorders>
            <w:vAlign w:val="center"/>
          </w:tcPr>
          <w:p w14:paraId="4C70F9F6" w14:textId="77777777" w:rsidR="009A2DEA" w:rsidRDefault="009A2DEA" w:rsidP="00CF4D93">
            <w:pPr>
              <w:pStyle w:val="TableParagraph"/>
              <w:spacing w:before="26"/>
              <w:ind w:left="102"/>
              <w:jc w:val="center"/>
              <w:rPr>
                <w:rFonts w:ascii="Arial" w:eastAsia="Trebuchet MS" w:hAnsi="Arial" w:cs="Arial"/>
                <w:spacing w:val="-1"/>
                <w:sz w:val="16"/>
                <w:szCs w:val="16"/>
              </w:rPr>
            </w:pPr>
          </w:p>
          <w:p w14:paraId="253220D2" w14:textId="77777777" w:rsidR="009A2DEA" w:rsidRPr="008C6D8F" w:rsidRDefault="009A2DEA" w:rsidP="00CF4D93">
            <w:pPr>
              <w:pStyle w:val="TableParagraph"/>
              <w:spacing w:before="26"/>
              <w:ind w:left="102"/>
              <w:jc w:val="center"/>
              <w:rPr>
                <w:rFonts w:ascii="Arial" w:eastAsia="Trebuchet MS" w:hAnsi="Arial" w:cs="Arial"/>
                <w:spacing w:val="-1"/>
                <w:sz w:val="16"/>
                <w:szCs w:val="16"/>
              </w:rPr>
            </w:pPr>
            <w:r>
              <w:rPr>
                <w:rFonts w:ascii="Arial" w:eastAsia="Trebuchet MS" w:hAnsi="Arial" w:cs="Arial"/>
                <w:spacing w:val="-1"/>
                <w:sz w:val="16"/>
                <w:szCs w:val="16"/>
              </w:rPr>
              <w:t>1 200 €</w:t>
            </w:r>
          </w:p>
        </w:tc>
      </w:tr>
      <w:bookmarkEnd w:id="16"/>
    </w:tbl>
    <w:p w14:paraId="75395A11" w14:textId="0FD8980F" w:rsidR="003E74AF" w:rsidRDefault="003E74AF" w:rsidP="009A2DEA">
      <w:pPr>
        <w:rPr>
          <w:rFonts w:ascii="Arial" w:eastAsia="Trebuchet MS" w:hAnsi="Arial" w:cs="Arial"/>
          <w:sz w:val="20"/>
          <w:szCs w:val="20"/>
        </w:rPr>
      </w:pPr>
    </w:p>
    <w:p w14:paraId="7E144DCD" w14:textId="77777777" w:rsidR="008E5749" w:rsidRDefault="008E5749" w:rsidP="009A2DEA">
      <w:pPr>
        <w:rPr>
          <w:rFonts w:ascii="Arial" w:eastAsia="Trebuchet MS" w:hAnsi="Arial" w:cs="Arial"/>
          <w:sz w:val="20"/>
          <w:szCs w:val="20"/>
        </w:rPr>
      </w:pPr>
    </w:p>
    <w:p w14:paraId="654D29BA" w14:textId="77777777" w:rsidR="008E5749" w:rsidRDefault="008E5749" w:rsidP="009A2DEA">
      <w:pPr>
        <w:rPr>
          <w:rFonts w:ascii="Arial" w:eastAsia="Trebuchet MS" w:hAnsi="Arial" w:cs="Arial"/>
          <w:sz w:val="20"/>
          <w:szCs w:val="20"/>
        </w:rPr>
      </w:pPr>
    </w:p>
    <w:p w14:paraId="5A16A0C4" w14:textId="77777777" w:rsidR="008E5749" w:rsidRPr="00127BD2" w:rsidRDefault="008E5749" w:rsidP="008E5749">
      <w:pPr>
        <w:spacing w:before="12" w:line="220" w:lineRule="exact"/>
        <w:jc w:val="both"/>
        <w:rPr>
          <w:rFonts w:ascii="Arial" w:hAnsi="Arial" w:cs="Arial"/>
          <w:b/>
          <w:bCs/>
        </w:rPr>
      </w:pPr>
      <w:r w:rsidRPr="00127BD2">
        <w:rPr>
          <w:rFonts w:ascii="Arial" w:hAnsi="Arial" w:cs="Arial"/>
          <w:b/>
          <w:bCs/>
        </w:rPr>
        <w:t>Date d'effet</w:t>
      </w:r>
    </w:p>
    <w:p w14:paraId="312268B4" w14:textId="77777777" w:rsidR="008E5749" w:rsidRPr="00127BD2" w:rsidRDefault="008E5749" w:rsidP="008E5749">
      <w:pPr>
        <w:spacing w:before="12" w:line="220" w:lineRule="exact"/>
        <w:jc w:val="both"/>
        <w:rPr>
          <w:rFonts w:ascii="Arial" w:hAnsi="Arial" w:cs="Arial"/>
          <w:bCs/>
          <w:sz w:val="20"/>
          <w:szCs w:val="20"/>
        </w:rPr>
      </w:pPr>
    </w:p>
    <w:p w14:paraId="101791A4" w14:textId="77777777" w:rsidR="008E5749" w:rsidRPr="00127BD2" w:rsidRDefault="008E5749" w:rsidP="008E5749">
      <w:pPr>
        <w:spacing w:line="200" w:lineRule="exact"/>
        <w:jc w:val="both"/>
        <w:rPr>
          <w:rFonts w:ascii="Arial" w:hAnsi="Arial" w:cs="Arial"/>
          <w:i/>
          <w:iCs/>
          <w:color w:val="4F81BD" w:themeColor="accent1"/>
          <w:sz w:val="20"/>
          <w:szCs w:val="20"/>
        </w:rPr>
      </w:pPr>
      <w:r w:rsidRPr="00127BD2">
        <w:rPr>
          <w:rFonts w:ascii="Arial" w:hAnsi="Arial" w:cs="Arial"/>
          <w:sz w:val="20"/>
          <w:szCs w:val="20"/>
        </w:rPr>
        <w:t xml:space="preserve">Les dispositions de la présente délibération prendront effet au </w:t>
      </w:r>
      <w:r w:rsidRPr="00127BD2">
        <w:rPr>
          <w:rFonts w:ascii="Arial" w:hAnsi="Arial" w:cs="Arial"/>
          <w:color w:val="4F81BD" w:themeColor="accent1"/>
          <w:sz w:val="20"/>
          <w:szCs w:val="20"/>
        </w:rPr>
        <w:t>... /… / ...</w:t>
      </w:r>
      <w:r w:rsidRPr="008C0061">
        <w:rPr>
          <w:rFonts w:ascii="Arial" w:hAnsi="Arial" w:cs="Arial"/>
          <w:b/>
          <w:bCs/>
          <w:color w:val="4F81BD" w:themeColor="accent1"/>
          <w:sz w:val="20"/>
          <w:szCs w:val="20"/>
        </w:rPr>
        <w:t xml:space="preserve"> </w:t>
      </w:r>
      <w:r w:rsidRPr="008C0061">
        <w:rPr>
          <w:rFonts w:ascii="Arial" w:hAnsi="Arial" w:cs="Arial"/>
          <w:b/>
          <w:bCs/>
          <w:i/>
          <w:iCs/>
          <w:color w:val="C0504D" w:themeColor="accent2"/>
          <w:sz w:val="20"/>
          <w:szCs w:val="20"/>
        </w:rPr>
        <w:t>(attention, une décision administrative ne peut avoir un effet rétroactif)</w:t>
      </w:r>
    </w:p>
    <w:p w14:paraId="733B08A8" w14:textId="77777777" w:rsidR="008E5749" w:rsidRPr="00127BD2" w:rsidRDefault="008E5749" w:rsidP="008E5749">
      <w:pPr>
        <w:spacing w:line="200" w:lineRule="exact"/>
        <w:jc w:val="both"/>
        <w:rPr>
          <w:rFonts w:ascii="Arial" w:hAnsi="Arial" w:cs="Arial"/>
          <w:sz w:val="20"/>
          <w:szCs w:val="20"/>
        </w:rPr>
      </w:pPr>
    </w:p>
    <w:p w14:paraId="3AC80B32" w14:textId="77777777" w:rsidR="008E5749" w:rsidRPr="00127BD2" w:rsidRDefault="008E5749" w:rsidP="008E5749">
      <w:pPr>
        <w:spacing w:line="200" w:lineRule="exact"/>
        <w:jc w:val="both"/>
        <w:rPr>
          <w:rFonts w:ascii="Arial" w:hAnsi="Arial" w:cs="Arial"/>
          <w:sz w:val="20"/>
          <w:szCs w:val="20"/>
        </w:rPr>
      </w:pPr>
      <w:r w:rsidRPr="00127BD2">
        <w:rPr>
          <w:rFonts w:ascii="Arial" w:hAnsi="Arial" w:cs="Arial"/>
          <w:sz w:val="20"/>
          <w:szCs w:val="20"/>
        </w:rPr>
        <w:t>Les crédits correspondants seront prévus et inscrits au budget.</w:t>
      </w:r>
    </w:p>
    <w:p w14:paraId="207C42AD" w14:textId="77777777" w:rsidR="008E5749" w:rsidRPr="009A2DEA" w:rsidRDefault="008E5749" w:rsidP="009A2DEA">
      <w:pPr>
        <w:rPr>
          <w:rFonts w:ascii="Arial" w:eastAsia="Trebuchet MS" w:hAnsi="Arial" w:cs="Arial"/>
          <w:sz w:val="20"/>
          <w:szCs w:val="20"/>
        </w:rPr>
      </w:pPr>
    </w:p>
    <w:sectPr w:rsidR="008E5749" w:rsidRPr="009A2DEA" w:rsidSect="006653C2">
      <w:pgSz w:w="16840" w:h="11900" w:orient="landscape"/>
      <w:pgMar w:top="743" w:right="1100" w:bottom="743" w:left="561"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AEA1" w14:textId="77777777" w:rsidR="00D42A76" w:rsidRPr="00127BD2" w:rsidRDefault="00D42A76">
      <w:r w:rsidRPr="00127BD2">
        <w:separator/>
      </w:r>
    </w:p>
  </w:endnote>
  <w:endnote w:type="continuationSeparator" w:id="0">
    <w:p w14:paraId="5EA8B0D0" w14:textId="77777777" w:rsidR="00D42A76" w:rsidRPr="00127BD2" w:rsidRDefault="00D42A76">
      <w:r w:rsidRPr="00127B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16"/>
        <w:szCs w:val="16"/>
      </w:rPr>
      <w:id w:val="-1195610060"/>
      <w:docPartObj>
        <w:docPartGallery w:val="Page Numbers (Bottom of Page)"/>
        <w:docPartUnique/>
      </w:docPartObj>
    </w:sdtPr>
    <w:sdtEndPr/>
    <w:sdtContent>
      <w:p w14:paraId="2990C941" w14:textId="3BDDF500" w:rsidR="00D42A76" w:rsidRPr="005F73B4" w:rsidRDefault="00D42A76" w:rsidP="001678DC">
        <w:pPr>
          <w:pStyle w:val="Pieddepage"/>
          <w:jc w:val="right"/>
          <w:rPr>
            <w:rFonts w:ascii="Arial" w:hAnsi="Arial" w:cs="Arial"/>
            <w:i/>
            <w:sz w:val="16"/>
            <w:szCs w:val="24"/>
          </w:rPr>
        </w:pPr>
        <w:r w:rsidRPr="005F73B4">
          <w:rPr>
            <w:rFonts w:ascii="Arial" w:hAnsi="Arial" w:cs="Arial"/>
            <w:sz w:val="16"/>
            <w:szCs w:val="16"/>
          </w:rPr>
          <w:fldChar w:fldCharType="begin"/>
        </w:r>
        <w:r w:rsidRPr="005F73B4">
          <w:rPr>
            <w:rFonts w:ascii="Arial" w:hAnsi="Arial" w:cs="Arial"/>
            <w:sz w:val="16"/>
            <w:szCs w:val="16"/>
          </w:rPr>
          <w:instrText>PAGE   \* MERGEFORMAT</w:instrText>
        </w:r>
        <w:r w:rsidRPr="005F73B4">
          <w:rPr>
            <w:rFonts w:ascii="Arial" w:hAnsi="Arial" w:cs="Arial"/>
            <w:sz w:val="16"/>
            <w:szCs w:val="16"/>
          </w:rPr>
          <w:fldChar w:fldCharType="separate"/>
        </w:r>
        <w:r w:rsidRPr="005F73B4">
          <w:rPr>
            <w:rFonts w:ascii="Arial" w:hAnsi="Arial" w:cs="Arial"/>
            <w:sz w:val="16"/>
            <w:szCs w:val="16"/>
          </w:rPr>
          <w:t>1</w:t>
        </w:r>
        <w:r w:rsidRPr="005F73B4">
          <w:rPr>
            <w:rFonts w:ascii="Arial" w:hAnsi="Arial" w:cs="Arial"/>
            <w:sz w:val="16"/>
            <w:szCs w:val="16"/>
          </w:rPr>
          <w:fldChar w:fldCharType="end"/>
        </w:r>
        <w:r w:rsidRPr="005F73B4">
          <w:rPr>
            <w:rFonts w:ascii="Arial" w:hAnsi="Arial" w:cs="Arial"/>
            <w:sz w:val="16"/>
            <w:szCs w:val="16"/>
          </w:rPr>
          <w:t xml:space="preserve">                                      </w:t>
        </w:r>
      </w:p>
      <w:p w14:paraId="491533BA" w14:textId="05C79587" w:rsidR="00D42A76" w:rsidRPr="005F73B4" w:rsidRDefault="002C3739" w:rsidP="005F73B4">
        <w:pPr>
          <w:pStyle w:val="Pieddepage"/>
          <w:jc w:val="right"/>
          <w:rPr>
            <w:rFonts w:ascii="Trebuchet MS" w:hAnsi="Trebuchet MS"/>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1B0C" w14:textId="77777777" w:rsidR="00D42A76" w:rsidRPr="00127BD2" w:rsidRDefault="00D42A76">
      <w:r w:rsidRPr="00127BD2">
        <w:separator/>
      </w:r>
    </w:p>
  </w:footnote>
  <w:footnote w:type="continuationSeparator" w:id="0">
    <w:p w14:paraId="6C9D1533" w14:textId="77777777" w:rsidR="00D42A76" w:rsidRPr="00127BD2" w:rsidRDefault="00D42A76">
      <w:r w:rsidRPr="00127B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A8CD" w14:textId="7BD0AEDD" w:rsidR="00D42A76" w:rsidRPr="002E118A" w:rsidRDefault="002E118A" w:rsidP="002E118A">
    <w:pPr>
      <w:tabs>
        <w:tab w:val="left" w:pos="516"/>
      </w:tabs>
      <w:spacing w:line="200" w:lineRule="exact"/>
      <w:jc w:val="right"/>
      <w:rPr>
        <w:rFonts w:ascii="Arial" w:hAnsi="Arial" w:cs="Arial"/>
        <w:b/>
        <w:bCs/>
        <w:sz w:val="20"/>
        <w:szCs w:val="20"/>
      </w:rPr>
    </w:pPr>
    <w:r w:rsidRPr="002E118A">
      <w:rPr>
        <w:rFonts w:ascii="Arial" w:hAnsi="Arial" w:cs="Arial"/>
        <w:b/>
        <w:bCs/>
        <w:sz w:val="20"/>
        <w:szCs w:val="20"/>
      </w:rPr>
      <w:t>Modèle CDG86</w:t>
    </w:r>
    <w:r>
      <w:rPr>
        <w:rFonts w:ascii="Arial" w:hAnsi="Arial" w:cs="Arial"/>
        <w:b/>
        <w:bCs/>
        <w:sz w:val="20"/>
        <w:szCs w:val="20"/>
      </w:rPr>
      <w:t xml:space="preserve"> - 202</w:t>
    </w:r>
    <w:r w:rsidR="00725360">
      <w:rPr>
        <w:rFonts w:ascii="Arial" w:hAnsi="Arial" w:cs="Arial"/>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10D89"/>
    <w:multiLevelType w:val="hybridMultilevel"/>
    <w:tmpl w:val="E34440E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4507B8"/>
    <w:multiLevelType w:val="hybridMultilevel"/>
    <w:tmpl w:val="9C26E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21AFD"/>
    <w:multiLevelType w:val="hybridMultilevel"/>
    <w:tmpl w:val="37C60406"/>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5"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6" w15:restartNumberingAfterBreak="0">
    <w:nsid w:val="2CF44D19"/>
    <w:multiLevelType w:val="hybridMultilevel"/>
    <w:tmpl w:val="BB6829F0"/>
    <w:lvl w:ilvl="0" w:tplc="BBFC343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6731DB"/>
    <w:multiLevelType w:val="hybridMultilevel"/>
    <w:tmpl w:val="CCB01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66678F"/>
    <w:multiLevelType w:val="hybridMultilevel"/>
    <w:tmpl w:val="5066AA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3F2D69"/>
    <w:multiLevelType w:val="hybridMultilevel"/>
    <w:tmpl w:val="A3580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AE34A3"/>
    <w:multiLevelType w:val="hybridMultilevel"/>
    <w:tmpl w:val="0842251E"/>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1" w15:restartNumberingAfterBreak="0">
    <w:nsid w:val="514A4F7F"/>
    <w:multiLevelType w:val="hybridMultilevel"/>
    <w:tmpl w:val="66CAD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3E338A"/>
    <w:multiLevelType w:val="hybridMultilevel"/>
    <w:tmpl w:val="D82229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650502"/>
    <w:multiLevelType w:val="hybridMultilevel"/>
    <w:tmpl w:val="92A0A6F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AC3F56"/>
    <w:multiLevelType w:val="hybridMultilevel"/>
    <w:tmpl w:val="D90C36F2"/>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70F37955"/>
    <w:multiLevelType w:val="hybridMultilevel"/>
    <w:tmpl w:val="1640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CC768F"/>
    <w:multiLevelType w:val="hybridMultilevel"/>
    <w:tmpl w:val="16FE5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0A1B67"/>
    <w:multiLevelType w:val="hybridMultilevel"/>
    <w:tmpl w:val="D97290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165428"/>
    <w:multiLevelType w:val="hybridMultilevel"/>
    <w:tmpl w:val="A2F05E8E"/>
    <w:lvl w:ilvl="0" w:tplc="69AC5876">
      <w:start w:val="1"/>
      <w:numFmt w:val="bullet"/>
      <w:pStyle w:val="09-TexteLosangesBleus"/>
      <w:lvlText w:val=""/>
      <w:lvlJc w:val="left"/>
      <w:pPr>
        <w:ind w:left="36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293103505">
    <w:abstractNumId w:val="5"/>
  </w:num>
  <w:num w:numId="2" w16cid:durableId="1603801686">
    <w:abstractNumId w:val="4"/>
  </w:num>
  <w:num w:numId="3" w16cid:durableId="579100120">
    <w:abstractNumId w:val="0"/>
  </w:num>
  <w:num w:numId="4" w16cid:durableId="925964515">
    <w:abstractNumId w:val="14"/>
  </w:num>
  <w:num w:numId="5" w16cid:durableId="276718294">
    <w:abstractNumId w:val="16"/>
  </w:num>
  <w:num w:numId="6" w16cid:durableId="705301340">
    <w:abstractNumId w:val="19"/>
  </w:num>
  <w:num w:numId="7" w16cid:durableId="554660697">
    <w:abstractNumId w:val="6"/>
  </w:num>
  <w:num w:numId="8" w16cid:durableId="572861067">
    <w:abstractNumId w:val="9"/>
  </w:num>
  <w:num w:numId="9" w16cid:durableId="1552764507">
    <w:abstractNumId w:val="7"/>
  </w:num>
  <w:num w:numId="10" w16cid:durableId="551693831">
    <w:abstractNumId w:val="15"/>
  </w:num>
  <w:num w:numId="11" w16cid:durableId="2111966255">
    <w:abstractNumId w:val="2"/>
  </w:num>
  <w:num w:numId="12" w16cid:durableId="1221095318">
    <w:abstractNumId w:val="3"/>
  </w:num>
  <w:num w:numId="13" w16cid:durableId="918102533">
    <w:abstractNumId w:val="12"/>
  </w:num>
  <w:num w:numId="14" w16cid:durableId="1515075792">
    <w:abstractNumId w:val="11"/>
  </w:num>
  <w:num w:numId="15" w16cid:durableId="84961426">
    <w:abstractNumId w:val="17"/>
  </w:num>
  <w:num w:numId="16" w16cid:durableId="1834683785">
    <w:abstractNumId w:val="18"/>
  </w:num>
  <w:num w:numId="17" w16cid:durableId="451870947">
    <w:abstractNumId w:val="8"/>
  </w:num>
  <w:num w:numId="18" w16cid:durableId="845363072">
    <w:abstractNumId w:val="13"/>
  </w:num>
  <w:num w:numId="19" w16cid:durableId="2050180613">
    <w:abstractNumId w:val="1"/>
  </w:num>
  <w:num w:numId="20" w16cid:durableId="17714665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1E"/>
    <w:rsid w:val="000065B2"/>
    <w:rsid w:val="000068BE"/>
    <w:rsid w:val="00010B40"/>
    <w:rsid w:val="00014EE7"/>
    <w:rsid w:val="00017679"/>
    <w:rsid w:val="00031C09"/>
    <w:rsid w:val="00035ED0"/>
    <w:rsid w:val="000365C1"/>
    <w:rsid w:val="00043075"/>
    <w:rsid w:val="000457C6"/>
    <w:rsid w:val="000532FF"/>
    <w:rsid w:val="00057759"/>
    <w:rsid w:val="00062F36"/>
    <w:rsid w:val="0006365B"/>
    <w:rsid w:val="00063951"/>
    <w:rsid w:val="000679E7"/>
    <w:rsid w:val="00075837"/>
    <w:rsid w:val="00076C0B"/>
    <w:rsid w:val="000865F9"/>
    <w:rsid w:val="000A1103"/>
    <w:rsid w:val="000A3F55"/>
    <w:rsid w:val="000B28C2"/>
    <w:rsid w:val="000B32C8"/>
    <w:rsid w:val="000B3457"/>
    <w:rsid w:val="000B7724"/>
    <w:rsid w:val="000D51E9"/>
    <w:rsid w:val="000E1540"/>
    <w:rsid w:val="000E24AF"/>
    <w:rsid w:val="000E3682"/>
    <w:rsid w:val="000E3986"/>
    <w:rsid w:val="000E47F1"/>
    <w:rsid w:val="000E7B30"/>
    <w:rsid w:val="000E7F2C"/>
    <w:rsid w:val="000F3CBE"/>
    <w:rsid w:val="000F4033"/>
    <w:rsid w:val="000F6D19"/>
    <w:rsid w:val="00103BE1"/>
    <w:rsid w:val="0010407C"/>
    <w:rsid w:val="0010431B"/>
    <w:rsid w:val="00106FC2"/>
    <w:rsid w:val="00114AA8"/>
    <w:rsid w:val="001152A7"/>
    <w:rsid w:val="001177F8"/>
    <w:rsid w:val="00127BD2"/>
    <w:rsid w:val="0013673B"/>
    <w:rsid w:val="00142A9F"/>
    <w:rsid w:val="00143028"/>
    <w:rsid w:val="0014337D"/>
    <w:rsid w:val="0016240A"/>
    <w:rsid w:val="00162EBD"/>
    <w:rsid w:val="001678DC"/>
    <w:rsid w:val="0017051E"/>
    <w:rsid w:val="00170DFB"/>
    <w:rsid w:val="00175C7C"/>
    <w:rsid w:val="001833C7"/>
    <w:rsid w:val="00183F76"/>
    <w:rsid w:val="001844C9"/>
    <w:rsid w:val="00185419"/>
    <w:rsid w:val="00185E22"/>
    <w:rsid w:val="00186F01"/>
    <w:rsid w:val="00196B58"/>
    <w:rsid w:val="00196CBD"/>
    <w:rsid w:val="001A4C4A"/>
    <w:rsid w:val="001A67C2"/>
    <w:rsid w:val="001B6C95"/>
    <w:rsid w:val="001C136A"/>
    <w:rsid w:val="001C5D4A"/>
    <w:rsid w:val="001C645A"/>
    <w:rsid w:val="001E766F"/>
    <w:rsid w:val="001F423C"/>
    <w:rsid w:val="002050D5"/>
    <w:rsid w:val="0021253B"/>
    <w:rsid w:val="002130E3"/>
    <w:rsid w:val="002228ED"/>
    <w:rsid w:val="00230086"/>
    <w:rsid w:val="0023127D"/>
    <w:rsid w:val="00233CE2"/>
    <w:rsid w:val="00235F89"/>
    <w:rsid w:val="0024099B"/>
    <w:rsid w:val="002460E5"/>
    <w:rsid w:val="00246BA7"/>
    <w:rsid w:val="00252776"/>
    <w:rsid w:val="00253B8B"/>
    <w:rsid w:val="00281DB6"/>
    <w:rsid w:val="00282118"/>
    <w:rsid w:val="00282AAD"/>
    <w:rsid w:val="0028371A"/>
    <w:rsid w:val="00285B0B"/>
    <w:rsid w:val="00285F3F"/>
    <w:rsid w:val="00287E50"/>
    <w:rsid w:val="002934B2"/>
    <w:rsid w:val="002961A7"/>
    <w:rsid w:val="002A3134"/>
    <w:rsid w:val="002A354C"/>
    <w:rsid w:val="002A43A6"/>
    <w:rsid w:val="002A6C0C"/>
    <w:rsid w:val="002B53DD"/>
    <w:rsid w:val="002B6163"/>
    <w:rsid w:val="002B71F1"/>
    <w:rsid w:val="002C3739"/>
    <w:rsid w:val="002C4645"/>
    <w:rsid w:val="002D5193"/>
    <w:rsid w:val="002E118A"/>
    <w:rsid w:val="002E1833"/>
    <w:rsid w:val="002E713F"/>
    <w:rsid w:val="002F143C"/>
    <w:rsid w:val="002F7507"/>
    <w:rsid w:val="003016B2"/>
    <w:rsid w:val="00306306"/>
    <w:rsid w:val="00306438"/>
    <w:rsid w:val="00306A98"/>
    <w:rsid w:val="00311125"/>
    <w:rsid w:val="003136B6"/>
    <w:rsid w:val="00316900"/>
    <w:rsid w:val="0032586B"/>
    <w:rsid w:val="0034201B"/>
    <w:rsid w:val="00347238"/>
    <w:rsid w:val="003504DE"/>
    <w:rsid w:val="00355D95"/>
    <w:rsid w:val="0035772A"/>
    <w:rsid w:val="00361DB8"/>
    <w:rsid w:val="0036220A"/>
    <w:rsid w:val="00362B83"/>
    <w:rsid w:val="00370F15"/>
    <w:rsid w:val="00375845"/>
    <w:rsid w:val="0038200D"/>
    <w:rsid w:val="00382B14"/>
    <w:rsid w:val="00390A35"/>
    <w:rsid w:val="00391285"/>
    <w:rsid w:val="00394C9C"/>
    <w:rsid w:val="003A362A"/>
    <w:rsid w:val="003A60D1"/>
    <w:rsid w:val="003B175D"/>
    <w:rsid w:val="003C4F81"/>
    <w:rsid w:val="003C5725"/>
    <w:rsid w:val="003C6A65"/>
    <w:rsid w:val="003C706A"/>
    <w:rsid w:val="003D1BD6"/>
    <w:rsid w:val="003D608A"/>
    <w:rsid w:val="003E0CFC"/>
    <w:rsid w:val="003E1A81"/>
    <w:rsid w:val="003E74AF"/>
    <w:rsid w:val="003F1D79"/>
    <w:rsid w:val="003F735D"/>
    <w:rsid w:val="00413ABF"/>
    <w:rsid w:val="004170C3"/>
    <w:rsid w:val="00427D4D"/>
    <w:rsid w:val="0043111F"/>
    <w:rsid w:val="00431E58"/>
    <w:rsid w:val="004346CD"/>
    <w:rsid w:val="00437467"/>
    <w:rsid w:val="004379AC"/>
    <w:rsid w:val="00450E84"/>
    <w:rsid w:val="00450EDD"/>
    <w:rsid w:val="00453EB5"/>
    <w:rsid w:val="00457A01"/>
    <w:rsid w:val="00465134"/>
    <w:rsid w:val="004666FA"/>
    <w:rsid w:val="00466BCB"/>
    <w:rsid w:val="00470B80"/>
    <w:rsid w:val="00471D31"/>
    <w:rsid w:val="004731A5"/>
    <w:rsid w:val="004739F9"/>
    <w:rsid w:val="00474FC9"/>
    <w:rsid w:val="004756BA"/>
    <w:rsid w:val="00476FAE"/>
    <w:rsid w:val="00477A5F"/>
    <w:rsid w:val="004812CD"/>
    <w:rsid w:val="004820D1"/>
    <w:rsid w:val="00482192"/>
    <w:rsid w:val="00484184"/>
    <w:rsid w:val="00487184"/>
    <w:rsid w:val="004930A8"/>
    <w:rsid w:val="00497013"/>
    <w:rsid w:val="004A1262"/>
    <w:rsid w:val="004A2F1F"/>
    <w:rsid w:val="004A52B2"/>
    <w:rsid w:val="004A53EC"/>
    <w:rsid w:val="004A5EC5"/>
    <w:rsid w:val="004A6A7B"/>
    <w:rsid w:val="004A6BEE"/>
    <w:rsid w:val="004A7CAB"/>
    <w:rsid w:val="004C1E4A"/>
    <w:rsid w:val="004C7622"/>
    <w:rsid w:val="004D096A"/>
    <w:rsid w:val="004F7014"/>
    <w:rsid w:val="00503A50"/>
    <w:rsid w:val="00512179"/>
    <w:rsid w:val="00513362"/>
    <w:rsid w:val="0051338B"/>
    <w:rsid w:val="0052576E"/>
    <w:rsid w:val="00531FA8"/>
    <w:rsid w:val="00533B40"/>
    <w:rsid w:val="00540B21"/>
    <w:rsid w:val="00547532"/>
    <w:rsid w:val="00550A8D"/>
    <w:rsid w:val="0055455C"/>
    <w:rsid w:val="00563B14"/>
    <w:rsid w:val="00564C8C"/>
    <w:rsid w:val="00567CF2"/>
    <w:rsid w:val="00575594"/>
    <w:rsid w:val="00580753"/>
    <w:rsid w:val="00583E6F"/>
    <w:rsid w:val="005906E8"/>
    <w:rsid w:val="00591A67"/>
    <w:rsid w:val="005A15CE"/>
    <w:rsid w:val="005B0A4D"/>
    <w:rsid w:val="005B0B13"/>
    <w:rsid w:val="005C1AC7"/>
    <w:rsid w:val="005C2E44"/>
    <w:rsid w:val="005C3F5C"/>
    <w:rsid w:val="005C61D5"/>
    <w:rsid w:val="005D02F8"/>
    <w:rsid w:val="005E4437"/>
    <w:rsid w:val="005E55D7"/>
    <w:rsid w:val="005E631F"/>
    <w:rsid w:val="005F0928"/>
    <w:rsid w:val="005F3A62"/>
    <w:rsid w:val="005F650F"/>
    <w:rsid w:val="005F73B4"/>
    <w:rsid w:val="00603CA3"/>
    <w:rsid w:val="006055CB"/>
    <w:rsid w:val="00610382"/>
    <w:rsid w:val="00611E2A"/>
    <w:rsid w:val="00622A9D"/>
    <w:rsid w:val="00622D3E"/>
    <w:rsid w:val="006240C7"/>
    <w:rsid w:val="00625810"/>
    <w:rsid w:val="006272D9"/>
    <w:rsid w:val="00631531"/>
    <w:rsid w:val="006315D2"/>
    <w:rsid w:val="006508E6"/>
    <w:rsid w:val="00654244"/>
    <w:rsid w:val="00654A3A"/>
    <w:rsid w:val="00656912"/>
    <w:rsid w:val="00657B1D"/>
    <w:rsid w:val="00662AB6"/>
    <w:rsid w:val="00664844"/>
    <w:rsid w:val="006653C2"/>
    <w:rsid w:val="006656ED"/>
    <w:rsid w:val="0067041F"/>
    <w:rsid w:val="00692CD9"/>
    <w:rsid w:val="00694799"/>
    <w:rsid w:val="006A20FD"/>
    <w:rsid w:val="006A3C06"/>
    <w:rsid w:val="006A53A0"/>
    <w:rsid w:val="006B0A69"/>
    <w:rsid w:val="006B51AD"/>
    <w:rsid w:val="006D13A5"/>
    <w:rsid w:val="006D2ABE"/>
    <w:rsid w:val="006E03D3"/>
    <w:rsid w:val="006E0EB4"/>
    <w:rsid w:val="006F1FE6"/>
    <w:rsid w:val="00710BF4"/>
    <w:rsid w:val="0071312D"/>
    <w:rsid w:val="00714298"/>
    <w:rsid w:val="00725360"/>
    <w:rsid w:val="00725BA3"/>
    <w:rsid w:val="007336AB"/>
    <w:rsid w:val="007346B6"/>
    <w:rsid w:val="007364C3"/>
    <w:rsid w:val="007372BD"/>
    <w:rsid w:val="00742ADB"/>
    <w:rsid w:val="007432F4"/>
    <w:rsid w:val="007470E1"/>
    <w:rsid w:val="007528B1"/>
    <w:rsid w:val="00763D24"/>
    <w:rsid w:val="00765301"/>
    <w:rsid w:val="007762D6"/>
    <w:rsid w:val="00780A6E"/>
    <w:rsid w:val="0078411B"/>
    <w:rsid w:val="00786DEB"/>
    <w:rsid w:val="007A2BE9"/>
    <w:rsid w:val="007A592F"/>
    <w:rsid w:val="007A6B3B"/>
    <w:rsid w:val="007B1719"/>
    <w:rsid w:val="007B270E"/>
    <w:rsid w:val="007B3780"/>
    <w:rsid w:val="007B45D9"/>
    <w:rsid w:val="007B56ED"/>
    <w:rsid w:val="007C093E"/>
    <w:rsid w:val="007C284E"/>
    <w:rsid w:val="007C28A9"/>
    <w:rsid w:val="007C62C8"/>
    <w:rsid w:val="007E17ED"/>
    <w:rsid w:val="007E2AA5"/>
    <w:rsid w:val="007E4F43"/>
    <w:rsid w:val="007E6A06"/>
    <w:rsid w:val="007E7C60"/>
    <w:rsid w:val="007F556F"/>
    <w:rsid w:val="007F5817"/>
    <w:rsid w:val="00800713"/>
    <w:rsid w:val="008010A2"/>
    <w:rsid w:val="0080711A"/>
    <w:rsid w:val="00821B25"/>
    <w:rsid w:val="00827E93"/>
    <w:rsid w:val="00834837"/>
    <w:rsid w:val="00834EB0"/>
    <w:rsid w:val="00836DC7"/>
    <w:rsid w:val="00847746"/>
    <w:rsid w:val="00852054"/>
    <w:rsid w:val="008627F3"/>
    <w:rsid w:val="008642CE"/>
    <w:rsid w:val="00865F04"/>
    <w:rsid w:val="00866486"/>
    <w:rsid w:val="00895003"/>
    <w:rsid w:val="00895A5C"/>
    <w:rsid w:val="00895F76"/>
    <w:rsid w:val="008B52B6"/>
    <w:rsid w:val="008B59E2"/>
    <w:rsid w:val="008B61E3"/>
    <w:rsid w:val="008B7BD8"/>
    <w:rsid w:val="008C0061"/>
    <w:rsid w:val="008C5788"/>
    <w:rsid w:val="008C6BA7"/>
    <w:rsid w:val="008C6D8F"/>
    <w:rsid w:val="008C7C10"/>
    <w:rsid w:val="008D1598"/>
    <w:rsid w:val="008D2040"/>
    <w:rsid w:val="008D26F0"/>
    <w:rsid w:val="008E15A0"/>
    <w:rsid w:val="008E3E91"/>
    <w:rsid w:val="008E4FFA"/>
    <w:rsid w:val="008E5749"/>
    <w:rsid w:val="008F4022"/>
    <w:rsid w:val="008F7EBE"/>
    <w:rsid w:val="00900F99"/>
    <w:rsid w:val="009132CA"/>
    <w:rsid w:val="00916416"/>
    <w:rsid w:val="00916F36"/>
    <w:rsid w:val="009224D2"/>
    <w:rsid w:val="009230B9"/>
    <w:rsid w:val="00930B6D"/>
    <w:rsid w:val="009439EF"/>
    <w:rsid w:val="00944C8F"/>
    <w:rsid w:val="00946120"/>
    <w:rsid w:val="0095302A"/>
    <w:rsid w:val="00953324"/>
    <w:rsid w:val="00960118"/>
    <w:rsid w:val="009607FC"/>
    <w:rsid w:val="00961497"/>
    <w:rsid w:val="009634C3"/>
    <w:rsid w:val="00963BF4"/>
    <w:rsid w:val="00963EE3"/>
    <w:rsid w:val="009746F0"/>
    <w:rsid w:val="00984876"/>
    <w:rsid w:val="00986CAE"/>
    <w:rsid w:val="009A00A0"/>
    <w:rsid w:val="009A2DEA"/>
    <w:rsid w:val="009A3582"/>
    <w:rsid w:val="009A3DF4"/>
    <w:rsid w:val="009A4098"/>
    <w:rsid w:val="009B3EEA"/>
    <w:rsid w:val="009B4E3A"/>
    <w:rsid w:val="009B70EB"/>
    <w:rsid w:val="009B71C3"/>
    <w:rsid w:val="009C49E7"/>
    <w:rsid w:val="009C75F5"/>
    <w:rsid w:val="009D2F58"/>
    <w:rsid w:val="009E6787"/>
    <w:rsid w:val="009F24B6"/>
    <w:rsid w:val="009F4420"/>
    <w:rsid w:val="009F6A6F"/>
    <w:rsid w:val="009F7265"/>
    <w:rsid w:val="00A05601"/>
    <w:rsid w:val="00A07A61"/>
    <w:rsid w:val="00A1130F"/>
    <w:rsid w:val="00A11530"/>
    <w:rsid w:val="00A20666"/>
    <w:rsid w:val="00A27947"/>
    <w:rsid w:val="00A3028F"/>
    <w:rsid w:val="00A3252E"/>
    <w:rsid w:val="00A45F3D"/>
    <w:rsid w:val="00A46140"/>
    <w:rsid w:val="00A46F99"/>
    <w:rsid w:val="00A51602"/>
    <w:rsid w:val="00A545FB"/>
    <w:rsid w:val="00A55403"/>
    <w:rsid w:val="00A65C52"/>
    <w:rsid w:val="00A72DF3"/>
    <w:rsid w:val="00A730A2"/>
    <w:rsid w:val="00A84743"/>
    <w:rsid w:val="00A9059D"/>
    <w:rsid w:val="00A93F11"/>
    <w:rsid w:val="00A942B2"/>
    <w:rsid w:val="00AA03AC"/>
    <w:rsid w:val="00AA100E"/>
    <w:rsid w:val="00AA11F6"/>
    <w:rsid w:val="00AA2DB2"/>
    <w:rsid w:val="00AB1F4F"/>
    <w:rsid w:val="00AC3709"/>
    <w:rsid w:val="00AC3C8C"/>
    <w:rsid w:val="00AC48FA"/>
    <w:rsid w:val="00AD0E32"/>
    <w:rsid w:val="00AD1159"/>
    <w:rsid w:val="00AD455D"/>
    <w:rsid w:val="00AD759F"/>
    <w:rsid w:val="00AE05D8"/>
    <w:rsid w:val="00AE2710"/>
    <w:rsid w:val="00AE4A9B"/>
    <w:rsid w:val="00AE6DC6"/>
    <w:rsid w:val="00B015DA"/>
    <w:rsid w:val="00B03241"/>
    <w:rsid w:val="00B05486"/>
    <w:rsid w:val="00B0567F"/>
    <w:rsid w:val="00B06DEE"/>
    <w:rsid w:val="00B07AA2"/>
    <w:rsid w:val="00B10817"/>
    <w:rsid w:val="00B11E95"/>
    <w:rsid w:val="00B16E76"/>
    <w:rsid w:val="00B22AE6"/>
    <w:rsid w:val="00B23D6E"/>
    <w:rsid w:val="00B24D26"/>
    <w:rsid w:val="00B24E1C"/>
    <w:rsid w:val="00B26CDD"/>
    <w:rsid w:val="00B27FFE"/>
    <w:rsid w:val="00B36EA5"/>
    <w:rsid w:val="00B40B9B"/>
    <w:rsid w:val="00B509F7"/>
    <w:rsid w:val="00B53682"/>
    <w:rsid w:val="00B6069C"/>
    <w:rsid w:val="00B607F7"/>
    <w:rsid w:val="00B6468C"/>
    <w:rsid w:val="00B669AE"/>
    <w:rsid w:val="00B66E8F"/>
    <w:rsid w:val="00B87409"/>
    <w:rsid w:val="00B93FDE"/>
    <w:rsid w:val="00B94CDF"/>
    <w:rsid w:val="00BA47F2"/>
    <w:rsid w:val="00BA680D"/>
    <w:rsid w:val="00BA7CE6"/>
    <w:rsid w:val="00BB04CD"/>
    <w:rsid w:val="00BB3B67"/>
    <w:rsid w:val="00BB74AB"/>
    <w:rsid w:val="00BC1125"/>
    <w:rsid w:val="00BC40EE"/>
    <w:rsid w:val="00BC4985"/>
    <w:rsid w:val="00BC59D4"/>
    <w:rsid w:val="00BD010A"/>
    <w:rsid w:val="00BD6BD0"/>
    <w:rsid w:val="00BD6F9D"/>
    <w:rsid w:val="00BE3750"/>
    <w:rsid w:val="00BE45F5"/>
    <w:rsid w:val="00BF0665"/>
    <w:rsid w:val="00BF234B"/>
    <w:rsid w:val="00BF3C0D"/>
    <w:rsid w:val="00BF6E94"/>
    <w:rsid w:val="00BF75DA"/>
    <w:rsid w:val="00C017E8"/>
    <w:rsid w:val="00C02452"/>
    <w:rsid w:val="00C124CF"/>
    <w:rsid w:val="00C21744"/>
    <w:rsid w:val="00C21B95"/>
    <w:rsid w:val="00C26185"/>
    <w:rsid w:val="00C32413"/>
    <w:rsid w:val="00C43DD5"/>
    <w:rsid w:val="00C45A01"/>
    <w:rsid w:val="00C54E3D"/>
    <w:rsid w:val="00C56AE3"/>
    <w:rsid w:val="00C5777A"/>
    <w:rsid w:val="00C602AD"/>
    <w:rsid w:val="00C62F24"/>
    <w:rsid w:val="00C727A8"/>
    <w:rsid w:val="00C7635E"/>
    <w:rsid w:val="00C838BC"/>
    <w:rsid w:val="00C93FD1"/>
    <w:rsid w:val="00C941E0"/>
    <w:rsid w:val="00CA2653"/>
    <w:rsid w:val="00CA281D"/>
    <w:rsid w:val="00CA4F03"/>
    <w:rsid w:val="00CA6569"/>
    <w:rsid w:val="00CB5D1C"/>
    <w:rsid w:val="00CC01BE"/>
    <w:rsid w:val="00CC2EE0"/>
    <w:rsid w:val="00CE2103"/>
    <w:rsid w:val="00CE2622"/>
    <w:rsid w:val="00CE3DE2"/>
    <w:rsid w:val="00CF2C4F"/>
    <w:rsid w:val="00CF40DB"/>
    <w:rsid w:val="00CF4D93"/>
    <w:rsid w:val="00CF4E67"/>
    <w:rsid w:val="00CF7BA8"/>
    <w:rsid w:val="00D02929"/>
    <w:rsid w:val="00D11122"/>
    <w:rsid w:val="00D15E9E"/>
    <w:rsid w:val="00D16A34"/>
    <w:rsid w:val="00D20D9E"/>
    <w:rsid w:val="00D42A76"/>
    <w:rsid w:val="00D47509"/>
    <w:rsid w:val="00D50F39"/>
    <w:rsid w:val="00D5126B"/>
    <w:rsid w:val="00D608EA"/>
    <w:rsid w:val="00D619C6"/>
    <w:rsid w:val="00D64043"/>
    <w:rsid w:val="00D7006D"/>
    <w:rsid w:val="00D732D8"/>
    <w:rsid w:val="00D75EE1"/>
    <w:rsid w:val="00D77F22"/>
    <w:rsid w:val="00D81720"/>
    <w:rsid w:val="00D829ED"/>
    <w:rsid w:val="00D87B64"/>
    <w:rsid w:val="00D90042"/>
    <w:rsid w:val="00DA0FAD"/>
    <w:rsid w:val="00DB06BB"/>
    <w:rsid w:val="00DB0FE1"/>
    <w:rsid w:val="00DC0E4F"/>
    <w:rsid w:val="00DD087D"/>
    <w:rsid w:val="00DD2814"/>
    <w:rsid w:val="00DD2A03"/>
    <w:rsid w:val="00DD5841"/>
    <w:rsid w:val="00DE2A14"/>
    <w:rsid w:val="00DE414B"/>
    <w:rsid w:val="00DE5E43"/>
    <w:rsid w:val="00DE76BE"/>
    <w:rsid w:val="00DF1483"/>
    <w:rsid w:val="00DF54F7"/>
    <w:rsid w:val="00E04C22"/>
    <w:rsid w:val="00E05AB2"/>
    <w:rsid w:val="00E07ED1"/>
    <w:rsid w:val="00E13AE7"/>
    <w:rsid w:val="00E15F13"/>
    <w:rsid w:val="00E22A10"/>
    <w:rsid w:val="00E23F82"/>
    <w:rsid w:val="00E2663F"/>
    <w:rsid w:val="00E304DC"/>
    <w:rsid w:val="00E40646"/>
    <w:rsid w:val="00E43881"/>
    <w:rsid w:val="00E50A0D"/>
    <w:rsid w:val="00E516CC"/>
    <w:rsid w:val="00E53EF5"/>
    <w:rsid w:val="00E614C6"/>
    <w:rsid w:val="00E675C7"/>
    <w:rsid w:val="00E748D7"/>
    <w:rsid w:val="00E832E7"/>
    <w:rsid w:val="00E83E6D"/>
    <w:rsid w:val="00E972DC"/>
    <w:rsid w:val="00E973D9"/>
    <w:rsid w:val="00E97920"/>
    <w:rsid w:val="00EA4949"/>
    <w:rsid w:val="00EB3758"/>
    <w:rsid w:val="00EB74BD"/>
    <w:rsid w:val="00EC4979"/>
    <w:rsid w:val="00EC5EF3"/>
    <w:rsid w:val="00EE0F8E"/>
    <w:rsid w:val="00EE1AC9"/>
    <w:rsid w:val="00EE2B18"/>
    <w:rsid w:val="00EE76BA"/>
    <w:rsid w:val="00EF3DF1"/>
    <w:rsid w:val="00EF797A"/>
    <w:rsid w:val="00F00122"/>
    <w:rsid w:val="00F00E1F"/>
    <w:rsid w:val="00F01F72"/>
    <w:rsid w:val="00F04D99"/>
    <w:rsid w:val="00F077D4"/>
    <w:rsid w:val="00F13D45"/>
    <w:rsid w:val="00F164F6"/>
    <w:rsid w:val="00F25C6C"/>
    <w:rsid w:val="00F3157B"/>
    <w:rsid w:val="00F3210D"/>
    <w:rsid w:val="00F346EE"/>
    <w:rsid w:val="00F37612"/>
    <w:rsid w:val="00F52ADF"/>
    <w:rsid w:val="00F55A18"/>
    <w:rsid w:val="00F605D1"/>
    <w:rsid w:val="00F62275"/>
    <w:rsid w:val="00F628AC"/>
    <w:rsid w:val="00F65FA9"/>
    <w:rsid w:val="00F6641D"/>
    <w:rsid w:val="00F6705B"/>
    <w:rsid w:val="00F6733B"/>
    <w:rsid w:val="00F72C2C"/>
    <w:rsid w:val="00F72D53"/>
    <w:rsid w:val="00F81A4D"/>
    <w:rsid w:val="00F978D9"/>
    <w:rsid w:val="00FA4889"/>
    <w:rsid w:val="00FB013C"/>
    <w:rsid w:val="00FB09F1"/>
    <w:rsid w:val="00FB0BFD"/>
    <w:rsid w:val="00FC4E19"/>
    <w:rsid w:val="00FD275E"/>
    <w:rsid w:val="00FD294A"/>
    <w:rsid w:val="00FD5373"/>
    <w:rsid w:val="00FD6560"/>
    <w:rsid w:val="00FE30F3"/>
    <w:rsid w:val="00FE6140"/>
    <w:rsid w:val="00FE7A0F"/>
    <w:rsid w:val="00FF3DD0"/>
    <w:rsid w:val="00FF7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46BCCD"/>
  <w15:docId w15:val="{66ADE1B8-CAA4-41BD-AEB1-721039DD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47F2"/>
    <w:rPr>
      <w:lang w:val="fr-FR"/>
    </w:rPr>
  </w:style>
  <w:style w:type="paragraph" w:styleId="Titre1">
    <w:name w:val="heading 1"/>
    <w:basedOn w:val="Normal"/>
    <w:uiPriority w:val="1"/>
    <w:qFormat/>
    <w:rsid w:val="00DE76BE"/>
    <w:pPr>
      <w:spacing w:before="60"/>
      <w:ind w:left="112"/>
      <w:outlineLvl w:val="0"/>
    </w:pPr>
    <w:rPr>
      <w:rFonts w:ascii="Arial" w:eastAsia="Trebuchet MS" w:hAnsi="Arial"/>
      <w:b/>
      <w:bCs/>
      <w:sz w:val="20"/>
      <w:szCs w:val="24"/>
    </w:rPr>
  </w:style>
  <w:style w:type="paragraph" w:styleId="Titre2">
    <w:name w:val="heading 2"/>
    <w:basedOn w:val="Normal"/>
    <w:uiPriority w:val="1"/>
    <w:qFormat/>
    <w:rsid w:val="009A4098"/>
    <w:pPr>
      <w:ind w:left="112"/>
      <w:outlineLvl w:val="1"/>
    </w:pPr>
    <w:rPr>
      <w:rFonts w:ascii="Arial" w:eastAsia="Trebuchet MS" w:hAnsi="Arial"/>
      <w:b/>
      <w:bCs/>
      <w:sz w:val="20"/>
      <w:szCs w:val="24"/>
      <w:u w:val="single"/>
    </w:rPr>
  </w:style>
  <w:style w:type="paragraph" w:styleId="Titre3">
    <w:name w:val="heading 3"/>
    <w:basedOn w:val="Normal"/>
    <w:uiPriority w:val="1"/>
    <w:qFormat/>
    <w:rsid w:val="00127BD2"/>
    <w:pPr>
      <w:ind w:left="3133"/>
      <w:outlineLvl w:val="2"/>
    </w:pPr>
    <w:rPr>
      <w:rFonts w:ascii="Arial" w:eastAsia="Trebuchet MS" w:hAnsi="Arial"/>
      <w:b/>
      <w:sz w:val="20"/>
      <w:szCs w:val="24"/>
    </w:rPr>
  </w:style>
  <w:style w:type="paragraph" w:styleId="Titre4">
    <w:name w:val="heading 4"/>
    <w:basedOn w:val="Normal"/>
    <w:uiPriority w:val="1"/>
    <w:qFormat/>
    <w:rsid w:val="00AE05D8"/>
    <w:pPr>
      <w:ind w:left="20"/>
      <w:outlineLvl w:val="3"/>
    </w:pPr>
    <w:rPr>
      <w:rFonts w:ascii="Arial" w:eastAsia="Trebuchet MS" w:hAnsi="Arial"/>
      <w:b/>
      <w:szCs w:val="24"/>
    </w:rPr>
  </w:style>
  <w:style w:type="paragraph" w:styleId="Titre5">
    <w:name w:val="heading 5"/>
    <w:basedOn w:val="Normal"/>
    <w:uiPriority w:val="1"/>
    <w:qFormat/>
    <w:rsid w:val="00382B14"/>
    <w:pPr>
      <w:ind w:left="112"/>
      <w:outlineLvl w:val="4"/>
    </w:pPr>
    <w:rPr>
      <w:rFonts w:ascii="Trebuchet MS" w:eastAsia="Trebuchet MS" w:hAnsi="Trebuchet MS"/>
      <w:b/>
      <w:bCs/>
      <w:sz w:val="20"/>
      <w:szCs w:val="20"/>
    </w:rPr>
  </w:style>
  <w:style w:type="paragraph" w:styleId="Titre6">
    <w:name w:val="heading 6"/>
    <w:basedOn w:val="Normal"/>
    <w:uiPriority w:val="1"/>
    <w:qFormat/>
    <w:rsid w:val="00382B14"/>
    <w:pPr>
      <w:ind w:left="212"/>
      <w:outlineLvl w:val="5"/>
    </w:pPr>
    <w:rPr>
      <w:rFonts w:ascii="Trebuchet MS" w:eastAsia="Trebuchet MS" w:hAnsi="Trebuchet MS"/>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82B14"/>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C61D5"/>
    <w:pPr>
      <w:ind w:left="112"/>
    </w:pPr>
    <w:rPr>
      <w:rFonts w:ascii="Arial" w:eastAsia="Trebuchet MS" w:hAnsi="Arial"/>
      <w:sz w:val="20"/>
      <w:szCs w:val="20"/>
    </w:rPr>
  </w:style>
  <w:style w:type="paragraph" w:styleId="Paragraphedeliste">
    <w:name w:val="List Paragraph"/>
    <w:basedOn w:val="Normal"/>
    <w:uiPriority w:val="34"/>
    <w:qFormat/>
    <w:rsid w:val="00382B14"/>
  </w:style>
  <w:style w:type="paragraph" w:customStyle="1" w:styleId="TableParagraph">
    <w:name w:val="Table Paragraph"/>
    <w:basedOn w:val="Normal"/>
    <w:uiPriority w:val="1"/>
    <w:qFormat/>
    <w:rsid w:val="00382B14"/>
  </w:style>
  <w:style w:type="paragraph" w:styleId="En-tte">
    <w:name w:val="header"/>
    <w:basedOn w:val="Normal"/>
    <w:link w:val="En-tteCar"/>
    <w:uiPriority w:val="99"/>
    <w:unhideWhenUsed/>
    <w:rsid w:val="00E50A0D"/>
    <w:pPr>
      <w:tabs>
        <w:tab w:val="center" w:pos="4536"/>
        <w:tab w:val="right" w:pos="9072"/>
      </w:tabs>
    </w:pPr>
  </w:style>
  <w:style w:type="character" w:customStyle="1" w:styleId="En-tteCar">
    <w:name w:val="En-tête Car"/>
    <w:basedOn w:val="Policepardfaut"/>
    <w:link w:val="En-tte"/>
    <w:uiPriority w:val="99"/>
    <w:rsid w:val="00E50A0D"/>
  </w:style>
  <w:style w:type="paragraph" w:styleId="Pieddepage">
    <w:name w:val="footer"/>
    <w:basedOn w:val="Normal"/>
    <w:link w:val="PieddepageCar"/>
    <w:uiPriority w:val="99"/>
    <w:unhideWhenUsed/>
    <w:rsid w:val="00E50A0D"/>
    <w:pPr>
      <w:tabs>
        <w:tab w:val="center" w:pos="4536"/>
        <w:tab w:val="right" w:pos="9072"/>
      </w:tabs>
    </w:pPr>
  </w:style>
  <w:style w:type="character" w:customStyle="1" w:styleId="PieddepageCar">
    <w:name w:val="Pied de page Car"/>
    <w:basedOn w:val="Policepardfaut"/>
    <w:link w:val="Pieddepage"/>
    <w:uiPriority w:val="99"/>
    <w:rsid w:val="00E50A0D"/>
  </w:style>
  <w:style w:type="paragraph" w:styleId="Textedebulles">
    <w:name w:val="Balloon Text"/>
    <w:basedOn w:val="Normal"/>
    <w:link w:val="TextedebullesCar"/>
    <w:uiPriority w:val="99"/>
    <w:semiHidden/>
    <w:unhideWhenUsed/>
    <w:rsid w:val="00B669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9AE"/>
    <w:rPr>
      <w:rFonts w:ascii="Segoe UI" w:hAnsi="Segoe UI" w:cs="Segoe UI"/>
      <w:sz w:val="18"/>
      <w:szCs w:val="18"/>
    </w:rPr>
  </w:style>
  <w:style w:type="character" w:styleId="lev">
    <w:name w:val="Strong"/>
    <w:basedOn w:val="Policepardfaut"/>
    <w:uiPriority w:val="22"/>
    <w:qFormat/>
    <w:rsid w:val="00AE6DC6"/>
    <w:rPr>
      <w:b/>
      <w:bCs/>
    </w:rPr>
  </w:style>
  <w:style w:type="character" w:customStyle="1" w:styleId="CorpsdetexteCar">
    <w:name w:val="Corps de texte Car"/>
    <w:basedOn w:val="Policepardfaut"/>
    <w:link w:val="Corpsdetexte"/>
    <w:uiPriority w:val="1"/>
    <w:rsid w:val="005C61D5"/>
    <w:rPr>
      <w:rFonts w:ascii="Arial" w:eastAsia="Trebuchet MS" w:hAnsi="Arial"/>
      <w:sz w:val="20"/>
      <w:szCs w:val="20"/>
    </w:rPr>
  </w:style>
  <w:style w:type="character" w:styleId="Lienhypertexte">
    <w:name w:val="Hyperlink"/>
    <w:basedOn w:val="Policepardfaut"/>
    <w:uiPriority w:val="99"/>
    <w:unhideWhenUsed/>
    <w:rsid w:val="00C7635E"/>
    <w:rPr>
      <w:color w:val="0000FF" w:themeColor="hyperlink"/>
      <w:u w:val="single"/>
    </w:rPr>
  </w:style>
  <w:style w:type="paragraph" w:customStyle="1" w:styleId="09-TexteLosangesBleus">
    <w:name w:val="09 - Texte Losanges Bleus"/>
    <w:basedOn w:val="Normal"/>
    <w:qFormat/>
    <w:rsid w:val="00C7635E"/>
    <w:pPr>
      <w:widowControl/>
      <w:numPr>
        <w:numId w:val="6"/>
      </w:numPr>
      <w:tabs>
        <w:tab w:val="left" w:pos="240"/>
      </w:tabs>
      <w:spacing w:before="120" w:line="240" w:lineRule="exact"/>
      <w:ind w:left="227" w:hanging="227"/>
      <w:jc w:val="both"/>
    </w:pPr>
    <w:rPr>
      <w:rFonts w:ascii="Calibri" w:eastAsia="Times New Roman" w:hAnsi="Calibri" w:cs="Times New Roman"/>
      <w:b/>
    </w:rPr>
  </w:style>
  <w:style w:type="character" w:styleId="Lienhypertextesuivivisit">
    <w:name w:val="FollowedHyperlink"/>
    <w:basedOn w:val="Policepardfaut"/>
    <w:uiPriority w:val="99"/>
    <w:semiHidden/>
    <w:unhideWhenUsed/>
    <w:rsid w:val="00C45A01"/>
    <w:rPr>
      <w:color w:val="800080" w:themeColor="followedHyperlink"/>
      <w:u w:val="single"/>
    </w:rPr>
  </w:style>
  <w:style w:type="table" w:styleId="Grilledutableau">
    <w:name w:val="Table Grid"/>
    <w:basedOn w:val="TableauNormal"/>
    <w:uiPriority w:val="39"/>
    <w:rsid w:val="0061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A03AC"/>
    <w:rPr>
      <w:i/>
      <w:iCs/>
    </w:rPr>
  </w:style>
  <w:style w:type="character" w:styleId="Mentionnonrsolue">
    <w:name w:val="Unresolved Mention"/>
    <w:basedOn w:val="Policepardfaut"/>
    <w:uiPriority w:val="99"/>
    <w:semiHidden/>
    <w:unhideWhenUsed/>
    <w:rsid w:val="0043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656">
      <w:bodyDiv w:val="1"/>
      <w:marLeft w:val="0"/>
      <w:marRight w:val="0"/>
      <w:marTop w:val="0"/>
      <w:marBottom w:val="0"/>
      <w:divBdr>
        <w:top w:val="none" w:sz="0" w:space="0" w:color="auto"/>
        <w:left w:val="none" w:sz="0" w:space="0" w:color="auto"/>
        <w:bottom w:val="none" w:sz="0" w:space="0" w:color="auto"/>
        <w:right w:val="none" w:sz="0" w:space="0" w:color="auto"/>
      </w:divBdr>
    </w:div>
    <w:div w:id="48656102">
      <w:bodyDiv w:val="1"/>
      <w:marLeft w:val="0"/>
      <w:marRight w:val="0"/>
      <w:marTop w:val="0"/>
      <w:marBottom w:val="0"/>
      <w:divBdr>
        <w:top w:val="none" w:sz="0" w:space="0" w:color="auto"/>
        <w:left w:val="none" w:sz="0" w:space="0" w:color="auto"/>
        <w:bottom w:val="none" w:sz="0" w:space="0" w:color="auto"/>
        <w:right w:val="none" w:sz="0" w:space="0" w:color="auto"/>
      </w:divBdr>
    </w:div>
    <w:div w:id="126557584">
      <w:bodyDiv w:val="1"/>
      <w:marLeft w:val="0"/>
      <w:marRight w:val="0"/>
      <w:marTop w:val="0"/>
      <w:marBottom w:val="0"/>
      <w:divBdr>
        <w:top w:val="none" w:sz="0" w:space="0" w:color="auto"/>
        <w:left w:val="none" w:sz="0" w:space="0" w:color="auto"/>
        <w:bottom w:val="none" w:sz="0" w:space="0" w:color="auto"/>
        <w:right w:val="none" w:sz="0" w:space="0" w:color="auto"/>
      </w:divBdr>
    </w:div>
    <w:div w:id="181751454">
      <w:bodyDiv w:val="1"/>
      <w:marLeft w:val="0"/>
      <w:marRight w:val="0"/>
      <w:marTop w:val="0"/>
      <w:marBottom w:val="0"/>
      <w:divBdr>
        <w:top w:val="none" w:sz="0" w:space="0" w:color="auto"/>
        <w:left w:val="none" w:sz="0" w:space="0" w:color="auto"/>
        <w:bottom w:val="none" w:sz="0" w:space="0" w:color="auto"/>
        <w:right w:val="none" w:sz="0" w:space="0" w:color="auto"/>
      </w:divBdr>
    </w:div>
    <w:div w:id="193006365">
      <w:bodyDiv w:val="1"/>
      <w:marLeft w:val="0"/>
      <w:marRight w:val="0"/>
      <w:marTop w:val="0"/>
      <w:marBottom w:val="0"/>
      <w:divBdr>
        <w:top w:val="none" w:sz="0" w:space="0" w:color="auto"/>
        <w:left w:val="none" w:sz="0" w:space="0" w:color="auto"/>
        <w:bottom w:val="none" w:sz="0" w:space="0" w:color="auto"/>
        <w:right w:val="none" w:sz="0" w:space="0" w:color="auto"/>
      </w:divBdr>
    </w:div>
    <w:div w:id="214853521">
      <w:bodyDiv w:val="1"/>
      <w:marLeft w:val="0"/>
      <w:marRight w:val="0"/>
      <w:marTop w:val="0"/>
      <w:marBottom w:val="0"/>
      <w:divBdr>
        <w:top w:val="none" w:sz="0" w:space="0" w:color="auto"/>
        <w:left w:val="none" w:sz="0" w:space="0" w:color="auto"/>
        <w:bottom w:val="none" w:sz="0" w:space="0" w:color="auto"/>
        <w:right w:val="none" w:sz="0" w:space="0" w:color="auto"/>
      </w:divBdr>
    </w:div>
    <w:div w:id="238366193">
      <w:bodyDiv w:val="1"/>
      <w:marLeft w:val="0"/>
      <w:marRight w:val="0"/>
      <w:marTop w:val="0"/>
      <w:marBottom w:val="0"/>
      <w:divBdr>
        <w:top w:val="none" w:sz="0" w:space="0" w:color="auto"/>
        <w:left w:val="none" w:sz="0" w:space="0" w:color="auto"/>
        <w:bottom w:val="none" w:sz="0" w:space="0" w:color="auto"/>
        <w:right w:val="none" w:sz="0" w:space="0" w:color="auto"/>
      </w:divBdr>
    </w:div>
    <w:div w:id="247470384">
      <w:bodyDiv w:val="1"/>
      <w:marLeft w:val="0"/>
      <w:marRight w:val="0"/>
      <w:marTop w:val="0"/>
      <w:marBottom w:val="0"/>
      <w:divBdr>
        <w:top w:val="none" w:sz="0" w:space="0" w:color="auto"/>
        <w:left w:val="none" w:sz="0" w:space="0" w:color="auto"/>
        <w:bottom w:val="none" w:sz="0" w:space="0" w:color="auto"/>
        <w:right w:val="none" w:sz="0" w:space="0" w:color="auto"/>
      </w:divBdr>
    </w:div>
    <w:div w:id="252275670">
      <w:bodyDiv w:val="1"/>
      <w:marLeft w:val="0"/>
      <w:marRight w:val="0"/>
      <w:marTop w:val="0"/>
      <w:marBottom w:val="0"/>
      <w:divBdr>
        <w:top w:val="none" w:sz="0" w:space="0" w:color="auto"/>
        <w:left w:val="none" w:sz="0" w:space="0" w:color="auto"/>
        <w:bottom w:val="none" w:sz="0" w:space="0" w:color="auto"/>
        <w:right w:val="none" w:sz="0" w:space="0" w:color="auto"/>
      </w:divBdr>
    </w:div>
    <w:div w:id="261115006">
      <w:bodyDiv w:val="1"/>
      <w:marLeft w:val="0"/>
      <w:marRight w:val="0"/>
      <w:marTop w:val="0"/>
      <w:marBottom w:val="0"/>
      <w:divBdr>
        <w:top w:val="none" w:sz="0" w:space="0" w:color="auto"/>
        <w:left w:val="none" w:sz="0" w:space="0" w:color="auto"/>
        <w:bottom w:val="none" w:sz="0" w:space="0" w:color="auto"/>
        <w:right w:val="none" w:sz="0" w:space="0" w:color="auto"/>
      </w:divBdr>
    </w:div>
    <w:div w:id="274868164">
      <w:bodyDiv w:val="1"/>
      <w:marLeft w:val="0"/>
      <w:marRight w:val="0"/>
      <w:marTop w:val="0"/>
      <w:marBottom w:val="0"/>
      <w:divBdr>
        <w:top w:val="none" w:sz="0" w:space="0" w:color="auto"/>
        <w:left w:val="none" w:sz="0" w:space="0" w:color="auto"/>
        <w:bottom w:val="none" w:sz="0" w:space="0" w:color="auto"/>
        <w:right w:val="none" w:sz="0" w:space="0" w:color="auto"/>
      </w:divBdr>
    </w:div>
    <w:div w:id="305623382">
      <w:bodyDiv w:val="1"/>
      <w:marLeft w:val="0"/>
      <w:marRight w:val="0"/>
      <w:marTop w:val="0"/>
      <w:marBottom w:val="0"/>
      <w:divBdr>
        <w:top w:val="none" w:sz="0" w:space="0" w:color="auto"/>
        <w:left w:val="none" w:sz="0" w:space="0" w:color="auto"/>
        <w:bottom w:val="none" w:sz="0" w:space="0" w:color="auto"/>
        <w:right w:val="none" w:sz="0" w:space="0" w:color="auto"/>
      </w:divBdr>
    </w:div>
    <w:div w:id="306983852">
      <w:bodyDiv w:val="1"/>
      <w:marLeft w:val="0"/>
      <w:marRight w:val="0"/>
      <w:marTop w:val="0"/>
      <w:marBottom w:val="0"/>
      <w:divBdr>
        <w:top w:val="none" w:sz="0" w:space="0" w:color="auto"/>
        <w:left w:val="none" w:sz="0" w:space="0" w:color="auto"/>
        <w:bottom w:val="none" w:sz="0" w:space="0" w:color="auto"/>
        <w:right w:val="none" w:sz="0" w:space="0" w:color="auto"/>
      </w:divBdr>
    </w:div>
    <w:div w:id="412430716">
      <w:bodyDiv w:val="1"/>
      <w:marLeft w:val="0"/>
      <w:marRight w:val="0"/>
      <w:marTop w:val="0"/>
      <w:marBottom w:val="0"/>
      <w:divBdr>
        <w:top w:val="none" w:sz="0" w:space="0" w:color="auto"/>
        <w:left w:val="none" w:sz="0" w:space="0" w:color="auto"/>
        <w:bottom w:val="none" w:sz="0" w:space="0" w:color="auto"/>
        <w:right w:val="none" w:sz="0" w:space="0" w:color="auto"/>
      </w:divBdr>
    </w:div>
    <w:div w:id="440757430">
      <w:bodyDiv w:val="1"/>
      <w:marLeft w:val="0"/>
      <w:marRight w:val="0"/>
      <w:marTop w:val="0"/>
      <w:marBottom w:val="0"/>
      <w:divBdr>
        <w:top w:val="none" w:sz="0" w:space="0" w:color="auto"/>
        <w:left w:val="none" w:sz="0" w:space="0" w:color="auto"/>
        <w:bottom w:val="none" w:sz="0" w:space="0" w:color="auto"/>
        <w:right w:val="none" w:sz="0" w:space="0" w:color="auto"/>
      </w:divBdr>
    </w:div>
    <w:div w:id="473840221">
      <w:bodyDiv w:val="1"/>
      <w:marLeft w:val="0"/>
      <w:marRight w:val="0"/>
      <w:marTop w:val="0"/>
      <w:marBottom w:val="0"/>
      <w:divBdr>
        <w:top w:val="none" w:sz="0" w:space="0" w:color="auto"/>
        <w:left w:val="none" w:sz="0" w:space="0" w:color="auto"/>
        <w:bottom w:val="none" w:sz="0" w:space="0" w:color="auto"/>
        <w:right w:val="none" w:sz="0" w:space="0" w:color="auto"/>
      </w:divBdr>
    </w:div>
    <w:div w:id="696462869">
      <w:bodyDiv w:val="1"/>
      <w:marLeft w:val="0"/>
      <w:marRight w:val="0"/>
      <w:marTop w:val="0"/>
      <w:marBottom w:val="0"/>
      <w:divBdr>
        <w:top w:val="none" w:sz="0" w:space="0" w:color="auto"/>
        <w:left w:val="none" w:sz="0" w:space="0" w:color="auto"/>
        <w:bottom w:val="none" w:sz="0" w:space="0" w:color="auto"/>
        <w:right w:val="none" w:sz="0" w:space="0" w:color="auto"/>
      </w:divBdr>
    </w:div>
    <w:div w:id="952713010">
      <w:bodyDiv w:val="1"/>
      <w:marLeft w:val="0"/>
      <w:marRight w:val="0"/>
      <w:marTop w:val="0"/>
      <w:marBottom w:val="0"/>
      <w:divBdr>
        <w:top w:val="none" w:sz="0" w:space="0" w:color="auto"/>
        <w:left w:val="none" w:sz="0" w:space="0" w:color="auto"/>
        <w:bottom w:val="none" w:sz="0" w:space="0" w:color="auto"/>
        <w:right w:val="none" w:sz="0" w:space="0" w:color="auto"/>
      </w:divBdr>
    </w:div>
    <w:div w:id="1030646337">
      <w:bodyDiv w:val="1"/>
      <w:marLeft w:val="0"/>
      <w:marRight w:val="0"/>
      <w:marTop w:val="0"/>
      <w:marBottom w:val="0"/>
      <w:divBdr>
        <w:top w:val="none" w:sz="0" w:space="0" w:color="auto"/>
        <w:left w:val="none" w:sz="0" w:space="0" w:color="auto"/>
        <w:bottom w:val="none" w:sz="0" w:space="0" w:color="auto"/>
        <w:right w:val="none" w:sz="0" w:space="0" w:color="auto"/>
      </w:divBdr>
    </w:div>
    <w:div w:id="1071730476">
      <w:bodyDiv w:val="1"/>
      <w:marLeft w:val="0"/>
      <w:marRight w:val="0"/>
      <w:marTop w:val="0"/>
      <w:marBottom w:val="0"/>
      <w:divBdr>
        <w:top w:val="none" w:sz="0" w:space="0" w:color="auto"/>
        <w:left w:val="none" w:sz="0" w:space="0" w:color="auto"/>
        <w:bottom w:val="none" w:sz="0" w:space="0" w:color="auto"/>
        <w:right w:val="none" w:sz="0" w:space="0" w:color="auto"/>
      </w:divBdr>
    </w:div>
    <w:div w:id="1129399171">
      <w:bodyDiv w:val="1"/>
      <w:marLeft w:val="0"/>
      <w:marRight w:val="0"/>
      <w:marTop w:val="0"/>
      <w:marBottom w:val="0"/>
      <w:divBdr>
        <w:top w:val="none" w:sz="0" w:space="0" w:color="auto"/>
        <w:left w:val="none" w:sz="0" w:space="0" w:color="auto"/>
        <w:bottom w:val="none" w:sz="0" w:space="0" w:color="auto"/>
        <w:right w:val="none" w:sz="0" w:space="0" w:color="auto"/>
      </w:divBdr>
    </w:div>
    <w:div w:id="1148745366">
      <w:bodyDiv w:val="1"/>
      <w:marLeft w:val="0"/>
      <w:marRight w:val="0"/>
      <w:marTop w:val="0"/>
      <w:marBottom w:val="0"/>
      <w:divBdr>
        <w:top w:val="none" w:sz="0" w:space="0" w:color="auto"/>
        <w:left w:val="none" w:sz="0" w:space="0" w:color="auto"/>
        <w:bottom w:val="none" w:sz="0" w:space="0" w:color="auto"/>
        <w:right w:val="none" w:sz="0" w:space="0" w:color="auto"/>
      </w:divBdr>
    </w:div>
    <w:div w:id="1165048716">
      <w:bodyDiv w:val="1"/>
      <w:marLeft w:val="0"/>
      <w:marRight w:val="0"/>
      <w:marTop w:val="0"/>
      <w:marBottom w:val="0"/>
      <w:divBdr>
        <w:top w:val="none" w:sz="0" w:space="0" w:color="auto"/>
        <w:left w:val="none" w:sz="0" w:space="0" w:color="auto"/>
        <w:bottom w:val="none" w:sz="0" w:space="0" w:color="auto"/>
        <w:right w:val="none" w:sz="0" w:space="0" w:color="auto"/>
      </w:divBdr>
    </w:div>
    <w:div w:id="1247837799">
      <w:bodyDiv w:val="1"/>
      <w:marLeft w:val="0"/>
      <w:marRight w:val="0"/>
      <w:marTop w:val="0"/>
      <w:marBottom w:val="0"/>
      <w:divBdr>
        <w:top w:val="none" w:sz="0" w:space="0" w:color="auto"/>
        <w:left w:val="none" w:sz="0" w:space="0" w:color="auto"/>
        <w:bottom w:val="none" w:sz="0" w:space="0" w:color="auto"/>
        <w:right w:val="none" w:sz="0" w:space="0" w:color="auto"/>
      </w:divBdr>
    </w:div>
    <w:div w:id="1300187870">
      <w:bodyDiv w:val="1"/>
      <w:marLeft w:val="0"/>
      <w:marRight w:val="0"/>
      <w:marTop w:val="0"/>
      <w:marBottom w:val="0"/>
      <w:divBdr>
        <w:top w:val="none" w:sz="0" w:space="0" w:color="auto"/>
        <w:left w:val="none" w:sz="0" w:space="0" w:color="auto"/>
        <w:bottom w:val="none" w:sz="0" w:space="0" w:color="auto"/>
        <w:right w:val="none" w:sz="0" w:space="0" w:color="auto"/>
      </w:divBdr>
    </w:div>
    <w:div w:id="1454669364">
      <w:bodyDiv w:val="1"/>
      <w:marLeft w:val="0"/>
      <w:marRight w:val="0"/>
      <w:marTop w:val="0"/>
      <w:marBottom w:val="0"/>
      <w:divBdr>
        <w:top w:val="none" w:sz="0" w:space="0" w:color="auto"/>
        <w:left w:val="none" w:sz="0" w:space="0" w:color="auto"/>
        <w:bottom w:val="none" w:sz="0" w:space="0" w:color="auto"/>
        <w:right w:val="none" w:sz="0" w:space="0" w:color="auto"/>
      </w:divBdr>
    </w:div>
    <w:div w:id="1572232841">
      <w:bodyDiv w:val="1"/>
      <w:marLeft w:val="0"/>
      <w:marRight w:val="0"/>
      <w:marTop w:val="0"/>
      <w:marBottom w:val="0"/>
      <w:divBdr>
        <w:top w:val="none" w:sz="0" w:space="0" w:color="auto"/>
        <w:left w:val="none" w:sz="0" w:space="0" w:color="auto"/>
        <w:bottom w:val="none" w:sz="0" w:space="0" w:color="auto"/>
        <w:right w:val="none" w:sz="0" w:space="0" w:color="auto"/>
      </w:divBdr>
    </w:div>
    <w:div w:id="1584487758">
      <w:bodyDiv w:val="1"/>
      <w:marLeft w:val="0"/>
      <w:marRight w:val="0"/>
      <w:marTop w:val="0"/>
      <w:marBottom w:val="0"/>
      <w:divBdr>
        <w:top w:val="none" w:sz="0" w:space="0" w:color="auto"/>
        <w:left w:val="none" w:sz="0" w:space="0" w:color="auto"/>
        <w:bottom w:val="none" w:sz="0" w:space="0" w:color="auto"/>
        <w:right w:val="none" w:sz="0" w:space="0" w:color="auto"/>
      </w:divBdr>
    </w:div>
    <w:div w:id="1592931040">
      <w:bodyDiv w:val="1"/>
      <w:marLeft w:val="0"/>
      <w:marRight w:val="0"/>
      <w:marTop w:val="0"/>
      <w:marBottom w:val="0"/>
      <w:divBdr>
        <w:top w:val="none" w:sz="0" w:space="0" w:color="auto"/>
        <w:left w:val="none" w:sz="0" w:space="0" w:color="auto"/>
        <w:bottom w:val="none" w:sz="0" w:space="0" w:color="auto"/>
        <w:right w:val="none" w:sz="0" w:space="0" w:color="auto"/>
      </w:divBdr>
    </w:div>
    <w:div w:id="1599369533">
      <w:bodyDiv w:val="1"/>
      <w:marLeft w:val="0"/>
      <w:marRight w:val="0"/>
      <w:marTop w:val="0"/>
      <w:marBottom w:val="0"/>
      <w:divBdr>
        <w:top w:val="none" w:sz="0" w:space="0" w:color="auto"/>
        <w:left w:val="none" w:sz="0" w:space="0" w:color="auto"/>
        <w:bottom w:val="none" w:sz="0" w:space="0" w:color="auto"/>
        <w:right w:val="none" w:sz="0" w:space="0" w:color="auto"/>
      </w:divBdr>
    </w:div>
    <w:div w:id="1627809609">
      <w:bodyDiv w:val="1"/>
      <w:marLeft w:val="0"/>
      <w:marRight w:val="0"/>
      <w:marTop w:val="0"/>
      <w:marBottom w:val="0"/>
      <w:divBdr>
        <w:top w:val="none" w:sz="0" w:space="0" w:color="auto"/>
        <w:left w:val="none" w:sz="0" w:space="0" w:color="auto"/>
        <w:bottom w:val="none" w:sz="0" w:space="0" w:color="auto"/>
        <w:right w:val="none" w:sz="0" w:space="0" w:color="auto"/>
      </w:divBdr>
    </w:div>
    <w:div w:id="1701512876">
      <w:bodyDiv w:val="1"/>
      <w:marLeft w:val="0"/>
      <w:marRight w:val="0"/>
      <w:marTop w:val="0"/>
      <w:marBottom w:val="0"/>
      <w:divBdr>
        <w:top w:val="none" w:sz="0" w:space="0" w:color="auto"/>
        <w:left w:val="none" w:sz="0" w:space="0" w:color="auto"/>
        <w:bottom w:val="none" w:sz="0" w:space="0" w:color="auto"/>
        <w:right w:val="none" w:sz="0" w:space="0" w:color="auto"/>
      </w:divBdr>
    </w:div>
    <w:div w:id="1743748000">
      <w:bodyDiv w:val="1"/>
      <w:marLeft w:val="0"/>
      <w:marRight w:val="0"/>
      <w:marTop w:val="0"/>
      <w:marBottom w:val="0"/>
      <w:divBdr>
        <w:top w:val="none" w:sz="0" w:space="0" w:color="auto"/>
        <w:left w:val="none" w:sz="0" w:space="0" w:color="auto"/>
        <w:bottom w:val="none" w:sz="0" w:space="0" w:color="auto"/>
        <w:right w:val="none" w:sz="0" w:space="0" w:color="auto"/>
      </w:divBdr>
    </w:div>
    <w:div w:id="1893036551">
      <w:bodyDiv w:val="1"/>
      <w:marLeft w:val="0"/>
      <w:marRight w:val="0"/>
      <w:marTop w:val="0"/>
      <w:marBottom w:val="0"/>
      <w:divBdr>
        <w:top w:val="none" w:sz="0" w:space="0" w:color="auto"/>
        <w:left w:val="none" w:sz="0" w:space="0" w:color="auto"/>
        <w:bottom w:val="none" w:sz="0" w:space="0" w:color="auto"/>
        <w:right w:val="none" w:sz="0" w:space="0" w:color="auto"/>
      </w:divBdr>
    </w:div>
    <w:div w:id="1995717939">
      <w:bodyDiv w:val="1"/>
      <w:marLeft w:val="0"/>
      <w:marRight w:val="0"/>
      <w:marTop w:val="0"/>
      <w:marBottom w:val="0"/>
      <w:divBdr>
        <w:top w:val="none" w:sz="0" w:space="0" w:color="auto"/>
        <w:left w:val="none" w:sz="0" w:space="0" w:color="auto"/>
        <w:bottom w:val="none" w:sz="0" w:space="0" w:color="auto"/>
        <w:right w:val="none" w:sz="0" w:space="0" w:color="auto"/>
      </w:divBdr>
    </w:div>
    <w:div w:id="2032296788">
      <w:bodyDiv w:val="1"/>
      <w:marLeft w:val="0"/>
      <w:marRight w:val="0"/>
      <w:marTop w:val="0"/>
      <w:marBottom w:val="0"/>
      <w:divBdr>
        <w:top w:val="none" w:sz="0" w:space="0" w:color="auto"/>
        <w:left w:val="none" w:sz="0" w:space="0" w:color="auto"/>
        <w:bottom w:val="none" w:sz="0" w:space="0" w:color="auto"/>
        <w:right w:val="none" w:sz="0" w:space="0" w:color="auto"/>
      </w:divBdr>
    </w:div>
    <w:div w:id="2063139707">
      <w:bodyDiv w:val="1"/>
      <w:marLeft w:val="0"/>
      <w:marRight w:val="0"/>
      <w:marTop w:val="0"/>
      <w:marBottom w:val="0"/>
      <w:divBdr>
        <w:top w:val="none" w:sz="0" w:space="0" w:color="auto"/>
        <w:left w:val="none" w:sz="0" w:space="0" w:color="auto"/>
        <w:bottom w:val="none" w:sz="0" w:space="0" w:color="auto"/>
        <w:right w:val="none" w:sz="0" w:space="0" w:color="auto"/>
      </w:divBdr>
    </w:div>
    <w:div w:id="214507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affichTexte.do?cidTexte=LEGITEXT000030750654&amp;dateTexte=20190716" TargetMode="External"/><Relationship Id="rId18" Type="http://schemas.openxmlformats.org/officeDocument/2006/relationships/hyperlink" Target="https://www.legifrance.gouv.fr/affichTexte.do?cidTexte=LEGITEXT000028966646&amp;dateTexte=2019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7847912&amp;dateTexte=20190716" TargetMode="External"/><Relationship Id="rId17" Type="http://schemas.openxmlformats.org/officeDocument/2006/relationships/hyperlink" Target="https://www.legifrance.gouv.fr/affichTexte.do?cidTexte=LEGITEXT000033370409&amp;dateTexte=20190716" TargetMode="External"/><Relationship Id="rId2" Type="http://schemas.openxmlformats.org/officeDocument/2006/relationships/numbering" Target="numbering.xml"/><Relationship Id="rId16" Type="http://schemas.openxmlformats.org/officeDocument/2006/relationships/hyperlink" Target="https://www.legifrance.gouv.fr/affichTexte.do?cidTexte=LEGITEXT000032674369&amp;dateTexte=201907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36340503&amp;dateTexte=20190716" TargetMode="External"/><Relationship Id="rId5" Type="http://schemas.openxmlformats.org/officeDocument/2006/relationships/webSettings" Target="webSettings.xml"/><Relationship Id="rId15" Type="http://schemas.openxmlformats.org/officeDocument/2006/relationships/hyperlink" Target="https://www.legifrance.gouv.fr/affichTexte.do?cidTexte=LEGITEXT000032674369&amp;dateTexte=20190716" TargetMode="External"/><Relationship Id="rId10" Type="http://schemas.openxmlformats.org/officeDocument/2006/relationships/hyperlink" Target="https://www.cdg86.fr/documentation/3011-le-risee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Texte.do?cidTexte=JORFTEXT000036195692&amp;dateTexte=2019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B364-AC66-4A40-941C-04B54334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25</Pages>
  <Words>9210</Words>
  <Characters>50660</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CDG-INFO2016-1</vt:lpstr>
    </vt:vector>
  </TitlesOfParts>
  <Company>CDG35</Company>
  <LinksUpToDate>false</LinksUpToDate>
  <CharactersWithSpaces>59751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CDG-INFO2016-1</dc:title>
  <dc:creator>christine-d</dc:creator>
  <cp:lastModifiedBy>Juriste CDG86</cp:lastModifiedBy>
  <cp:revision>220</cp:revision>
  <cp:lastPrinted>2021-05-17T07:12:00Z</cp:lastPrinted>
  <dcterms:created xsi:type="dcterms:W3CDTF">2023-03-01T14:17:00Z</dcterms:created>
  <dcterms:modified xsi:type="dcterms:W3CDTF">2025-04-23T16:29:00Z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LastSaved">
    <vt:filetime>2016-02-04T00:00:00Z</vt:filetime>
  </property>
</Properties>
</file>