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3E8EA8F1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62D3D0AB" w14:textId="77777777" w:rsidR="00337928" w:rsidRPr="00337928" w:rsidRDefault="00337928" w:rsidP="00337928">
            <w:pPr>
              <w:spacing w:after="120"/>
              <w:ind w:right="318"/>
              <w:jc w:val="both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337928">
              <w:rPr>
                <w:rFonts w:ascii="Arial" w:hAnsi="Arial" w:cs="Arial"/>
                <w:b/>
                <w:bCs/>
                <w:i/>
                <w:iCs/>
                <w:sz w:val="18"/>
              </w:rPr>
              <w:t>Article L 521-5 du CGFP :</w:t>
            </w:r>
          </w:p>
          <w:p w14:paraId="72F90D54" w14:textId="77777777" w:rsidR="00337928" w:rsidRPr="001B3425" w:rsidRDefault="00337928" w:rsidP="00337928">
            <w:pPr>
              <w:spacing w:after="120"/>
              <w:ind w:right="31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« A la demande du fonctionnaire, la commission administrative paritaire dont il relève peut demander la révision du compte-rendu de l’entretien professionnel. »</w:t>
            </w:r>
          </w:p>
          <w:p w14:paraId="1268C2B3" w14:textId="12F3B008" w:rsidR="00D50026" w:rsidRPr="00337928" w:rsidRDefault="00337928" w:rsidP="001B3C6A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 w:rsidRPr="001B3425">
              <w:rPr>
                <w:rFonts w:ascii="Arial" w:hAnsi="Arial" w:cs="Arial"/>
                <w:b/>
                <w:bCs/>
                <w:i/>
                <w:sz w:val="18"/>
              </w:rPr>
              <w:t xml:space="preserve">Décret n°89-229 du 17 avril 1989 relatif aux commissions administratives paritaires des collectivités territoriales et de leurs </w:t>
            </w:r>
            <w:r w:rsidR="00D50026" w:rsidRPr="001B3425">
              <w:rPr>
                <w:rFonts w:ascii="Arial" w:hAnsi="Arial" w:cs="Arial"/>
                <w:b/>
                <w:bCs/>
                <w:i/>
                <w:sz w:val="18"/>
              </w:rPr>
              <w:t>établissements publics</w:t>
            </w:r>
            <w:r w:rsidR="00D50026" w:rsidRPr="001B3425">
              <w:rPr>
                <w:rFonts w:ascii="Arial" w:hAnsi="Arial" w:cs="Arial"/>
                <w:b/>
                <w:i/>
                <w:sz w:val="18"/>
              </w:rPr>
              <w:t>, art. 37-1</w:t>
            </w:r>
            <w:r w:rsidR="00D50026">
              <w:rPr>
                <w:rFonts w:ascii="Arial" w:hAnsi="Arial" w:cs="Arial"/>
                <w:b/>
                <w:i/>
                <w:sz w:val="18"/>
              </w:rPr>
              <w:t xml:space="preserve">, III </w:t>
            </w:r>
            <w:r w:rsidR="00D50026" w:rsidRPr="001B3425">
              <w:rPr>
                <w:rFonts w:ascii="Arial" w:hAnsi="Arial" w:cs="Arial"/>
                <w:b/>
                <w:i/>
                <w:sz w:val="18"/>
              </w:rPr>
              <w:t xml:space="preserve">: </w:t>
            </w:r>
          </w:p>
          <w:p w14:paraId="5801FBA2" w14:textId="6BDEFAEC" w:rsidR="001B3425" w:rsidRPr="001B3425" w:rsidRDefault="001B3425" w:rsidP="00D50026">
            <w:pPr>
              <w:spacing w:after="60"/>
              <w:ind w:right="318"/>
              <w:jc w:val="both"/>
              <w:rPr>
                <w:rFonts w:ascii="Arial" w:hAnsi="Arial" w:cs="Arial"/>
                <w:sz w:val="18"/>
              </w:rPr>
            </w:pPr>
            <w:r w:rsidRPr="001B3425">
              <w:rPr>
                <w:rFonts w:ascii="Arial" w:hAnsi="Arial" w:cs="Arial"/>
                <w:sz w:val="18"/>
              </w:rPr>
              <w:t xml:space="preserve">« Les CAP sont </w:t>
            </w:r>
            <w:proofErr w:type="gramStart"/>
            <w:r w:rsidRPr="001B3425">
              <w:rPr>
                <w:rFonts w:ascii="Arial" w:hAnsi="Arial" w:cs="Arial"/>
                <w:sz w:val="18"/>
              </w:rPr>
              <w:t>saisies</w:t>
            </w:r>
            <w:proofErr w:type="gramEnd"/>
            <w:r w:rsidR="00337928">
              <w:rPr>
                <w:rFonts w:ascii="Arial" w:hAnsi="Arial" w:cs="Arial"/>
                <w:sz w:val="18"/>
              </w:rPr>
              <w:t>,</w:t>
            </w:r>
            <w:r w:rsidRPr="001B3425">
              <w:rPr>
                <w:rFonts w:ascii="Arial" w:hAnsi="Arial" w:cs="Arial"/>
                <w:sz w:val="18"/>
              </w:rPr>
              <w:t xml:space="preserve"> à la demande du fonctionnaire intéressé :</w:t>
            </w:r>
          </w:p>
          <w:p w14:paraId="5F1F4EF1" w14:textId="77777777" w:rsidR="001B3425" w:rsidRDefault="001B3425" w:rsidP="001B3425">
            <w:pPr>
              <w:spacing w:after="120"/>
              <w:ind w:right="318"/>
              <w:jc w:val="both"/>
              <w:rPr>
                <w:rFonts w:ascii="Arial" w:hAnsi="Arial" w:cs="Arial"/>
                <w:sz w:val="18"/>
              </w:rPr>
            </w:pPr>
            <w:r w:rsidRPr="001B3425">
              <w:rPr>
                <w:rFonts w:ascii="Arial" w:hAnsi="Arial" w:cs="Arial"/>
                <w:sz w:val="18"/>
              </w:rPr>
              <w:t>4° Des décisions relatives à la révision du compte rendu de l'entretien professionnel dans les conditions prévues à l'article 7 du décret n° 2014-1526 du 16 décembre 2014 relatif à l'appréciation de la valeur professionnelle de</w:t>
            </w:r>
            <w:r w:rsidR="00FF7D2F">
              <w:rPr>
                <w:rFonts w:ascii="Arial" w:hAnsi="Arial" w:cs="Arial"/>
                <w:sz w:val="18"/>
              </w:rPr>
              <w:t>s fonctionnaires territoriaux »</w:t>
            </w:r>
          </w:p>
          <w:p w14:paraId="4F244C44" w14:textId="77777777" w:rsidR="001B3425" w:rsidRDefault="001B3425" w:rsidP="00B52200">
            <w:pPr>
              <w:spacing w:after="60"/>
              <w:ind w:right="318"/>
              <w:jc w:val="both"/>
              <w:rPr>
                <w:rFonts w:ascii="Arial" w:hAnsi="Arial" w:cs="Arial"/>
                <w:b/>
                <w:sz w:val="20"/>
              </w:rPr>
            </w:pPr>
            <w:r w:rsidRPr="001B3425">
              <w:rPr>
                <w:rFonts w:ascii="Arial" w:hAnsi="Arial" w:cs="Arial"/>
                <w:b/>
                <w:i/>
                <w:sz w:val="18"/>
              </w:rPr>
              <w:t>D</w:t>
            </w:r>
            <w:r w:rsidRPr="001B3425">
              <w:rPr>
                <w:rFonts w:ascii="Arial" w:hAnsi="Arial" w:cs="Arial"/>
                <w:b/>
                <w:bCs/>
                <w:i/>
                <w:sz w:val="18"/>
              </w:rPr>
              <w:t>écret n° 2014-1526 du 16 décembre 2014 relatif à l'appréciation de la valeur professionnelle des fonctionnaires territoriaux, art.7</w:t>
            </w:r>
          </w:p>
        </w:tc>
      </w:tr>
    </w:tbl>
    <w:p w14:paraId="01F3F009" w14:textId="77777777" w:rsidR="00B14EEF" w:rsidRPr="008713EE" w:rsidRDefault="00B14EEF" w:rsidP="00B14EEF">
      <w:pPr>
        <w:spacing w:after="0"/>
        <w:ind w:left="-567" w:right="-428"/>
        <w:rPr>
          <w:rFonts w:ascii="Arial" w:hAnsi="Arial" w:cs="Arial"/>
          <w:b/>
          <w:sz w:val="4"/>
          <w:szCs w:val="6"/>
        </w:rPr>
      </w:pPr>
    </w:p>
    <w:p w14:paraId="064C2B84" w14:textId="77777777" w:rsidR="00B14EEF" w:rsidRPr="00BD469E" w:rsidRDefault="00B14EEF" w:rsidP="00FF7D2F">
      <w:pPr>
        <w:spacing w:after="120" w:line="240" w:lineRule="auto"/>
        <w:ind w:left="-567" w:right="-711"/>
        <w:jc w:val="both"/>
        <w:rPr>
          <w:rFonts w:ascii="Arial" w:hAnsi="Arial" w:cs="Arial"/>
          <w:color w:val="38378C"/>
          <w:sz w:val="20"/>
        </w:rPr>
      </w:pPr>
      <w:r w:rsidRPr="00BD469E">
        <w:rPr>
          <w:rFonts w:ascii="Arial" w:hAnsi="Arial" w:cs="Arial"/>
          <w:color w:val="38378C"/>
          <w:sz w:val="20"/>
        </w:rPr>
        <w:t>Préalablement à la saisine de la CAP, le fonctionnaire doit avoir exercé</w:t>
      </w:r>
      <w:r w:rsidR="00B52200" w:rsidRPr="00BD469E">
        <w:rPr>
          <w:rFonts w:ascii="Arial" w:hAnsi="Arial" w:cs="Arial"/>
          <w:color w:val="38378C"/>
          <w:sz w:val="20"/>
        </w:rPr>
        <w:t xml:space="preserve"> </w:t>
      </w:r>
      <w:r w:rsidRPr="00BD469E">
        <w:rPr>
          <w:rFonts w:ascii="Arial" w:hAnsi="Arial" w:cs="Arial"/>
          <w:color w:val="38378C"/>
          <w:sz w:val="20"/>
        </w:rPr>
        <w:t>une demande de révision de son compte-rendu d’entretien professionnel auprès de l’autorité territoriale</w:t>
      </w:r>
      <w:r w:rsidR="00B52200" w:rsidRPr="00BD469E">
        <w:rPr>
          <w:rFonts w:ascii="Arial" w:hAnsi="Arial" w:cs="Arial"/>
          <w:color w:val="38378C"/>
          <w:sz w:val="20"/>
        </w:rPr>
        <w:t xml:space="preserve"> dans </w:t>
      </w:r>
      <w:r w:rsidR="00B52200" w:rsidRPr="00BD469E">
        <w:rPr>
          <w:rFonts w:ascii="Arial" w:hAnsi="Arial" w:cs="Arial"/>
          <w:b/>
          <w:bCs/>
          <w:color w:val="38378C"/>
          <w:sz w:val="20"/>
        </w:rPr>
        <w:t>un délai de 15 jours francs</w:t>
      </w:r>
      <w:r w:rsidR="00B52200" w:rsidRPr="00BD469E">
        <w:rPr>
          <w:rFonts w:ascii="Arial" w:hAnsi="Arial" w:cs="Arial"/>
          <w:color w:val="38378C"/>
          <w:sz w:val="20"/>
        </w:rPr>
        <w:t xml:space="preserve"> suivant la notification de ce compte-rendu.</w:t>
      </w:r>
      <w:r w:rsidRPr="00BD469E">
        <w:rPr>
          <w:rFonts w:ascii="Arial" w:hAnsi="Arial" w:cs="Arial"/>
          <w:color w:val="38378C"/>
          <w:sz w:val="20"/>
        </w:rPr>
        <w:t xml:space="preserve"> Dans le cas contraire, le dossier</w:t>
      </w:r>
      <w:r w:rsidR="00B52200" w:rsidRPr="00BD469E">
        <w:rPr>
          <w:rFonts w:ascii="Arial" w:hAnsi="Arial" w:cs="Arial"/>
          <w:color w:val="38378C"/>
          <w:sz w:val="20"/>
        </w:rPr>
        <w:t xml:space="preserve"> sera</w:t>
      </w:r>
      <w:r w:rsidRPr="00BD469E">
        <w:rPr>
          <w:rFonts w:ascii="Arial" w:hAnsi="Arial" w:cs="Arial"/>
          <w:color w:val="38378C"/>
          <w:sz w:val="20"/>
        </w:rPr>
        <w:t xml:space="preserve"> irrecevable et </w:t>
      </w:r>
      <w:r w:rsidR="00B52200" w:rsidRPr="00BD469E">
        <w:rPr>
          <w:rFonts w:ascii="Arial" w:hAnsi="Arial" w:cs="Arial"/>
          <w:color w:val="38378C"/>
          <w:sz w:val="20"/>
        </w:rPr>
        <w:t xml:space="preserve">la CAP </w:t>
      </w:r>
      <w:r w:rsidRPr="00BD469E">
        <w:rPr>
          <w:rFonts w:ascii="Arial" w:hAnsi="Arial" w:cs="Arial"/>
          <w:color w:val="38378C"/>
          <w:sz w:val="20"/>
        </w:rPr>
        <w:t>ne pourra pas émettre d’avis.</w:t>
      </w:r>
    </w:p>
    <w:p w14:paraId="6FFD2AD5" w14:textId="695F5AE0" w:rsidR="008713EE" w:rsidRPr="00BD469E" w:rsidRDefault="00B14EEF" w:rsidP="008713EE">
      <w:pPr>
        <w:spacing w:after="120" w:line="240" w:lineRule="auto"/>
        <w:ind w:left="-567" w:right="-711"/>
        <w:jc w:val="both"/>
        <w:rPr>
          <w:rFonts w:ascii="Arial" w:hAnsi="Arial" w:cs="Arial"/>
          <w:color w:val="38378C"/>
          <w:sz w:val="20"/>
        </w:rPr>
      </w:pPr>
      <w:r w:rsidRPr="00BD469E">
        <w:rPr>
          <w:rFonts w:ascii="Arial" w:hAnsi="Arial" w:cs="Arial"/>
          <w:color w:val="38378C"/>
          <w:sz w:val="20"/>
        </w:rPr>
        <w:t xml:space="preserve">La CAP peut être saisie dans </w:t>
      </w:r>
      <w:r w:rsidRPr="00BD469E">
        <w:rPr>
          <w:rFonts w:ascii="Arial" w:hAnsi="Arial" w:cs="Arial"/>
          <w:b/>
          <w:bCs/>
          <w:color w:val="38378C"/>
          <w:sz w:val="20"/>
        </w:rPr>
        <w:t>un délai d’un mois</w:t>
      </w:r>
      <w:r w:rsidR="009478EE" w:rsidRPr="00BD469E">
        <w:rPr>
          <w:rFonts w:ascii="Arial" w:hAnsi="Arial" w:cs="Arial"/>
          <w:b/>
          <w:bCs/>
          <w:color w:val="38378C"/>
          <w:sz w:val="20"/>
        </w:rPr>
        <w:t xml:space="preserve"> maximum</w:t>
      </w:r>
      <w:r w:rsidRPr="00BD469E">
        <w:rPr>
          <w:rFonts w:ascii="Arial" w:hAnsi="Arial" w:cs="Arial"/>
          <w:color w:val="38378C"/>
          <w:sz w:val="20"/>
        </w:rPr>
        <w:t xml:space="preserve"> suivant la notification de la réponse </w:t>
      </w:r>
      <w:r w:rsidR="00B52200" w:rsidRPr="00BD469E">
        <w:rPr>
          <w:rFonts w:ascii="Arial" w:hAnsi="Arial" w:cs="Arial"/>
          <w:color w:val="38378C"/>
          <w:sz w:val="20"/>
        </w:rPr>
        <w:t>formulée par</w:t>
      </w:r>
      <w:r w:rsidRPr="00BD469E">
        <w:rPr>
          <w:rFonts w:ascii="Arial" w:hAnsi="Arial" w:cs="Arial"/>
          <w:color w:val="38378C"/>
          <w:sz w:val="20"/>
        </w:rPr>
        <w:t xml:space="preserve"> l’autorité territoriale à la demande de révision. Elle peut, à la demande de l’agent, proposer à l’autorité territoriale la modification du compte-rendu d’entretien professionnel mais son avis est simple et ne lie pas l’autorité territoriale.</w:t>
      </w:r>
    </w:p>
    <w:p w14:paraId="50F920A2" w14:textId="0065B707" w:rsidR="008713EE" w:rsidRPr="008713EE" w:rsidRDefault="008713EE" w:rsidP="008713EE">
      <w:pPr>
        <w:tabs>
          <w:tab w:val="left" w:pos="2331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</w:rPr>
        <w:tab/>
      </w:r>
    </w:p>
    <w:tbl>
      <w:tblPr>
        <w:tblStyle w:val="Grilledutableau"/>
        <w:tblpPr w:leftFromText="142" w:rightFromText="142" w:vertAnchor="text" w:horzAnchor="margin" w:tblpXSpec="center" w:tblpY="1"/>
        <w:tblW w:w="10910" w:type="dxa"/>
        <w:tblLook w:val="04A0" w:firstRow="1" w:lastRow="0" w:firstColumn="1" w:lastColumn="0" w:noHBand="0" w:noVBand="1"/>
      </w:tblPr>
      <w:tblGrid>
        <w:gridCol w:w="2122"/>
        <w:gridCol w:w="2740"/>
        <w:gridCol w:w="2740"/>
        <w:gridCol w:w="3308"/>
      </w:tblGrid>
      <w:tr w:rsidR="00840B1F" w:rsidRPr="00F64C58" w14:paraId="75C44C98" w14:textId="77777777" w:rsidTr="00FF7D2F">
        <w:trPr>
          <w:trHeight w:val="567"/>
        </w:trPr>
        <w:tc>
          <w:tcPr>
            <w:tcW w:w="2122" w:type="dxa"/>
            <w:vAlign w:val="center"/>
          </w:tcPr>
          <w:p w14:paraId="176EB105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740" w:type="dxa"/>
            <w:vAlign w:val="center"/>
          </w:tcPr>
          <w:p w14:paraId="0C89CBF2" w14:textId="77777777" w:rsidR="00840B1F" w:rsidRPr="001B3425" w:rsidRDefault="00BD469E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35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40" w:type="dxa"/>
            <w:vAlign w:val="center"/>
          </w:tcPr>
          <w:p w14:paraId="1D61CACF" w14:textId="77777777" w:rsidR="00840B1F" w:rsidRPr="001B3425" w:rsidRDefault="00BD469E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69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08" w:type="dxa"/>
            <w:vAlign w:val="center"/>
          </w:tcPr>
          <w:p w14:paraId="4BAE38C2" w14:textId="77777777" w:rsidR="00840B1F" w:rsidRPr="001B3425" w:rsidRDefault="00BD469E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2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08780263" w14:textId="77777777" w:rsidTr="00FF7D2F">
        <w:trPr>
          <w:trHeight w:val="567"/>
        </w:trPr>
        <w:tc>
          <w:tcPr>
            <w:tcW w:w="2122" w:type="dxa"/>
            <w:vAlign w:val="center"/>
          </w:tcPr>
          <w:p w14:paraId="06BB4AC6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788" w:type="dxa"/>
            <w:gridSpan w:val="3"/>
            <w:vAlign w:val="center"/>
          </w:tcPr>
          <w:p w14:paraId="5A30429A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310F71B5" w14:textId="77777777" w:rsidTr="00FF7D2F">
        <w:trPr>
          <w:trHeight w:val="567"/>
        </w:trPr>
        <w:tc>
          <w:tcPr>
            <w:tcW w:w="2122" w:type="dxa"/>
            <w:vAlign w:val="center"/>
          </w:tcPr>
          <w:p w14:paraId="7F004DC7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788" w:type="dxa"/>
            <w:gridSpan w:val="3"/>
            <w:vAlign w:val="center"/>
          </w:tcPr>
          <w:p w14:paraId="49B4C5E0" w14:textId="77777777" w:rsidR="00840B1F" w:rsidRPr="001B3425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37180282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2F2510CA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3C01EDE0" w14:textId="77777777" w:rsidR="00840B1F" w:rsidRPr="001B3425" w:rsidRDefault="00840B1F" w:rsidP="00FF7D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FF7D2F">
              <w:rPr>
                <w:rFonts w:ascii="Arial" w:hAnsi="Arial" w:cs="Arial"/>
                <w:sz w:val="20"/>
                <w:szCs w:val="20"/>
              </w:rPr>
              <w:t>d’entrée dans la collectivité (l’établissement)</w:t>
            </w:r>
            <w:r w:rsidRPr="001B3425">
              <w:rPr>
                <w:rFonts w:ascii="Arial" w:hAnsi="Arial" w:cs="Arial"/>
                <w:sz w:val="20"/>
                <w:szCs w:val="20"/>
              </w:rPr>
              <w:t> : </w:t>
            </w:r>
          </w:p>
        </w:tc>
      </w:tr>
      <w:tr w:rsidR="00840B1F" w:rsidRPr="00F64C58" w14:paraId="49796697" w14:textId="77777777" w:rsidTr="00FF7D2F">
        <w:trPr>
          <w:trHeight w:val="567"/>
        </w:trPr>
        <w:tc>
          <w:tcPr>
            <w:tcW w:w="2122" w:type="dxa"/>
            <w:vAlign w:val="center"/>
          </w:tcPr>
          <w:p w14:paraId="388A0399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8788" w:type="dxa"/>
            <w:gridSpan w:val="3"/>
            <w:vAlign w:val="center"/>
          </w:tcPr>
          <w:p w14:paraId="21B8CC11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7ED89AF2" w14:textId="77777777" w:rsidTr="00FF7D2F">
        <w:trPr>
          <w:trHeight w:val="567"/>
        </w:trPr>
        <w:tc>
          <w:tcPr>
            <w:tcW w:w="2122" w:type="dxa"/>
            <w:vAlign w:val="center"/>
          </w:tcPr>
          <w:p w14:paraId="51619475" w14:textId="77777777" w:rsidR="00840B1F" w:rsidRPr="001B3425" w:rsidRDefault="00FF7D2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P</w:t>
            </w:r>
            <w:r w:rsidR="00840B1F" w:rsidRPr="001B3425">
              <w:rPr>
                <w:rFonts w:ascii="Arial" w:hAnsi="Arial" w:cs="Arial"/>
                <w:color w:val="38378C"/>
                <w:sz w:val="20"/>
              </w:rPr>
              <w:t>oste occupé</w:t>
            </w:r>
          </w:p>
        </w:tc>
        <w:tc>
          <w:tcPr>
            <w:tcW w:w="8788" w:type="dxa"/>
            <w:gridSpan w:val="3"/>
            <w:vAlign w:val="center"/>
          </w:tcPr>
          <w:p w14:paraId="27893209" w14:textId="77777777" w:rsidR="00840B1F" w:rsidRDefault="00FF7D2F" w:rsidP="00FF7D2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prise de fonctions :</w:t>
            </w:r>
          </w:p>
          <w:p w14:paraId="55513B77" w14:textId="77777777" w:rsidR="00FF7D2F" w:rsidRDefault="00FF7D2F" w:rsidP="00FF7D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Intitulé du poste : </w:t>
            </w:r>
          </w:p>
          <w:p w14:paraId="286326EA" w14:textId="77777777" w:rsidR="00FF7D2F" w:rsidRPr="001B3425" w:rsidRDefault="00FF7D2F" w:rsidP="00FF7D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Activités principales : </w:t>
            </w:r>
          </w:p>
        </w:tc>
      </w:tr>
      <w:tr w:rsidR="00B14EEF" w:rsidRPr="00F64C58" w14:paraId="4B33BF2D" w14:textId="77777777" w:rsidTr="00FF7D2F">
        <w:trPr>
          <w:trHeight w:val="567"/>
        </w:trPr>
        <w:tc>
          <w:tcPr>
            <w:tcW w:w="2122" w:type="dxa"/>
            <w:vAlign w:val="center"/>
          </w:tcPr>
          <w:p w14:paraId="56BD421B" w14:textId="77777777" w:rsidR="00B14EEF" w:rsidRPr="001B3425" w:rsidRDefault="00B14EE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Étapes de l’entretien</w:t>
            </w:r>
          </w:p>
        </w:tc>
        <w:tc>
          <w:tcPr>
            <w:tcW w:w="8788" w:type="dxa"/>
            <w:gridSpan w:val="3"/>
            <w:vAlign w:val="center"/>
          </w:tcPr>
          <w:p w14:paraId="359DD9F4" w14:textId="77777777" w:rsidR="00B14EEF" w:rsidRPr="009478EE" w:rsidRDefault="00B14EEF" w:rsidP="009478EE">
            <w:pPr>
              <w:pStyle w:val="Paragraphedeliste"/>
              <w:numPr>
                <w:ilvl w:val="0"/>
                <w:numId w:val="11"/>
              </w:numPr>
              <w:spacing w:before="120" w:after="120"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9478EE">
              <w:rPr>
                <w:rFonts w:ascii="Arial" w:hAnsi="Arial" w:cs="Arial"/>
                <w:sz w:val="20"/>
                <w:szCs w:val="20"/>
              </w:rPr>
              <w:t>Date de l’entretien :</w:t>
            </w:r>
          </w:p>
          <w:p w14:paraId="03BF3ECF" w14:textId="77777777" w:rsidR="00B14EEF" w:rsidRPr="009478EE" w:rsidRDefault="00B14EEF" w:rsidP="009478EE">
            <w:pPr>
              <w:pStyle w:val="Paragraphedeliste"/>
              <w:numPr>
                <w:ilvl w:val="0"/>
                <w:numId w:val="11"/>
              </w:numPr>
              <w:spacing w:after="120"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9478EE">
              <w:rPr>
                <w:rFonts w:ascii="Arial" w:hAnsi="Arial" w:cs="Arial"/>
                <w:sz w:val="20"/>
                <w:szCs w:val="20"/>
              </w:rPr>
              <w:t xml:space="preserve">Date de notification du compte-rendu : </w:t>
            </w:r>
          </w:p>
          <w:p w14:paraId="5AD94485" w14:textId="77777777" w:rsidR="00B14EEF" w:rsidRPr="009478EE" w:rsidRDefault="00B14EEF" w:rsidP="009478EE">
            <w:pPr>
              <w:pStyle w:val="Paragraphedeliste"/>
              <w:numPr>
                <w:ilvl w:val="0"/>
                <w:numId w:val="11"/>
              </w:numPr>
              <w:spacing w:after="120"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9478EE">
              <w:rPr>
                <w:rFonts w:ascii="Arial" w:hAnsi="Arial" w:cs="Arial"/>
                <w:sz w:val="20"/>
                <w:szCs w:val="20"/>
              </w:rPr>
              <w:t xml:space="preserve">Date de la demande de révision auprès de l’autorité territoriale : </w:t>
            </w:r>
          </w:p>
          <w:p w14:paraId="5C267A6E" w14:textId="77777777" w:rsidR="00B52200" w:rsidRPr="009478EE" w:rsidRDefault="00B52200" w:rsidP="009478EE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9478EE">
              <w:rPr>
                <w:rFonts w:ascii="Arial" w:hAnsi="Arial" w:cs="Arial"/>
                <w:sz w:val="20"/>
                <w:szCs w:val="20"/>
              </w:rPr>
              <w:t>Date de notification de la réponse de l’autorité territoriale :</w:t>
            </w:r>
          </w:p>
        </w:tc>
      </w:tr>
      <w:tr w:rsidR="00840B1F" w:rsidRPr="00F64C58" w14:paraId="2C95B3F9" w14:textId="77777777" w:rsidTr="00FF7D2F">
        <w:trPr>
          <w:trHeight w:val="567"/>
        </w:trPr>
        <w:tc>
          <w:tcPr>
            <w:tcW w:w="2122" w:type="dxa"/>
            <w:vAlign w:val="center"/>
          </w:tcPr>
          <w:p w14:paraId="1B3A0CCC" w14:textId="77777777" w:rsidR="00840B1F" w:rsidRPr="001B3425" w:rsidRDefault="001B3425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Documents</w:t>
            </w:r>
            <w:r w:rsidR="00840B1F" w:rsidRPr="001B3425">
              <w:rPr>
                <w:rFonts w:ascii="Arial" w:hAnsi="Arial" w:cs="Arial"/>
                <w:color w:val="38378C"/>
                <w:sz w:val="20"/>
              </w:rPr>
              <w:t xml:space="preserve"> à joindre</w:t>
            </w:r>
          </w:p>
        </w:tc>
        <w:tc>
          <w:tcPr>
            <w:tcW w:w="8788" w:type="dxa"/>
            <w:gridSpan w:val="3"/>
            <w:vAlign w:val="center"/>
          </w:tcPr>
          <w:p w14:paraId="1D09B3B8" w14:textId="7B07B7A0" w:rsidR="00840B1F" w:rsidRPr="001B3425" w:rsidRDefault="00BD469E" w:rsidP="00FF7D2F">
            <w:pPr>
              <w:spacing w:before="120" w:after="60"/>
              <w:ind w:left="317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76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337928">
              <w:rPr>
                <w:rFonts w:ascii="Arial" w:hAnsi="Arial" w:cs="Arial"/>
                <w:sz w:val="20"/>
                <w:szCs w:val="20"/>
              </w:rPr>
              <w:t>C</w:t>
            </w:r>
            <w:r w:rsidR="00FF7D2F">
              <w:rPr>
                <w:rFonts w:ascii="Arial" w:hAnsi="Arial" w:cs="Arial"/>
                <w:sz w:val="20"/>
                <w:szCs w:val="20"/>
              </w:rPr>
              <w:t>opie du c</w:t>
            </w:r>
            <w:r w:rsidR="00840B1F" w:rsidRPr="001B3425">
              <w:rPr>
                <w:rFonts w:ascii="Arial" w:hAnsi="Arial" w:cs="Arial"/>
                <w:sz w:val="20"/>
                <w:szCs w:val="20"/>
              </w:rPr>
              <w:t>ompte-rendu de l’entretien professionnel contesté</w:t>
            </w:r>
            <w:r w:rsidR="00FF7D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4069DF" w14:textId="481311BE" w:rsidR="00840B1F" w:rsidRPr="001B3425" w:rsidRDefault="00BD469E" w:rsidP="00FF7D2F">
            <w:pPr>
              <w:spacing w:after="60"/>
              <w:ind w:left="317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65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337928">
              <w:rPr>
                <w:rFonts w:ascii="Arial" w:hAnsi="Arial" w:cs="Arial"/>
                <w:sz w:val="20"/>
                <w:szCs w:val="20"/>
              </w:rPr>
              <w:t>C</w:t>
            </w:r>
            <w:r w:rsidR="00840B1F" w:rsidRPr="001B3425">
              <w:rPr>
                <w:rFonts w:ascii="Arial" w:hAnsi="Arial" w:cs="Arial"/>
                <w:sz w:val="20"/>
                <w:szCs w:val="20"/>
              </w:rPr>
              <w:t>opie de la demande de révision préalable formulée auprès de l’autorité territoriale</w:t>
            </w:r>
          </w:p>
          <w:p w14:paraId="7A2A432F" w14:textId="76D07CB6" w:rsidR="00840B1F" w:rsidRPr="001B3425" w:rsidRDefault="00BD469E" w:rsidP="00FF7D2F">
            <w:pPr>
              <w:spacing w:after="60"/>
              <w:ind w:left="317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419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337928">
              <w:rPr>
                <w:rFonts w:ascii="Arial" w:hAnsi="Arial" w:cs="Arial"/>
                <w:sz w:val="20"/>
                <w:szCs w:val="20"/>
              </w:rPr>
              <w:t>C</w:t>
            </w:r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opie de la </w:t>
            </w:r>
            <w:r w:rsidR="003F082B">
              <w:rPr>
                <w:rFonts w:ascii="Arial" w:hAnsi="Arial" w:cs="Arial"/>
                <w:sz w:val="20"/>
                <w:szCs w:val="20"/>
              </w:rPr>
              <w:t>décision</w:t>
            </w:r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de l’autorité territoriale à la demande de révision</w:t>
            </w:r>
            <w:r w:rsidR="00840B1F" w:rsidRPr="001B3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0B1F" w:rsidRPr="001B3425">
              <w:rPr>
                <w:rFonts w:ascii="Arial" w:hAnsi="Arial" w:cs="Arial"/>
                <w:sz w:val="20"/>
                <w:szCs w:val="20"/>
              </w:rPr>
              <w:t>préalable</w:t>
            </w:r>
          </w:p>
          <w:p w14:paraId="42606499" w14:textId="298D45DE" w:rsidR="00840B1F" w:rsidRPr="001B3425" w:rsidRDefault="00BD469E" w:rsidP="00FF7D2F">
            <w:pPr>
              <w:spacing w:after="60"/>
              <w:ind w:left="317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2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337928">
              <w:rPr>
                <w:rFonts w:ascii="Arial" w:hAnsi="Arial" w:cs="Arial"/>
                <w:sz w:val="20"/>
                <w:szCs w:val="20"/>
              </w:rPr>
              <w:t>C</w:t>
            </w:r>
            <w:r w:rsidR="00FF7D2F" w:rsidRPr="001B3425">
              <w:rPr>
                <w:rFonts w:ascii="Arial" w:hAnsi="Arial" w:cs="Arial"/>
                <w:sz w:val="20"/>
                <w:szCs w:val="20"/>
              </w:rPr>
              <w:t xml:space="preserve">ourrier de saisine de la CAP précisant le point, le thème, la </w:t>
            </w:r>
            <w:r w:rsidR="00FF7D2F">
              <w:rPr>
                <w:rFonts w:ascii="Arial" w:hAnsi="Arial" w:cs="Arial"/>
                <w:sz w:val="20"/>
                <w:szCs w:val="20"/>
              </w:rPr>
              <w:t>partie du compte-rendu contesté</w:t>
            </w:r>
            <w:r w:rsidR="00FF7D2F" w:rsidRPr="001B34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002B9C" w14:textId="3A55FE67" w:rsidR="00840B1F" w:rsidRPr="001B3425" w:rsidRDefault="00BD469E" w:rsidP="001B3C6A">
            <w:pPr>
              <w:spacing w:after="120"/>
              <w:ind w:left="317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325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8A3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928">
              <w:rPr>
                <w:rFonts w:ascii="Arial" w:hAnsi="Arial" w:cs="Arial"/>
                <w:sz w:val="20"/>
                <w:szCs w:val="20"/>
              </w:rPr>
              <w:t>T</w:t>
            </w:r>
            <w:r w:rsidR="008A38B9">
              <w:rPr>
                <w:rFonts w:ascii="Arial" w:hAnsi="Arial" w:cs="Arial"/>
                <w:sz w:val="20"/>
                <w:szCs w:val="20"/>
              </w:rPr>
              <w:t xml:space="preserve">out </w:t>
            </w:r>
            <w:r w:rsidR="008A38B9" w:rsidRPr="00A77608">
              <w:rPr>
                <w:rFonts w:ascii="Arial" w:hAnsi="Arial" w:cs="Arial"/>
                <w:sz w:val="20"/>
                <w:szCs w:val="20"/>
              </w:rPr>
              <w:t>autre</w:t>
            </w:r>
            <w:r w:rsidR="008A3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8B9" w:rsidRPr="00A77608">
              <w:rPr>
                <w:rFonts w:ascii="Arial" w:hAnsi="Arial" w:cs="Arial"/>
                <w:sz w:val="20"/>
                <w:szCs w:val="20"/>
              </w:rPr>
              <w:t>document</w:t>
            </w:r>
            <w:r w:rsidR="008A3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8B9" w:rsidRPr="00A77608">
              <w:rPr>
                <w:rFonts w:ascii="Arial" w:hAnsi="Arial" w:cs="Arial"/>
                <w:sz w:val="20"/>
                <w:szCs w:val="20"/>
              </w:rPr>
              <w:t>jugé</w:t>
            </w:r>
            <w:r w:rsidR="008A3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8B9" w:rsidRPr="00A77608">
              <w:rPr>
                <w:rFonts w:ascii="Arial" w:hAnsi="Arial" w:cs="Arial"/>
                <w:sz w:val="20"/>
                <w:szCs w:val="20"/>
              </w:rPr>
              <w:t>utile à l’appréciation des membres</w:t>
            </w:r>
            <w:r w:rsidR="008A38B9" w:rsidRPr="001B3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B1F" w:rsidRPr="001B3425">
              <w:rPr>
                <w:rFonts w:ascii="Arial" w:hAnsi="Arial" w:cs="Arial"/>
                <w:sz w:val="20"/>
                <w:szCs w:val="20"/>
              </w:rPr>
              <w:t>(</w:t>
            </w:r>
            <w:r w:rsidR="00FF7D2F">
              <w:rPr>
                <w:rFonts w:ascii="Arial" w:hAnsi="Arial" w:cs="Arial"/>
                <w:sz w:val="20"/>
                <w:szCs w:val="20"/>
              </w:rPr>
              <w:t>ex :</w:t>
            </w:r>
            <w:r w:rsidR="00FF7D2F" w:rsidRPr="001B3425">
              <w:rPr>
                <w:rFonts w:ascii="Arial" w:hAnsi="Arial" w:cs="Arial"/>
                <w:sz w:val="20"/>
                <w:szCs w:val="20"/>
              </w:rPr>
              <w:t xml:space="preserve"> fiche de poste</w:t>
            </w:r>
            <w:r w:rsidR="00FF7D2F">
              <w:rPr>
                <w:rFonts w:ascii="Arial" w:hAnsi="Arial" w:cs="Arial"/>
                <w:sz w:val="20"/>
                <w:szCs w:val="20"/>
              </w:rPr>
              <w:t>, organigramme, compte-rendu d’entretien professionnel de l’année N-1)</w:t>
            </w:r>
          </w:p>
        </w:tc>
      </w:tr>
    </w:tbl>
    <w:p w14:paraId="0626290F" w14:textId="77777777" w:rsidR="00840B1F" w:rsidRDefault="001B3C6A" w:rsidP="00337928">
      <w:pPr>
        <w:spacing w:after="120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CF3B16" wp14:editId="42BEFBA0">
                <wp:simplePos x="0" y="0"/>
                <wp:positionH relativeFrom="column">
                  <wp:posOffset>-652009</wp:posOffset>
                </wp:positionH>
                <wp:positionV relativeFrom="paragraph">
                  <wp:posOffset>5139285</wp:posOffset>
                </wp:positionV>
                <wp:extent cx="3171825" cy="745263"/>
                <wp:effectExtent l="0" t="0" r="28575" b="17145"/>
                <wp:wrapTight wrapText="bothSides">
                  <wp:wrapPolygon edited="0">
                    <wp:start x="0" y="0"/>
                    <wp:lineTo x="0" y="21545"/>
                    <wp:lineTo x="21665" y="21545"/>
                    <wp:lineTo x="21665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452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568A4" w14:textId="77777777" w:rsidR="008713EE" w:rsidRPr="001236D3" w:rsidRDefault="008713EE" w:rsidP="008713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729A1731" w14:textId="61CC4154" w:rsidR="001A442E" w:rsidRDefault="00BD469E" w:rsidP="008713EE">
                            <w:pPr>
                              <w:spacing w:after="0" w:line="240" w:lineRule="auto"/>
                              <w:jc w:val="center"/>
                            </w:pPr>
                            <w:hyperlink r:id="rId8" w:history="1">
                              <w:r w:rsidR="008713EE"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  <w:hyperlink r:id="rId9" w:history="1">
                              <w:r w:rsidR="001A442E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F3B16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51.35pt;margin-top:404.65pt;width:249.75pt;height:5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" filled="f" strokecolor="black [3213]" strokeweight=".5pt">
                <v:textbox>
                  <w:txbxContent>
                    <w:p w14:paraId="604568A4" w14:textId="77777777" w:rsidR="008713EE" w:rsidRPr="001236D3" w:rsidRDefault="008713EE" w:rsidP="008713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729A1731" w14:textId="61CC4154" w:rsidR="001A442E" w:rsidRDefault="008713EE" w:rsidP="008713EE">
                      <w:pPr>
                        <w:spacing w:after="0" w:line="240" w:lineRule="auto"/>
                        <w:jc w:val="center"/>
                      </w:pPr>
                      <w:hyperlink r:id="rId10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  <w:hyperlink r:id="rId11" w:history="1">
                        <w:r w:rsidR="001A442E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01D083" w14:textId="77777777" w:rsidR="00D1672D" w:rsidRPr="00465319" w:rsidRDefault="001A442E" w:rsidP="00FF7D2F">
      <w:pPr>
        <w:ind w:right="-56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65319">
        <w:rPr>
          <w:rFonts w:ascii="Arial" w:hAnsi="Arial" w:cs="Arial"/>
          <w:sz w:val="20"/>
        </w:rPr>
        <w:t>A ......</w:t>
      </w:r>
      <w:r w:rsidR="005301D1">
        <w:rPr>
          <w:rFonts w:ascii="Arial" w:hAnsi="Arial" w:cs="Arial"/>
          <w:sz w:val="20"/>
        </w:rPr>
        <w:t>..................................</w:t>
      </w:r>
      <w:r w:rsidR="00465319">
        <w:rPr>
          <w:rFonts w:ascii="Arial" w:hAnsi="Arial" w:cs="Arial"/>
          <w:sz w:val="20"/>
        </w:rPr>
        <w:t xml:space="preserve">, le </w:t>
      </w:r>
      <w:r w:rsidR="005301D1">
        <w:rPr>
          <w:rFonts w:ascii="Arial" w:hAnsi="Arial" w:cs="Arial"/>
          <w:sz w:val="20"/>
        </w:rPr>
        <w:t>........................</w:t>
      </w:r>
      <w:r w:rsidR="00465319">
        <w:rPr>
          <w:rFonts w:ascii="Arial" w:hAnsi="Arial" w:cs="Arial"/>
          <w:sz w:val="20"/>
        </w:rPr>
        <w:t>......</w:t>
      </w:r>
    </w:p>
    <w:p w14:paraId="3DA8DD93" w14:textId="33C8060A" w:rsidR="001B3425" w:rsidRPr="001B3C6A" w:rsidRDefault="00337928" w:rsidP="008713EE">
      <w:pPr>
        <w:ind w:right="-569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Cachet et signature de l’Autorité Territoriale</w:t>
      </w:r>
    </w:p>
    <w:sectPr w:rsidR="001B3425" w:rsidRPr="001B3C6A" w:rsidSect="008713EE">
      <w:head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8" w:bottom="426" w:left="1418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8B24" w14:textId="77777777" w:rsidR="00AA0642" w:rsidRDefault="00AA0642" w:rsidP="00116BF1">
      <w:pPr>
        <w:spacing w:after="0" w:line="240" w:lineRule="auto"/>
      </w:pPr>
      <w:r>
        <w:separator/>
      </w:r>
    </w:p>
  </w:endnote>
  <w:endnote w:type="continuationSeparator" w:id="0">
    <w:p w14:paraId="21954A5C" w14:textId="77777777" w:rsidR="00AA0642" w:rsidRDefault="00AA0642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4924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6329D" wp14:editId="62008A6C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28EA" w14:textId="77777777" w:rsidR="008713EE" w:rsidRPr="000523BB" w:rsidRDefault="008713EE" w:rsidP="008713EE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98E6178" wp14:editId="363DDE82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351244950" name="Connecteur droit 13512449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1394E" id="Connecteur droit 13512449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</w:t>
    </w:r>
    <w:r>
      <w:rPr>
        <w:rFonts w:ascii="Arial" w:hAnsi="Arial" w:cs="Arial"/>
        <w:b/>
        <w:color w:val="38378C"/>
        <w:sz w:val="18"/>
      </w:rPr>
      <w:t xml:space="preserve"> </w:t>
    </w:r>
    <w:r w:rsidRPr="000523BB">
      <w:rPr>
        <w:rFonts w:ascii="Arial" w:hAnsi="Arial" w:cs="Arial"/>
        <w:b/>
        <w:color w:val="38378C"/>
        <w:sz w:val="18"/>
      </w:rPr>
      <w:t>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Pr="000523BB">
      <w:rPr>
        <w:rFonts w:ascii="Arial" w:hAnsi="Arial" w:cs="Arial"/>
        <w:b/>
        <w:color w:val="38378C"/>
        <w:sz w:val="18"/>
      </w:rPr>
      <w:t>Tél. 05 49 49 12 10</w:t>
    </w:r>
    <w:r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Pr="000523BB">
      <w:rPr>
        <w:rFonts w:ascii="Arial" w:hAnsi="Arial" w:cs="Arial"/>
        <w:sz w:val="18"/>
      </w:rPr>
      <w:t xml:space="preserve"> – </w:t>
    </w:r>
    <w:r>
      <w:rPr>
        <w:rFonts w:ascii="Arial" w:hAnsi="Arial" w:cs="Arial"/>
        <w:sz w:val="18"/>
      </w:rPr>
      <w:t>www</w:t>
    </w:r>
    <w:r w:rsidRPr="000523BB">
      <w:rPr>
        <w:rFonts w:ascii="Arial" w:hAnsi="Arial" w:cs="Arial"/>
        <w:sz w:val="18"/>
      </w:rPr>
      <w:t>.cdg86.fr</w:t>
    </w:r>
  </w:p>
  <w:p w14:paraId="7168D737" w14:textId="77777777" w:rsidR="008713EE" w:rsidRDefault="008713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CDA7" w14:textId="77777777" w:rsidR="00AA0642" w:rsidRDefault="00AA0642" w:rsidP="00116BF1">
      <w:pPr>
        <w:spacing w:after="0" w:line="240" w:lineRule="auto"/>
      </w:pPr>
      <w:r>
        <w:separator/>
      </w:r>
    </w:p>
  </w:footnote>
  <w:footnote w:type="continuationSeparator" w:id="0">
    <w:p w14:paraId="2815A1E6" w14:textId="77777777" w:rsidR="00AA0642" w:rsidRDefault="00AA0642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A312" w14:textId="77777777" w:rsidR="00F26798" w:rsidRDefault="00F26798"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4EB37C0" wp14:editId="6EC6987D">
          <wp:simplePos x="0" y="0"/>
          <wp:positionH relativeFrom="column">
            <wp:posOffset>-666750</wp:posOffset>
          </wp:positionH>
          <wp:positionV relativeFrom="paragraph">
            <wp:posOffset>-252730</wp:posOffset>
          </wp:positionV>
          <wp:extent cx="676275" cy="941070"/>
          <wp:effectExtent l="0" t="0" r="9525" b="0"/>
          <wp:wrapTight wrapText="bothSides">
            <wp:wrapPolygon edited="0">
              <wp:start x="4259" y="0"/>
              <wp:lineTo x="0" y="5247"/>
              <wp:lineTo x="0" y="6996"/>
              <wp:lineTo x="5476" y="6996"/>
              <wp:lineTo x="0" y="11806"/>
              <wp:lineTo x="0" y="20988"/>
              <wp:lineTo x="21296" y="20988"/>
              <wp:lineTo x="21296" y="13555"/>
              <wp:lineTo x="15211" y="6996"/>
              <wp:lineTo x="21296" y="5684"/>
              <wp:lineTo x="21296" y="1312"/>
              <wp:lineTo x="7910" y="0"/>
              <wp:lineTo x="4259" y="0"/>
            </wp:wrapPolygon>
          </wp:wrapTight>
          <wp:docPr id="988037309" name="Image 988037309" descr="logo CDG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logo CDG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D4E826" wp14:editId="29DAD3A5">
              <wp:simplePos x="0" y="0"/>
              <wp:positionH relativeFrom="margin">
                <wp:align>left</wp:align>
              </wp:positionH>
              <wp:positionV relativeFrom="paragraph">
                <wp:posOffset>-144780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CB409" w14:textId="77777777" w:rsidR="00F26798" w:rsidRDefault="00F26798" w:rsidP="00F26798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 par un agent</w:t>
                          </w:r>
                        </w:p>
                        <w:p w14:paraId="3E038008" w14:textId="77777777" w:rsidR="00F26798" w:rsidRPr="00F769ED" w:rsidRDefault="00F26798" w:rsidP="00F26798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 w:rsidRPr="00F769ED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DEMANDE DE RÉVISION DU COMPTE-RENDU DE L’ENTRETIEN PROFESSIONNEL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6E5F4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0;margin-top:-11.4pt;width:476.25pt;height:73.9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" fillcolor="white [3201]" stroked="f" strokeweight=".5pt">
              <v:textbox>
                <w:txbxContent>
                  <w:p w:rsidR="00F26798" w:rsidRDefault="00F26798" w:rsidP="00F26798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de la CAP par un agent</w:t>
                    </w:r>
                  </w:p>
                  <w:p w:rsidR="00F26798" w:rsidRPr="00F769ED" w:rsidRDefault="00F26798" w:rsidP="00F26798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r w:rsidRPr="00F769ED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DEMANDE DE RÉVISION DU COMPTE-RENDU DE L’ENTRETIEN PROFESSIONNEL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6F0B" w14:textId="77777777" w:rsidR="00F26798" w:rsidRDefault="00F267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49CB45D3" wp14:editId="16427B68">
          <wp:simplePos x="0" y="0"/>
          <wp:positionH relativeFrom="column">
            <wp:posOffset>-600075</wp:posOffset>
          </wp:positionH>
          <wp:positionV relativeFrom="paragraph">
            <wp:posOffset>-219710</wp:posOffset>
          </wp:positionV>
          <wp:extent cx="676275" cy="941070"/>
          <wp:effectExtent l="0" t="0" r="9525" b="0"/>
          <wp:wrapTight wrapText="bothSides">
            <wp:wrapPolygon edited="0">
              <wp:start x="4259" y="0"/>
              <wp:lineTo x="0" y="5247"/>
              <wp:lineTo x="0" y="6996"/>
              <wp:lineTo x="5476" y="6996"/>
              <wp:lineTo x="0" y="11806"/>
              <wp:lineTo x="0" y="20988"/>
              <wp:lineTo x="21296" y="20988"/>
              <wp:lineTo x="21296" y="13555"/>
              <wp:lineTo x="15211" y="6996"/>
              <wp:lineTo x="21296" y="5684"/>
              <wp:lineTo x="21296" y="1312"/>
              <wp:lineTo x="7910" y="0"/>
              <wp:lineTo x="4259" y="0"/>
            </wp:wrapPolygon>
          </wp:wrapTight>
          <wp:docPr id="52911475" name="Image 52911475" descr="logo CDG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logo CDG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8510C3" wp14:editId="7EE0C35B">
              <wp:simplePos x="0" y="0"/>
              <wp:positionH relativeFrom="column">
                <wp:posOffset>385445</wp:posOffset>
              </wp:positionH>
              <wp:positionV relativeFrom="paragraph">
                <wp:posOffset>-266700</wp:posOffset>
              </wp:positionV>
              <wp:extent cx="6048375" cy="885825"/>
              <wp:effectExtent l="0" t="0" r="9525" b="9525"/>
              <wp:wrapTight wrapText="bothSides">
                <wp:wrapPolygon edited="0">
                  <wp:start x="0" y="0"/>
                  <wp:lineTo x="0" y="21368"/>
                  <wp:lineTo x="21566" y="21368"/>
                  <wp:lineTo x="21566" y="0"/>
                  <wp:lineTo x="0" y="0"/>
                </wp:wrapPolygon>
              </wp:wrapTight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27789" w14:textId="77777777" w:rsidR="00F26798" w:rsidRDefault="00F26798" w:rsidP="00F26798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saisine de la CAP par un agent</w:t>
                          </w:r>
                        </w:p>
                        <w:p w14:paraId="3E9090B2" w14:textId="77777777" w:rsidR="00F26798" w:rsidRDefault="00F26798" w:rsidP="00F26798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DEMANDE DE RÉVISION DU COMPTE-RENDU DE L’ENTRETIEN PROFESSIONNEL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46" type="#_x0000_t202" style="position:absolute;margin-left:30.35pt;margin-top:-21pt;width:476.25pt;height:6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" fillcolor="white [3201]" stroked="f" strokeweight=".5pt">
              <v:textbox>
                <w:txbxContent>
                  <w:p w:rsidR="00F26798" w:rsidRDefault="00F26798" w:rsidP="00F26798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saisine de la CAP par un agent</w:t>
                    </w:r>
                  </w:p>
                  <w:p w:rsidR="00F26798" w:rsidRDefault="00F26798" w:rsidP="00F26798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DEMANDE DE RÉVISION DU COMPTE-RENDU DE L’ENTRETIEN PROFESSIONNEL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0084">
    <w:abstractNumId w:val="4"/>
  </w:num>
  <w:num w:numId="2" w16cid:durableId="561016166">
    <w:abstractNumId w:val="1"/>
  </w:num>
  <w:num w:numId="3" w16cid:durableId="1226182123">
    <w:abstractNumId w:val="0"/>
  </w:num>
  <w:num w:numId="4" w16cid:durableId="1197817804">
    <w:abstractNumId w:val="10"/>
  </w:num>
  <w:num w:numId="5" w16cid:durableId="1190416893">
    <w:abstractNumId w:val="6"/>
  </w:num>
  <w:num w:numId="6" w16cid:durableId="2118089130">
    <w:abstractNumId w:val="8"/>
  </w:num>
  <w:num w:numId="7" w16cid:durableId="1449932088">
    <w:abstractNumId w:val="3"/>
  </w:num>
  <w:num w:numId="8" w16cid:durableId="1280994669">
    <w:abstractNumId w:val="9"/>
  </w:num>
  <w:num w:numId="9" w16cid:durableId="1142190883">
    <w:abstractNumId w:val="7"/>
  </w:num>
  <w:num w:numId="10" w16cid:durableId="382288849">
    <w:abstractNumId w:val="5"/>
  </w:num>
  <w:num w:numId="11" w16cid:durableId="9856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523BB"/>
    <w:rsid w:val="000A4321"/>
    <w:rsid w:val="000B2CB7"/>
    <w:rsid w:val="000D5286"/>
    <w:rsid w:val="00116BF1"/>
    <w:rsid w:val="0011795F"/>
    <w:rsid w:val="00127CD7"/>
    <w:rsid w:val="00142040"/>
    <w:rsid w:val="00191086"/>
    <w:rsid w:val="001A442E"/>
    <w:rsid w:val="001B3425"/>
    <w:rsid w:val="001B3C6A"/>
    <w:rsid w:val="001B7D7E"/>
    <w:rsid w:val="001D1D13"/>
    <w:rsid w:val="0020626C"/>
    <w:rsid w:val="00224910"/>
    <w:rsid w:val="002629D8"/>
    <w:rsid w:val="00337928"/>
    <w:rsid w:val="00383D61"/>
    <w:rsid w:val="003D2FD6"/>
    <w:rsid w:val="003F082B"/>
    <w:rsid w:val="00465319"/>
    <w:rsid w:val="005301D1"/>
    <w:rsid w:val="005568FE"/>
    <w:rsid w:val="005944AA"/>
    <w:rsid w:val="005E3462"/>
    <w:rsid w:val="006573FE"/>
    <w:rsid w:val="0067282B"/>
    <w:rsid w:val="0068188D"/>
    <w:rsid w:val="00705DF0"/>
    <w:rsid w:val="00736B3D"/>
    <w:rsid w:val="00755809"/>
    <w:rsid w:val="00765992"/>
    <w:rsid w:val="007A2E36"/>
    <w:rsid w:val="007B407A"/>
    <w:rsid w:val="007E21E2"/>
    <w:rsid w:val="00840B1F"/>
    <w:rsid w:val="008621EF"/>
    <w:rsid w:val="008713EE"/>
    <w:rsid w:val="008A38B9"/>
    <w:rsid w:val="008B69E7"/>
    <w:rsid w:val="009235E6"/>
    <w:rsid w:val="009478EE"/>
    <w:rsid w:val="00985404"/>
    <w:rsid w:val="009A3FEA"/>
    <w:rsid w:val="009C228D"/>
    <w:rsid w:val="00A0768E"/>
    <w:rsid w:val="00A168CB"/>
    <w:rsid w:val="00A92B42"/>
    <w:rsid w:val="00AA0642"/>
    <w:rsid w:val="00AB47E2"/>
    <w:rsid w:val="00B14EEF"/>
    <w:rsid w:val="00B4436A"/>
    <w:rsid w:val="00B52200"/>
    <w:rsid w:val="00B9000B"/>
    <w:rsid w:val="00BD469E"/>
    <w:rsid w:val="00C04464"/>
    <w:rsid w:val="00CF3131"/>
    <w:rsid w:val="00D1672D"/>
    <w:rsid w:val="00D37571"/>
    <w:rsid w:val="00D50026"/>
    <w:rsid w:val="00DB433E"/>
    <w:rsid w:val="00E13E29"/>
    <w:rsid w:val="00E219CA"/>
    <w:rsid w:val="00E8788F"/>
    <w:rsid w:val="00E912F3"/>
    <w:rsid w:val="00EF0732"/>
    <w:rsid w:val="00EF4920"/>
    <w:rsid w:val="00F2628C"/>
    <w:rsid w:val="00F26798"/>
    <w:rsid w:val="00F27441"/>
    <w:rsid w:val="00F421AA"/>
    <w:rsid w:val="00F64C58"/>
    <w:rsid w:val="00F769ED"/>
    <w:rsid w:val="00F96E3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012A63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2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vention@cdg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vention@cdg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F893-EC45-4474-9B94-3F20242C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21</cp:revision>
  <cp:lastPrinted>2019-06-13T14:18:00Z</cp:lastPrinted>
  <dcterms:created xsi:type="dcterms:W3CDTF">2020-04-21T14:48:00Z</dcterms:created>
  <dcterms:modified xsi:type="dcterms:W3CDTF">2023-06-19T13:01:00Z</dcterms:modified>
</cp:coreProperties>
</file>